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F05C46A" w:rsidR="007F3AB0" w:rsidRPr="00E713CC" w:rsidRDefault="002D0904" w:rsidP="002975E2">
      <w:pPr>
        <w:tabs>
          <w:tab w:val="right" w:pos="9356"/>
        </w:tabs>
        <w:spacing w:line="360" w:lineRule="auto"/>
        <w:rPr>
          <w:rFonts w:asciiTheme="minorHAnsi" w:hAnsiTheme="minorHAnsi" w:cstheme="minorHAnsi"/>
          <w:sz w:val="20"/>
        </w:rPr>
      </w:pPr>
      <w:r w:rsidRPr="00E713CC">
        <w:rPr>
          <w:rFonts w:asciiTheme="minorHAnsi" w:hAnsiTheme="minorHAnsi" w:cstheme="minorHAnsi"/>
        </w:rPr>
        <w:t>PRESSEMITTEILUNG</w:t>
      </w:r>
      <w:r w:rsidRPr="00E713CC">
        <w:rPr>
          <w:rFonts w:asciiTheme="minorHAnsi" w:hAnsiTheme="minorHAnsi" w:cstheme="minorHAnsi"/>
        </w:rPr>
        <w:tab/>
      </w:r>
      <w:r w:rsidR="00BA6B8A" w:rsidRPr="00391281">
        <w:rPr>
          <w:rFonts w:asciiTheme="minorHAnsi" w:hAnsiTheme="minorHAnsi" w:cstheme="minorHAnsi"/>
          <w:sz w:val="18"/>
        </w:rPr>
        <w:t xml:space="preserve">Augsburg, </w:t>
      </w:r>
      <w:r w:rsidR="008561DE" w:rsidRPr="00391281">
        <w:rPr>
          <w:rFonts w:asciiTheme="minorHAnsi" w:hAnsiTheme="minorHAnsi" w:cstheme="minorHAnsi"/>
          <w:sz w:val="18"/>
        </w:rPr>
        <w:t>1</w:t>
      </w:r>
      <w:r w:rsidR="00E713CC" w:rsidRPr="00391281">
        <w:rPr>
          <w:rFonts w:asciiTheme="minorHAnsi" w:hAnsiTheme="minorHAnsi" w:cstheme="minorHAnsi"/>
          <w:sz w:val="18"/>
        </w:rPr>
        <w:t>6</w:t>
      </w:r>
      <w:r w:rsidR="008561DE" w:rsidRPr="00391281">
        <w:rPr>
          <w:rFonts w:asciiTheme="minorHAnsi" w:hAnsiTheme="minorHAnsi" w:cstheme="minorHAnsi"/>
          <w:sz w:val="18"/>
        </w:rPr>
        <w:t>. Februar</w:t>
      </w:r>
      <w:r w:rsidRPr="00E713CC">
        <w:rPr>
          <w:rFonts w:asciiTheme="minorHAnsi" w:hAnsiTheme="minorHAnsi" w:cstheme="minorHAnsi"/>
          <w:sz w:val="18"/>
        </w:rPr>
        <w:t xml:space="preserve"> 202</w:t>
      </w:r>
      <w:r w:rsidR="008561DE" w:rsidRPr="00E713CC">
        <w:rPr>
          <w:rFonts w:asciiTheme="minorHAnsi" w:hAnsiTheme="minorHAnsi" w:cstheme="minorHAnsi"/>
          <w:sz w:val="18"/>
        </w:rPr>
        <w:t>2</w:t>
      </w:r>
    </w:p>
    <w:p w14:paraId="2B89EE97" w14:textId="209542E2" w:rsidR="005B5A28" w:rsidRPr="00E713CC" w:rsidRDefault="00965CAA" w:rsidP="00671A6F">
      <w:pPr>
        <w:spacing w:before="340" w:after="340"/>
        <w:rPr>
          <w:rFonts w:asciiTheme="minorHAnsi" w:hAnsiTheme="minorHAnsi" w:cstheme="minorHAnsi"/>
          <w:b/>
          <w:bCs/>
          <w:sz w:val="2"/>
          <w:szCs w:val="2"/>
        </w:rPr>
      </w:pPr>
      <w:r w:rsidRPr="00E713CC">
        <w:rPr>
          <w:rFonts w:asciiTheme="minorHAnsi" w:hAnsiTheme="minorHAnsi" w:cstheme="minorHAnsi"/>
          <w:b/>
          <w:bCs/>
          <w:sz w:val="28"/>
          <w:szCs w:val="28"/>
        </w:rPr>
        <w:t xml:space="preserve">QUANTRON startet mit dem </w:t>
      </w:r>
      <w:r w:rsidR="004C4121" w:rsidRPr="00E713CC">
        <w:rPr>
          <w:rFonts w:asciiTheme="minorHAnsi" w:hAnsiTheme="minorHAnsi" w:cstheme="minorHAnsi"/>
          <w:b/>
          <w:bCs/>
          <w:sz w:val="28"/>
          <w:szCs w:val="28"/>
        </w:rPr>
        <w:t>Elektrobus</w:t>
      </w:r>
      <w:r w:rsidR="008561DE" w:rsidRPr="00E713CC">
        <w:rPr>
          <w:rFonts w:asciiTheme="minorHAnsi" w:hAnsiTheme="minorHAnsi" w:cstheme="minorHAnsi"/>
          <w:b/>
          <w:bCs/>
          <w:sz w:val="28"/>
          <w:szCs w:val="28"/>
        </w:rPr>
        <w:t xml:space="preserve"> </w:t>
      </w:r>
      <w:r w:rsidRPr="00E713CC">
        <w:rPr>
          <w:rFonts w:asciiTheme="minorHAnsi" w:hAnsiTheme="minorHAnsi" w:cstheme="minorHAnsi"/>
          <w:b/>
          <w:bCs/>
          <w:sz w:val="28"/>
          <w:szCs w:val="28"/>
        </w:rPr>
        <w:t xml:space="preserve">CIZARIS </w:t>
      </w:r>
      <w:r w:rsidR="004C4121" w:rsidRPr="00E713CC">
        <w:rPr>
          <w:rFonts w:asciiTheme="minorHAnsi" w:hAnsiTheme="minorHAnsi" w:cstheme="minorHAnsi"/>
          <w:b/>
          <w:bCs/>
          <w:sz w:val="28"/>
          <w:szCs w:val="28"/>
        </w:rPr>
        <w:t xml:space="preserve">emissionsfrei </w:t>
      </w:r>
      <w:r w:rsidRPr="00E713CC">
        <w:rPr>
          <w:rFonts w:asciiTheme="minorHAnsi" w:hAnsiTheme="minorHAnsi" w:cstheme="minorHAnsi"/>
          <w:b/>
          <w:bCs/>
          <w:sz w:val="28"/>
          <w:szCs w:val="28"/>
        </w:rPr>
        <w:t>durch</w:t>
      </w:r>
      <w:r w:rsidR="005B5A28" w:rsidRPr="00E713CC">
        <w:rPr>
          <w:rFonts w:asciiTheme="minorHAnsi" w:hAnsiTheme="minorHAnsi" w:cstheme="minorHAnsi"/>
          <w:b/>
          <w:bCs/>
          <w:sz w:val="28"/>
          <w:szCs w:val="28"/>
        </w:rPr>
        <w:br/>
      </w:r>
    </w:p>
    <w:p w14:paraId="1B21D128" w14:textId="7E1D27FD" w:rsidR="00E60C61" w:rsidRPr="00E60C61" w:rsidRDefault="00E60C61" w:rsidP="00E60C61">
      <w:pPr>
        <w:pStyle w:val="01Flietext"/>
        <w:numPr>
          <w:ilvl w:val="0"/>
          <w:numId w:val="2"/>
        </w:numPr>
        <w:ind w:left="714" w:hanging="357"/>
        <w:contextualSpacing/>
        <w:rPr>
          <w:rFonts w:asciiTheme="minorHAnsi" w:hAnsiTheme="minorHAnsi" w:cstheme="minorHAnsi"/>
          <w:b/>
          <w:bCs/>
          <w:sz w:val="22"/>
          <w:szCs w:val="22"/>
        </w:rPr>
      </w:pPr>
      <w:r w:rsidRPr="00AC7C89">
        <w:rPr>
          <w:rFonts w:asciiTheme="minorHAnsi" w:hAnsiTheme="minorHAnsi" w:cstheme="minorHAnsi"/>
          <w:b/>
          <w:bCs/>
          <w:sz w:val="22"/>
          <w:szCs w:val="22"/>
        </w:rPr>
        <w:t>Weltpremiere: Erster vollelektrischer Bus von QUANTRON</w:t>
      </w:r>
    </w:p>
    <w:p w14:paraId="32731F5E" w14:textId="2D6E1D21" w:rsidR="0024135C" w:rsidRDefault="00A06A49" w:rsidP="004A2B2D">
      <w:pPr>
        <w:pStyle w:val="01Flietext"/>
        <w:numPr>
          <w:ilvl w:val="0"/>
          <w:numId w:val="2"/>
        </w:numPr>
        <w:ind w:left="714" w:hanging="357"/>
        <w:contextualSpacing/>
        <w:rPr>
          <w:rFonts w:asciiTheme="minorHAnsi" w:hAnsiTheme="minorHAnsi" w:cstheme="minorHAnsi"/>
          <w:b/>
          <w:bCs/>
          <w:sz w:val="22"/>
          <w:szCs w:val="22"/>
        </w:rPr>
      </w:pPr>
      <w:r w:rsidRPr="009603BB">
        <w:rPr>
          <w:rFonts w:asciiTheme="minorHAnsi" w:hAnsiTheme="minorHAnsi" w:cstheme="minorHAnsi"/>
          <w:b/>
          <w:bCs/>
          <w:sz w:val="22"/>
          <w:szCs w:val="22"/>
        </w:rPr>
        <w:t>Start als a</w:t>
      </w:r>
      <w:r w:rsidR="008561DE" w:rsidRPr="009603BB">
        <w:rPr>
          <w:rFonts w:asciiTheme="minorHAnsi" w:hAnsiTheme="minorHAnsi" w:cstheme="minorHAnsi"/>
          <w:b/>
          <w:bCs/>
          <w:sz w:val="22"/>
          <w:szCs w:val="22"/>
        </w:rPr>
        <w:t xml:space="preserve">ttraktiver Zwölf-Meter-Elektrobus </w:t>
      </w:r>
      <w:r w:rsidRPr="009603BB">
        <w:rPr>
          <w:rFonts w:asciiTheme="minorHAnsi" w:hAnsiTheme="minorHAnsi" w:cstheme="minorHAnsi"/>
          <w:b/>
          <w:bCs/>
          <w:sz w:val="22"/>
          <w:szCs w:val="22"/>
        </w:rPr>
        <w:t xml:space="preserve">(BEV) </w:t>
      </w:r>
      <w:r w:rsidR="008561DE" w:rsidRPr="009603BB">
        <w:rPr>
          <w:rFonts w:asciiTheme="minorHAnsi" w:hAnsiTheme="minorHAnsi" w:cstheme="minorHAnsi"/>
          <w:b/>
          <w:bCs/>
          <w:sz w:val="22"/>
          <w:szCs w:val="22"/>
        </w:rPr>
        <w:t xml:space="preserve">mit </w:t>
      </w:r>
      <w:r w:rsidR="00A00977">
        <w:rPr>
          <w:rFonts w:asciiTheme="minorHAnsi" w:hAnsiTheme="minorHAnsi" w:cstheme="minorHAnsi"/>
          <w:b/>
          <w:bCs/>
          <w:sz w:val="22"/>
          <w:szCs w:val="22"/>
        </w:rPr>
        <w:t>erprobter</w:t>
      </w:r>
      <w:r w:rsidR="008561DE" w:rsidRPr="009603BB">
        <w:rPr>
          <w:rFonts w:asciiTheme="minorHAnsi" w:hAnsiTheme="minorHAnsi" w:cstheme="minorHAnsi"/>
          <w:b/>
          <w:bCs/>
          <w:sz w:val="22"/>
          <w:szCs w:val="22"/>
        </w:rPr>
        <w:t xml:space="preserve"> Batterie- und Traktionstechnik</w:t>
      </w:r>
      <w:r w:rsidR="00A00977">
        <w:rPr>
          <w:rFonts w:asciiTheme="minorHAnsi" w:hAnsiTheme="minorHAnsi" w:cstheme="minorHAnsi"/>
          <w:b/>
          <w:bCs/>
          <w:sz w:val="22"/>
          <w:szCs w:val="22"/>
        </w:rPr>
        <w:t>,</w:t>
      </w:r>
      <w:r w:rsidR="008561DE" w:rsidRPr="009603BB">
        <w:rPr>
          <w:rFonts w:asciiTheme="minorHAnsi" w:hAnsiTheme="minorHAnsi" w:cstheme="minorHAnsi"/>
          <w:b/>
          <w:bCs/>
          <w:sz w:val="22"/>
          <w:szCs w:val="22"/>
        </w:rPr>
        <w:t xml:space="preserve"> </w:t>
      </w:r>
      <w:r w:rsidR="00C11CB6" w:rsidRPr="00A00977">
        <w:rPr>
          <w:rFonts w:asciiTheme="minorHAnsi" w:hAnsiTheme="minorHAnsi" w:cstheme="minorHAnsi"/>
          <w:b/>
          <w:bCs/>
          <w:sz w:val="22"/>
          <w:szCs w:val="22"/>
        </w:rPr>
        <w:t xml:space="preserve">der die Preislücke zwischen Dieselbus und Nullemissionsbus verkleinert. </w:t>
      </w:r>
      <w:r w:rsidR="00C7624B" w:rsidRPr="00C7624B">
        <w:rPr>
          <w:rFonts w:asciiTheme="minorHAnsi" w:hAnsiTheme="minorHAnsi" w:cstheme="minorHAnsi"/>
          <w:b/>
          <w:bCs/>
          <w:sz w:val="22"/>
          <w:szCs w:val="22"/>
        </w:rPr>
        <w:t xml:space="preserve">Zero-Emission für </w:t>
      </w:r>
      <w:r w:rsidR="00B57496">
        <w:rPr>
          <w:rFonts w:asciiTheme="minorHAnsi" w:hAnsiTheme="minorHAnsi" w:cstheme="minorHAnsi"/>
          <w:b/>
          <w:bCs/>
          <w:sz w:val="22"/>
          <w:szCs w:val="22"/>
        </w:rPr>
        <w:t>J</w:t>
      </w:r>
      <w:r w:rsidR="00C7624B" w:rsidRPr="00C7624B">
        <w:rPr>
          <w:rFonts w:asciiTheme="minorHAnsi" w:hAnsiTheme="minorHAnsi" w:cstheme="minorHAnsi"/>
          <w:b/>
          <w:bCs/>
          <w:sz w:val="22"/>
          <w:szCs w:val="22"/>
        </w:rPr>
        <w:t>edermann!</w:t>
      </w:r>
    </w:p>
    <w:p w14:paraId="7460549A" w14:textId="5214A06E" w:rsidR="00E60C61" w:rsidRPr="00E60C61" w:rsidRDefault="00E60C61" w:rsidP="00E60C61">
      <w:pPr>
        <w:pStyle w:val="01Flietext"/>
        <w:numPr>
          <w:ilvl w:val="0"/>
          <w:numId w:val="2"/>
        </w:numPr>
        <w:ind w:left="714" w:hanging="357"/>
        <w:contextualSpacing/>
        <w:rPr>
          <w:rFonts w:asciiTheme="minorHAnsi" w:hAnsiTheme="minorHAnsi" w:cstheme="minorHAnsi"/>
          <w:b/>
          <w:bCs/>
          <w:sz w:val="22"/>
          <w:szCs w:val="22"/>
        </w:rPr>
      </w:pPr>
      <w:r w:rsidRPr="00AC7C89">
        <w:rPr>
          <w:rFonts w:asciiTheme="minorHAnsi" w:hAnsiTheme="minorHAnsi" w:cstheme="minorHAnsi"/>
          <w:b/>
          <w:bCs/>
          <w:sz w:val="22"/>
          <w:szCs w:val="22"/>
        </w:rPr>
        <w:t>Modernes, QUANTRON-eigenes Fahrzeug-Design mit angepasstem Firmenlogo legt den Grundstein für das stetig wachsende, emissionsfreie QUANTRON Portfolio. Weitere Fahrzeuge der Marke QUANTRON werden folgen.</w:t>
      </w:r>
    </w:p>
    <w:p w14:paraId="1D806BFC" w14:textId="448B5D47" w:rsidR="008561DE" w:rsidRPr="009603BB" w:rsidRDefault="008561DE" w:rsidP="008561DE">
      <w:pPr>
        <w:pStyle w:val="01Flietext"/>
        <w:numPr>
          <w:ilvl w:val="0"/>
          <w:numId w:val="2"/>
        </w:numPr>
        <w:ind w:left="714" w:hanging="357"/>
        <w:contextualSpacing/>
        <w:rPr>
          <w:rFonts w:asciiTheme="minorHAnsi" w:hAnsiTheme="minorHAnsi" w:cstheme="minorHAnsi"/>
          <w:b/>
          <w:bCs/>
          <w:sz w:val="22"/>
          <w:szCs w:val="22"/>
        </w:rPr>
      </w:pPr>
      <w:r w:rsidRPr="009603BB">
        <w:rPr>
          <w:rFonts w:asciiTheme="minorHAnsi" w:hAnsiTheme="minorHAnsi" w:cstheme="minorHAnsi"/>
          <w:b/>
          <w:bCs/>
          <w:sz w:val="22"/>
          <w:szCs w:val="22"/>
        </w:rPr>
        <w:t xml:space="preserve">Modernes Fahrzeug-Design und angepasstes Firmenlogo legt den Grundstein für </w:t>
      </w:r>
      <w:r w:rsidRPr="009603BB">
        <w:rPr>
          <w:rFonts w:asciiTheme="minorHAnsi" w:hAnsiTheme="minorHAnsi" w:cstheme="minorHAnsi"/>
          <w:b/>
          <w:bCs/>
          <w:sz w:val="22"/>
          <w:szCs w:val="22"/>
        </w:rPr>
        <w:br/>
        <w:t xml:space="preserve">das </w:t>
      </w:r>
      <w:r w:rsidR="00AB5C9A" w:rsidRPr="009603BB">
        <w:rPr>
          <w:rFonts w:asciiTheme="minorHAnsi" w:hAnsiTheme="minorHAnsi" w:cstheme="minorHAnsi"/>
          <w:b/>
          <w:bCs/>
          <w:sz w:val="22"/>
          <w:szCs w:val="22"/>
        </w:rPr>
        <w:t>stetig wachsende</w:t>
      </w:r>
      <w:r w:rsidR="00C11CB6">
        <w:rPr>
          <w:rFonts w:asciiTheme="minorHAnsi" w:hAnsiTheme="minorHAnsi" w:cstheme="minorHAnsi"/>
          <w:b/>
          <w:bCs/>
          <w:sz w:val="22"/>
          <w:szCs w:val="22"/>
        </w:rPr>
        <w:t>,</w:t>
      </w:r>
      <w:r w:rsidR="00AB5C9A" w:rsidRPr="009603BB">
        <w:rPr>
          <w:rFonts w:asciiTheme="minorHAnsi" w:hAnsiTheme="minorHAnsi" w:cstheme="minorHAnsi"/>
          <w:b/>
          <w:bCs/>
          <w:sz w:val="22"/>
          <w:szCs w:val="22"/>
        </w:rPr>
        <w:t xml:space="preserve"> emissionsfreie</w:t>
      </w:r>
      <w:r w:rsidRPr="009603BB">
        <w:rPr>
          <w:rFonts w:asciiTheme="minorHAnsi" w:hAnsiTheme="minorHAnsi" w:cstheme="minorHAnsi"/>
          <w:b/>
          <w:bCs/>
          <w:sz w:val="22"/>
          <w:szCs w:val="22"/>
        </w:rPr>
        <w:t xml:space="preserve"> QUANTRON Busportfolio.</w:t>
      </w:r>
    </w:p>
    <w:p w14:paraId="6B5F50E1" w14:textId="45B6870C" w:rsidR="006740E9" w:rsidRDefault="00A06A49" w:rsidP="004954AD">
      <w:pPr>
        <w:pStyle w:val="01Flietext"/>
        <w:numPr>
          <w:ilvl w:val="0"/>
          <w:numId w:val="2"/>
        </w:numPr>
        <w:ind w:left="714" w:hanging="357"/>
        <w:contextualSpacing/>
        <w:rPr>
          <w:rFonts w:asciiTheme="minorHAnsi" w:hAnsiTheme="minorHAnsi" w:cstheme="minorHAnsi"/>
          <w:b/>
          <w:bCs/>
          <w:sz w:val="22"/>
          <w:szCs w:val="22"/>
        </w:rPr>
      </w:pPr>
      <w:r w:rsidRPr="009603BB">
        <w:rPr>
          <w:rFonts w:asciiTheme="minorHAnsi" w:hAnsiTheme="minorHAnsi" w:cstheme="minorHAnsi"/>
          <w:b/>
          <w:bCs/>
          <w:sz w:val="22"/>
          <w:szCs w:val="22"/>
        </w:rPr>
        <w:t>Robuste Lithium-Eisenphosphat</w:t>
      </w:r>
      <w:r w:rsidR="00AB5C9A" w:rsidRPr="009603BB">
        <w:rPr>
          <w:rFonts w:asciiTheme="minorHAnsi" w:hAnsiTheme="minorHAnsi" w:cstheme="minorHAnsi"/>
          <w:b/>
          <w:bCs/>
          <w:sz w:val="22"/>
          <w:szCs w:val="22"/>
        </w:rPr>
        <w:t xml:space="preserve">-Batterien </w:t>
      </w:r>
      <w:r w:rsidR="00671FB1">
        <w:rPr>
          <w:rFonts w:asciiTheme="minorHAnsi" w:hAnsiTheme="minorHAnsi" w:cstheme="minorHAnsi"/>
          <w:b/>
          <w:bCs/>
          <w:sz w:val="22"/>
          <w:szCs w:val="22"/>
        </w:rPr>
        <w:t>von</w:t>
      </w:r>
      <w:r w:rsidR="00AB5C9A" w:rsidRPr="009603BB">
        <w:rPr>
          <w:rFonts w:asciiTheme="minorHAnsi" w:hAnsiTheme="minorHAnsi" w:cstheme="minorHAnsi"/>
          <w:b/>
          <w:bCs/>
          <w:sz w:val="22"/>
          <w:szCs w:val="22"/>
        </w:rPr>
        <w:t xml:space="preserve"> CATL</w:t>
      </w:r>
      <w:r w:rsidR="0046409C" w:rsidRPr="009603BB">
        <w:rPr>
          <w:rFonts w:asciiTheme="minorHAnsi" w:hAnsiTheme="minorHAnsi" w:cstheme="minorHAnsi"/>
          <w:b/>
          <w:bCs/>
          <w:sz w:val="22"/>
          <w:szCs w:val="22"/>
        </w:rPr>
        <w:t>, dem weltweit größten Batterieproduzenten,</w:t>
      </w:r>
      <w:r w:rsidR="00AB5C9A" w:rsidRPr="009603BB">
        <w:rPr>
          <w:rFonts w:asciiTheme="minorHAnsi" w:hAnsiTheme="minorHAnsi" w:cstheme="minorHAnsi"/>
          <w:b/>
          <w:bCs/>
          <w:sz w:val="22"/>
          <w:szCs w:val="22"/>
        </w:rPr>
        <w:t xml:space="preserve"> </w:t>
      </w:r>
      <w:r w:rsidR="00F57C6A">
        <w:rPr>
          <w:rFonts w:asciiTheme="minorHAnsi" w:hAnsiTheme="minorHAnsi" w:cstheme="minorHAnsi"/>
          <w:b/>
          <w:bCs/>
          <w:sz w:val="22"/>
          <w:szCs w:val="22"/>
        </w:rPr>
        <w:t>verbunden mit</w:t>
      </w:r>
      <w:r w:rsidR="0046409C" w:rsidRPr="009603BB">
        <w:rPr>
          <w:rFonts w:asciiTheme="minorHAnsi" w:hAnsiTheme="minorHAnsi" w:cstheme="minorHAnsi"/>
          <w:b/>
          <w:bCs/>
          <w:sz w:val="22"/>
          <w:szCs w:val="22"/>
        </w:rPr>
        <w:t xml:space="preserve"> </w:t>
      </w:r>
      <w:r w:rsidR="00C7624B">
        <w:rPr>
          <w:rFonts w:asciiTheme="minorHAnsi" w:hAnsiTheme="minorHAnsi" w:cstheme="minorHAnsi"/>
          <w:b/>
          <w:bCs/>
          <w:sz w:val="22"/>
          <w:szCs w:val="22"/>
        </w:rPr>
        <w:t xml:space="preserve">einem </w:t>
      </w:r>
      <w:r w:rsidR="00AB5C9A" w:rsidRPr="009603BB">
        <w:rPr>
          <w:rFonts w:asciiTheme="minorHAnsi" w:hAnsiTheme="minorHAnsi" w:cstheme="minorHAnsi"/>
          <w:b/>
          <w:bCs/>
          <w:sz w:val="22"/>
          <w:szCs w:val="22"/>
        </w:rPr>
        <w:t>effiziente</w:t>
      </w:r>
      <w:r w:rsidR="00C7624B">
        <w:rPr>
          <w:rFonts w:asciiTheme="minorHAnsi" w:hAnsiTheme="minorHAnsi" w:cstheme="minorHAnsi"/>
          <w:b/>
          <w:bCs/>
          <w:sz w:val="22"/>
          <w:szCs w:val="22"/>
        </w:rPr>
        <w:t>n</w:t>
      </w:r>
      <w:r w:rsidR="00AB5C9A" w:rsidRPr="009603BB">
        <w:rPr>
          <w:rFonts w:asciiTheme="minorHAnsi" w:hAnsiTheme="minorHAnsi" w:cstheme="minorHAnsi"/>
          <w:b/>
          <w:bCs/>
          <w:sz w:val="22"/>
          <w:szCs w:val="22"/>
        </w:rPr>
        <w:t xml:space="preserve"> Zentral-Synchronmotor</w:t>
      </w:r>
      <w:r w:rsidR="00C11CB6">
        <w:rPr>
          <w:rFonts w:asciiTheme="minorHAnsi" w:hAnsiTheme="minorHAnsi" w:cstheme="minorHAnsi"/>
          <w:b/>
          <w:bCs/>
          <w:sz w:val="22"/>
          <w:szCs w:val="22"/>
        </w:rPr>
        <w:t xml:space="preserve"> sorgen für zuverlässigen Antrieb</w:t>
      </w:r>
      <w:r w:rsidR="00B8789D">
        <w:rPr>
          <w:rFonts w:asciiTheme="minorHAnsi" w:hAnsiTheme="minorHAnsi" w:cstheme="minorHAnsi"/>
          <w:b/>
          <w:bCs/>
          <w:sz w:val="22"/>
          <w:szCs w:val="22"/>
        </w:rPr>
        <w:t xml:space="preserve"> und Reichweiten von bis zu 370 Kilometer</w:t>
      </w:r>
      <w:r w:rsidR="0024135C" w:rsidRPr="009603BB">
        <w:rPr>
          <w:rFonts w:asciiTheme="minorHAnsi" w:hAnsiTheme="minorHAnsi" w:cstheme="minorHAnsi"/>
          <w:b/>
          <w:bCs/>
          <w:sz w:val="22"/>
          <w:szCs w:val="22"/>
        </w:rPr>
        <w:t>.</w:t>
      </w:r>
    </w:p>
    <w:p w14:paraId="3A2CB321" w14:textId="6E5DB581" w:rsidR="006740E9" w:rsidRDefault="006740E9" w:rsidP="004954AD">
      <w:pPr>
        <w:pStyle w:val="ZwischenberschriftdasWichtigste"/>
        <w:rPr>
          <w:rFonts w:asciiTheme="minorHAnsi" w:hAnsiTheme="minorHAnsi" w:cstheme="minorHAnsi"/>
          <w:b/>
          <w:bCs/>
          <w:color w:val="auto"/>
          <w:sz w:val="22"/>
          <w:szCs w:val="28"/>
        </w:rPr>
      </w:pPr>
    </w:p>
    <w:p w14:paraId="7F8565FF" w14:textId="20DC8518" w:rsidR="00F57C6A" w:rsidRPr="00A0491D" w:rsidRDefault="0046409C" w:rsidP="004954AD">
      <w:pPr>
        <w:pStyle w:val="ZwischenberschriftdasWichtigste"/>
        <w:rPr>
          <w:rFonts w:asciiTheme="minorHAnsi" w:hAnsiTheme="minorHAnsi" w:cstheme="minorHAnsi"/>
          <w:color w:val="auto"/>
          <w:sz w:val="22"/>
          <w:szCs w:val="28"/>
        </w:rPr>
      </w:pPr>
      <w:r w:rsidRPr="0046409C">
        <w:rPr>
          <w:rFonts w:asciiTheme="minorHAnsi" w:hAnsiTheme="minorHAnsi" w:cstheme="minorHAnsi"/>
          <w:color w:val="auto"/>
          <w:sz w:val="22"/>
          <w:szCs w:val="28"/>
        </w:rPr>
        <w:t>Der neue</w:t>
      </w:r>
      <w:r w:rsidR="00F57C6A">
        <w:rPr>
          <w:rFonts w:asciiTheme="minorHAnsi" w:hAnsiTheme="minorHAnsi" w:cstheme="minorHAnsi"/>
          <w:color w:val="auto"/>
          <w:sz w:val="22"/>
          <w:szCs w:val="28"/>
        </w:rPr>
        <w:t>,</w:t>
      </w:r>
      <w:r w:rsidRPr="0046409C">
        <w:rPr>
          <w:rFonts w:asciiTheme="minorHAnsi" w:hAnsiTheme="minorHAnsi" w:cstheme="minorHAnsi"/>
          <w:color w:val="auto"/>
          <w:sz w:val="22"/>
          <w:szCs w:val="28"/>
        </w:rPr>
        <w:t xml:space="preserve"> </w:t>
      </w:r>
      <w:r w:rsidR="004C4121">
        <w:rPr>
          <w:rFonts w:asciiTheme="minorHAnsi" w:hAnsiTheme="minorHAnsi" w:cstheme="minorHAnsi"/>
          <w:color w:val="auto"/>
          <w:sz w:val="22"/>
          <w:szCs w:val="28"/>
        </w:rPr>
        <w:t xml:space="preserve">rund </w:t>
      </w:r>
      <w:r w:rsidRPr="0046409C">
        <w:rPr>
          <w:rFonts w:asciiTheme="minorHAnsi" w:hAnsiTheme="minorHAnsi" w:cstheme="minorHAnsi"/>
          <w:color w:val="auto"/>
          <w:sz w:val="22"/>
          <w:szCs w:val="28"/>
        </w:rPr>
        <w:t>zwölf Meter lange Elektrobus</w:t>
      </w:r>
      <w:r>
        <w:rPr>
          <w:rFonts w:asciiTheme="minorHAnsi" w:hAnsiTheme="minorHAnsi" w:cstheme="minorHAnsi"/>
          <w:color w:val="auto"/>
          <w:sz w:val="22"/>
          <w:szCs w:val="28"/>
        </w:rPr>
        <w:t xml:space="preserve"> von QUANTRON wird den Markt für emissionsfreie und gleichzeitig preiswerte Busse beleben und wird </w:t>
      </w:r>
      <w:r w:rsidRPr="00A8421D">
        <w:rPr>
          <w:rFonts w:asciiTheme="minorHAnsi" w:hAnsiTheme="minorHAnsi" w:cstheme="minorHAnsi"/>
          <w:color w:val="auto"/>
          <w:sz w:val="22"/>
          <w:szCs w:val="28"/>
        </w:rPr>
        <w:t>CIZARIS</w:t>
      </w:r>
      <w:r w:rsidRPr="002C7575">
        <w:rPr>
          <w:rFonts w:asciiTheme="minorHAnsi" w:hAnsiTheme="minorHAnsi" w:cstheme="minorHAnsi"/>
          <w:color w:val="auto"/>
          <w:sz w:val="22"/>
          <w:szCs w:val="28"/>
        </w:rPr>
        <w:t xml:space="preserve"> heißen. Das neue Bus-Modell im Busportfolio des Augsburger Unternehmens wird als reine </w:t>
      </w:r>
      <w:r w:rsidRPr="00A8421D">
        <w:rPr>
          <w:rFonts w:asciiTheme="minorHAnsi" w:hAnsiTheme="minorHAnsi" w:cstheme="minorHAnsi"/>
          <w:color w:val="auto"/>
          <w:sz w:val="22"/>
          <w:szCs w:val="28"/>
        </w:rPr>
        <w:t>Elektroversion</w:t>
      </w:r>
      <w:r w:rsidR="004C4121" w:rsidRPr="00A8421D">
        <w:rPr>
          <w:rFonts w:asciiTheme="minorHAnsi" w:hAnsiTheme="minorHAnsi" w:cstheme="minorHAnsi"/>
          <w:color w:val="auto"/>
          <w:sz w:val="22"/>
          <w:szCs w:val="28"/>
        </w:rPr>
        <w:t xml:space="preserve"> (CIZARIS 12 E</w:t>
      </w:r>
      <w:r w:rsidR="00C11CB6" w:rsidRPr="00A8421D">
        <w:rPr>
          <w:rFonts w:asciiTheme="minorHAnsi" w:hAnsiTheme="minorHAnsi" w:cstheme="minorHAnsi"/>
          <w:color w:val="auto"/>
          <w:sz w:val="22"/>
          <w:szCs w:val="28"/>
        </w:rPr>
        <w:t>V</w:t>
      </w:r>
      <w:r w:rsidR="004C4121" w:rsidRPr="00A8421D">
        <w:rPr>
          <w:rFonts w:asciiTheme="minorHAnsi" w:hAnsiTheme="minorHAnsi" w:cstheme="minorHAnsi"/>
          <w:color w:val="auto"/>
          <w:sz w:val="22"/>
          <w:szCs w:val="28"/>
        </w:rPr>
        <w:t>)</w:t>
      </w:r>
      <w:r w:rsidRPr="002C7575">
        <w:rPr>
          <w:rFonts w:asciiTheme="minorHAnsi" w:hAnsiTheme="minorHAnsi" w:cstheme="minorHAnsi"/>
          <w:color w:val="auto"/>
          <w:sz w:val="22"/>
          <w:szCs w:val="28"/>
        </w:rPr>
        <w:t xml:space="preserve"> starten, 2023 dann mit einem</w:t>
      </w:r>
      <w:r w:rsidR="009603BB" w:rsidRPr="002C7575">
        <w:rPr>
          <w:rFonts w:asciiTheme="minorHAnsi" w:hAnsiTheme="minorHAnsi" w:cstheme="minorHAnsi"/>
          <w:color w:val="auto"/>
          <w:sz w:val="22"/>
          <w:szCs w:val="28"/>
        </w:rPr>
        <w:t xml:space="preserve"> </w:t>
      </w:r>
      <w:r w:rsidRPr="00A8421D">
        <w:rPr>
          <w:rFonts w:asciiTheme="minorHAnsi" w:hAnsiTheme="minorHAnsi" w:cstheme="minorHAnsi"/>
          <w:color w:val="auto"/>
          <w:sz w:val="22"/>
          <w:szCs w:val="28"/>
        </w:rPr>
        <w:t>Brennstoffzellenantrieb</w:t>
      </w:r>
      <w:r w:rsidR="004C4121" w:rsidRPr="00A8421D">
        <w:rPr>
          <w:rFonts w:asciiTheme="minorHAnsi" w:hAnsiTheme="minorHAnsi" w:cstheme="minorHAnsi"/>
          <w:color w:val="auto"/>
          <w:sz w:val="22"/>
          <w:szCs w:val="28"/>
        </w:rPr>
        <w:t xml:space="preserve"> (CIZARIS 12 H)</w:t>
      </w:r>
      <w:r w:rsidRPr="002C7575">
        <w:rPr>
          <w:rFonts w:asciiTheme="minorHAnsi" w:hAnsiTheme="minorHAnsi" w:cstheme="minorHAnsi"/>
          <w:color w:val="auto"/>
          <w:sz w:val="22"/>
          <w:szCs w:val="28"/>
        </w:rPr>
        <w:t>,</w:t>
      </w:r>
      <w:r w:rsidRPr="00A0491D">
        <w:rPr>
          <w:rFonts w:asciiTheme="minorHAnsi" w:hAnsiTheme="minorHAnsi" w:cstheme="minorHAnsi"/>
          <w:color w:val="auto"/>
          <w:sz w:val="22"/>
          <w:szCs w:val="28"/>
        </w:rPr>
        <w:t xml:space="preserve"> der einen weitgehend identischen Antriebsstrang verwende</w:t>
      </w:r>
      <w:r w:rsidR="00C7624B" w:rsidRPr="00A0491D">
        <w:rPr>
          <w:rFonts w:asciiTheme="minorHAnsi" w:hAnsiTheme="minorHAnsi" w:cstheme="minorHAnsi"/>
          <w:color w:val="auto"/>
          <w:sz w:val="22"/>
          <w:szCs w:val="28"/>
        </w:rPr>
        <w:t>t</w:t>
      </w:r>
      <w:r w:rsidR="002C7575">
        <w:rPr>
          <w:rFonts w:asciiTheme="minorHAnsi" w:hAnsiTheme="minorHAnsi" w:cstheme="minorHAnsi"/>
          <w:color w:val="auto"/>
          <w:sz w:val="22"/>
          <w:szCs w:val="28"/>
        </w:rPr>
        <w:t>.</w:t>
      </w:r>
      <w:r w:rsidRPr="00A0491D">
        <w:rPr>
          <w:rFonts w:asciiTheme="minorHAnsi" w:hAnsiTheme="minorHAnsi" w:cstheme="minorHAnsi"/>
          <w:color w:val="auto"/>
          <w:sz w:val="22"/>
          <w:szCs w:val="28"/>
        </w:rPr>
        <w:t xml:space="preserve"> </w:t>
      </w:r>
      <w:r w:rsidR="00A66BBB" w:rsidRPr="00A0491D">
        <w:rPr>
          <w:rFonts w:asciiTheme="minorHAnsi" w:hAnsiTheme="minorHAnsi" w:cstheme="minorHAnsi"/>
          <w:color w:val="auto"/>
          <w:sz w:val="22"/>
          <w:szCs w:val="28"/>
        </w:rPr>
        <w:t xml:space="preserve">Durch die unternehmerische Verbindung mit dem asiatischen Hersteller EV Dynamics </w:t>
      </w:r>
      <w:r w:rsidR="000262A3" w:rsidRPr="00A0491D">
        <w:rPr>
          <w:rFonts w:asciiTheme="minorHAnsi" w:hAnsiTheme="minorHAnsi" w:cstheme="minorHAnsi"/>
          <w:color w:val="auto"/>
          <w:sz w:val="22"/>
          <w:szCs w:val="28"/>
        </w:rPr>
        <w:t>genießt</w:t>
      </w:r>
      <w:r w:rsidR="00A66BBB" w:rsidRPr="00A0491D">
        <w:rPr>
          <w:rFonts w:asciiTheme="minorHAnsi" w:hAnsiTheme="minorHAnsi" w:cstheme="minorHAnsi"/>
          <w:color w:val="auto"/>
          <w:sz w:val="22"/>
          <w:szCs w:val="28"/>
        </w:rPr>
        <w:t xml:space="preserve"> QUANTRON </w:t>
      </w:r>
      <w:r w:rsidR="000262A3" w:rsidRPr="00A0491D">
        <w:rPr>
          <w:rFonts w:asciiTheme="minorHAnsi" w:hAnsiTheme="minorHAnsi" w:cstheme="minorHAnsi"/>
          <w:color w:val="auto"/>
          <w:sz w:val="22"/>
          <w:szCs w:val="28"/>
        </w:rPr>
        <w:t xml:space="preserve">hier </w:t>
      </w:r>
      <w:r w:rsidR="00A66BBB" w:rsidRPr="00A0491D">
        <w:rPr>
          <w:rFonts w:asciiTheme="minorHAnsi" w:hAnsiTheme="minorHAnsi" w:cstheme="minorHAnsi"/>
          <w:color w:val="auto"/>
          <w:sz w:val="22"/>
          <w:szCs w:val="28"/>
        </w:rPr>
        <w:t>eine besondere Stellung als „</w:t>
      </w:r>
      <w:proofErr w:type="spellStart"/>
      <w:r w:rsidR="00A66BBB" w:rsidRPr="00A0491D">
        <w:rPr>
          <w:rFonts w:asciiTheme="minorHAnsi" w:hAnsiTheme="minorHAnsi" w:cstheme="minorHAnsi"/>
          <w:color w:val="auto"/>
          <w:sz w:val="22"/>
          <w:szCs w:val="28"/>
        </w:rPr>
        <w:t>Preferred</w:t>
      </w:r>
      <w:proofErr w:type="spellEnd"/>
      <w:r w:rsidR="00A66BBB" w:rsidRPr="00A0491D">
        <w:rPr>
          <w:rFonts w:asciiTheme="minorHAnsi" w:hAnsiTheme="minorHAnsi" w:cstheme="minorHAnsi"/>
          <w:color w:val="auto"/>
          <w:sz w:val="22"/>
          <w:szCs w:val="28"/>
        </w:rPr>
        <w:t xml:space="preserve"> Partner“. </w:t>
      </w:r>
      <w:r w:rsidR="009603BB" w:rsidRPr="00A0491D">
        <w:rPr>
          <w:rFonts w:asciiTheme="minorHAnsi" w:hAnsiTheme="minorHAnsi" w:cstheme="minorHAnsi"/>
          <w:color w:val="auto"/>
          <w:sz w:val="22"/>
          <w:szCs w:val="28"/>
        </w:rPr>
        <w:t>Der Name des neuen Angebots für eine nachhaltige</w:t>
      </w:r>
      <w:r w:rsidR="00A66BBB" w:rsidRPr="00A0491D">
        <w:rPr>
          <w:rFonts w:asciiTheme="minorHAnsi" w:hAnsiTheme="minorHAnsi" w:cstheme="minorHAnsi"/>
          <w:color w:val="auto"/>
          <w:sz w:val="22"/>
          <w:szCs w:val="28"/>
        </w:rPr>
        <w:t xml:space="preserve"> und zuverlässige</w:t>
      </w:r>
      <w:r w:rsidR="009603BB" w:rsidRPr="00A0491D">
        <w:rPr>
          <w:rFonts w:asciiTheme="minorHAnsi" w:hAnsiTheme="minorHAnsi" w:cstheme="minorHAnsi"/>
          <w:color w:val="auto"/>
          <w:sz w:val="22"/>
          <w:szCs w:val="28"/>
        </w:rPr>
        <w:t xml:space="preserve"> Mobilität in den Städten ist dabei Programm: das grundlegende „CI“ steht für „City“</w:t>
      </w:r>
      <w:r w:rsidR="00BF3317" w:rsidRPr="00A0491D">
        <w:rPr>
          <w:rFonts w:asciiTheme="minorHAnsi" w:hAnsiTheme="minorHAnsi" w:cstheme="minorHAnsi"/>
          <w:color w:val="auto"/>
          <w:sz w:val="22"/>
          <w:szCs w:val="28"/>
        </w:rPr>
        <w:t xml:space="preserve"> –</w:t>
      </w:r>
      <w:r w:rsidR="009603BB" w:rsidRPr="00A0491D">
        <w:rPr>
          <w:rFonts w:asciiTheme="minorHAnsi" w:hAnsiTheme="minorHAnsi" w:cstheme="minorHAnsi"/>
          <w:color w:val="auto"/>
          <w:sz w:val="22"/>
          <w:szCs w:val="28"/>
        </w:rPr>
        <w:t xml:space="preserve"> also den </w:t>
      </w:r>
      <w:r w:rsidR="00BF3317" w:rsidRPr="00A0491D">
        <w:rPr>
          <w:rFonts w:asciiTheme="minorHAnsi" w:hAnsiTheme="minorHAnsi" w:cstheme="minorHAnsi"/>
          <w:color w:val="auto"/>
          <w:sz w:val="22"/>
          <w:szCs w:val="28"/>
        </w:rPr>
        <w:t>Einsatz</w:t>
      </w:r>
      <w:r w:rsidR="009603BB" w:rsidRPr="00A0491D">
        <w:rPr>
          <w:rFonts w:asciiTheme="minorHAnsi" w:hAnsiTheme="minorHAnsi" w:cstheme="minorHAnsi"/>
          <w:color w:val="auto"/>
          <w:sz w:val="22"/>
          <w:szCs w:val="28"/>
        </w:rPr>
        <w:t>bereich</w:t>
      </w:r>
      <w:r w:rsidR="00BF3317" w:rsidRPr="00A0491D">
        <w:rPr>
          <w:rFonts w:asciiTheme="minorHAnsi" w:hAnsiTheme="minorHAnsi" w:cstheme="minorHAnsi"/>
          <w:color w:val="auto"/>
          <w:sz w:val="22"/>
          <w:szCs w:val="28"/>
        </w:rPr>
        <w:t xml:space="preserve"> –</w:t>
      </w:r>
      <w:r w:rsidR="009603BB" w:rsidRPr="00A0491D">
        <w:rPr>
          <w:rFonts w:asciiTheme="minorHAnsi" w:hAnsiTheme="minorHAnsi" w:cstheme="minorHAnsi"/>
          <w:color w:val="auto"/>
          <w:sz w:val="22"/>
          <w:szCs w:val="28"/>
        </w:rPr>
        <w:t xml:space="preserve"> das zentrale und markante „Z“ steht für „Zero (</w:t>
      </w:r>
      <w:proofErr w:type="spellStart"/>
      <w:r w:rsidR="009603BB" w:rsidRPr="00A0491D">
        <w:rPr>
          <w:rFonts w:asciiTheme="minorHAnsi" w:hAnsiTheme="minorHAnsi" w:cstheme="minorHAnsi"/>
          <w:color w:val="auto"/>
          <w:sz w:val="22"/>
          <w:szCs w:val="28"/>
        </w:rPr>
        <w:t>emissions</w:t>
      </w:r>
      <w:proofErr w:type="spellEnd"/>
      <w:r w:rsidR="009603BB" w:rsidRPr="00A0491D">
        <w:rPr>
          <w:rFonts w:asciiTheme="minorHAnsi" w:hAnsiTheme="minorHAnsi" w:cstheme="minorHAnsi"/>
          <w:color w:val="auto"/>
          <w:sz w:val="22"/>
          <w:szCs w:val="28"/>
        </w:rPr>
        <w:t xml:space="preserve">)“ und </w:t>
      </w:r>
      <w:proofErr w:type="gramStart"/>
      <w:r w:rsidR="009603BB" w:rsidRPr="00A0491D">
        <w:rPr>
          <w:rFonts w:asciiTheme="minorHAnsi" w:hAnsiTheme="minorHAnsi" w:cstheme="minorHAnsi"/>
          <w:color w:val="auto"/>
          <w:sz w:val="22"/>
          <w:szCs w:val="28"/>
        </w:rPr>
        <w:t>der Suffix</w:t>
      </w:r>
      <w:proofErr w:type="gramEnd"/>
      <w:r w:rsidR="009603BB" w:rsidRPr="00A0491D">
        <w:rPr>
          <w:rFonts w:asciiTheme="minorHAnsi" w:hAnsiTheme="minorHAnsi" w:cstheme="minorHAnsi"/>
          <w:color w:val="auto"/>
          <w:sz w:val="22"/>
          <w:szCs w:val="28"/>
        </w:rPr>
        <w:t xml:space="preserve"> „ARIS“ </w:t>
      </w:r>
      <w:r w:rsidR="00D96ED2" w:rsidRPr="00A0491D">
        <w:rPr>
          <w:rFonts w:asciiTheme="minorHAnsi" w:hAnsiTheme="minorHAnsi" w:cstheme="minorHAnsi"/>
          <w:color w:val="auto"/>
          <w:sz w:val="22"/>
          <w:szCs w:val="28"/>
        </w:rPr>
        <w:t>ist aus dem griechischen abgeleitet und steht für „das Edelste/das Beste“</w:t>
      </w:r>
      <w:r w:rsidR="009603BB" w:rsidRPr="00A0491D">
        <w:rPr>
          <w:rFonts w:asciiTheme="minorHAnsi" w:hAnsiTheme="minorHAnsi" w:cstheme="minorHAnsi"/>
          <w:color w:val="auto"/>
          <w:sz w:val="22"/>
          <w:szCs w:val="28"/>
        </w:rPr>
        <w:t xml:space="preserve">. </w:t>
      </w:r>
    </w:p>
    <w:p w14:paraId="0D01F5E4" w14:textId="77777777" w:rsidR="00F57C6A" w:rsidRPr="00A0491D" w:rsidRDefault="00F57C6A" w:rsidP="004954AD">
      <w:pPr>
        <w:pStyle w:val="ZwischenberschriftdasWichtigste"/>
        <w:rPr>
          <w:rFonts w:asciiTheme="minorHAnsi" w:hAnsiTheme="minorHAnsi" w:cstheme="minorHAnsi"/>
          <w:color w:val="auto"/>
          <w:sz w:val="22"/>
          <w:szCs w:val="28"/>
        </w:rPr>
      </w:pPr>
    </w:p>
    <w:p w14:paraId="7BD02EE3" w14:textId="31FCAEC2" w:rsidR="00964484" w:rsidRPr="00A0491D" w:rsidRDefault="00F57C6A"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Der CIZARIS stellt den Einstieg</w:t>
      </w:r>
      <w:r w:rsidR="00A43A88" w:rsidRPr="00A0491D">
        <w:rPr>
          <w:rFonts w:asciiTheme="minorHAnsi" w:hAnsiTheme="minorHAnsi" w:cstheme="minorHAnsi"/>
          <w:color w:val="auto"/>
          <w:sz w:val="22"/>
          <w:szCs w:val="28"/>
        </w:rPr>
        <w:t xml:space="preserve"> des 2019 gegründeten Elektrofahrzeug-Pioniers QUANTRON in den nachhaltigen</w:t>
      </w:r>
      <w:r w:rsidR="00EF0201" w:rsidRPr="00A0491D">
        <w:rPr>
          <w:rFonts w:asciiTheme="minorHAnsi" w:hAnsiTheme="minorHAnsi" w:cstheme="minorHAnsi"/>
          <w:color w:val="auto"/>
          <w:sz w:val="22"/>
          <w:szCs w:val="28"/>
        </w:rPr>
        <w:t xml:space="preserve"> und ausschreibungsgeprägten</w:t>
      </w:r>
      <w:r w:rsidR="00A43A88" w:rsidRPr="00A0491D">
        <w:rPr>
          <w:rFonts w:asciiTheme="minorHAnsi" w:hAnsiTheme="minorHAnsi" w:cstheme="minorHAnsi"/>
          <w:color w:val="auto"/>
          <w:sz w:val="22"/>
          <w:szCs w:val="28"/>
        </w:rPr>
        <w:t xml:space="preserve"> Stadtbusmarkt dar</w:t>
      </w:r>
      <w:r w:rsidR="00EF0201" w:rsidRPr="00A0491D">
        <w:rPr>
          <w:rFonts w:asciiTheme="minorHAnsi" w:hAnsiTheme="minorHAnsi" w:cstheme="minorHAnsi"/>
          <w:color w:val="auto"/>
          <w:sz w:val="22"/>
          <w:szCs w:val="28"/>
        </w:rPr>
        <w:t xml:space="preserve">, der durch die europäische „Clean </w:t>
      </w:r>
      <w:proofErr w:type="spellStart"/>
      <w:r w:rsidR="00EF0201" w:rsidRPr="00A0491D">
        <w:rPr>
          <w:rFonts w:asciiTheme="minorHAnsi" w:hAnsiTheme="minorHAnsi" w:cstheme="minorHAnsi"/>
          <w:color w:val="auto"/>
          <w:sz w:val="22"/>
          <w:szCs w:val="28"/>
        </w:rPr>
        <w:t>Vehicles</w:t>
      </w:r>
      <w:proofErr w:type="spellEnd"/>
      <w:r w:rsidR="00EF0201" w:rsidRPr="00A0491D">
        <w:rPr>
          <w:rFonts w:asciiTheme="minorHAnsi" w:hAnsiTheme="minorHAnsi" w:cstheme="minorHAnsi"/>
          <w:color w:val="auto"/>
          <w:sz w:val="22"/>
          <w:szCs w:val="28"/>
        </w:rPr>
        <w:t xml:space="preserve"> </w:t>
      </w:r>
      <w:proofErr w:type="spellStart"/>
      <w:r w:rsidR="00EF0201" w:rsidRPr="00A0491D">
        <w:rPr>
          <w:rFonts w:asciiTheme="minorHAnsi" w:hAnsiTheme="minorHAnsi" w:cstheme="minorHAnsi"/>
          <w:color w:val="auto"/>
          <w:sz w:val="22"/>
          <w:szCs w:val="28"/>
        </w:rPr>
        <w:t>Directive</w:t>
      </w:r>
      <w:proofErr w:type="spellEnd"/>
      <w:r w:rsidR="00EF0201" w:rsidRPr="00A0491D">
        <w:rPr>
          <w:rFonts w:asciiTheme="minorHAnsi" w:hAnsiTheme="minorHAnsi" w:cstheme="minorHAnsi"/>
          <w:color w:val="auto"/>
          <w:sz w:val="22"/>
          <w:szCs w:val="28"/>
        </w:rPr>
        <w:t xml:space="preserve">“ </w:t>
      </w:r>
      <w:r w:rsidR="00564944">
        <w:rPr>
          <w:rFonts w:asciiTheme="minorHAnsi" w:hAnsiTheme="minorHAnsi" w:cstheme="minorHAnsi"/>
          <w:color w:val="auto"/>
          <w:sz w:val="22"/>
          <w:szCs w:val="28"/>
        </w:rPr>
        <w:t xml:space="preserve">für Verkehrsunternehmen </w:t>
      </w:r>
      <w:r w:rsidR="00EF0201" w:rsidRPr="00A0491D">
        <w:rPr>
          <w:rFonts w:asciiTheme="minorHAnsi" w:hAnsiTheme="minorHAnsi" w:cstheme="minorHAnsi"/>
          <w:color w:val="auto"/>
          <w:sz w:val="22"/>
          <w:szCs w:val="28"/>
        </w:rPr>
        <w:t>immer bedeutsamer wird</w:t>
      </w:r>
      <w:r w:rsidR="00A43A88" w:rsidRPr="00A0491D">
        <w:rPr>
          <w:rFonts w:asciiTheme="minorHAnsi" w:hAnsiTheme="minorHAnsi" w:cstheme="minorHAnsi"/>
          <w:color w:val="auto"/>
          <w:sz w:val="22"/>
          <w:szCs w:val="28"/>
        </w:rPr>
        <w:t xml:space="preserve">. Dabei greifen die </w:t>
      </w:r>
      <w:r w:rsidR="00A43A88" w:rsidRPr="00A0491D">
        <w:rPr>
          <w:rFonts w:asciiTheme="minorHAnsi" w:hAnsiTheme="minorHAnsi" w:cstheme="minorHAnsi"/>
          <w:color w:val="auto"/>
          <w:sz w:val="22"/>
          <w:szCs w:val="28"/>
        </w:rPr>
        <w:lastRenderedPageBreak/>
        <w:t xml:space="preserve">Konstrukteure auf eine Fahrzeugplattform zurück, die sich in den größten Elektrobusmärkten </w:t>
      </w:r>
      <w:r w:rsidR="00C11CB6" w:rsidRPr="00A0491D">
        <w:rPr>
          <w:rFonts w:asciiTheme="minorHAnsi" w:hAnsiTheme="minorHAnsi" w:cstheme="minorHAnsi"/>
          <w:color w:val="auto"/>
          <w:sz w:val="22"/>
          <w:szCs w:val="28"/>
        </w:rPr>
        <w:t>Asiens</w:t>
      </w:r>
      <w:r w:rsidR="00A43A88" w:rsidRPr="00A0491D">
        <w:rPr>
          <w:rFonts w:asciiTheme="minorHAnsi" w:hAnsiTheme="minorHAnsi" w:cstheme="minorHAnsi"/>
          <w:color w:val="auto"/>
          <w:sz w:val="22"/>
          <w:szCs w:val="28"/>
        </w:rPr>
        <w:t xml:space="preserve"> </w:t>
      </w:r>
      <w:r w:rsidR="00C11CB6" w:rsidRPr="00A0491D">
        <w:rPr>
          <w:rFonts w:asciiTheme="minorHAnsi" w:hAnsiTheme="minorHAnsi" w:cstheme="minorHAnsi"/>
          <w:color w:val="auto"/>
          <w:sz w:val="22"/>
          <w:szCs w:val="28"/>
        </w:rPr>
        <w:t>in den letzten Jahren hundertfach</w:t>
      </w:r>
      <w:r w:rsidR="00A43A88" w:rsidRPr="00A0491D">
        <w:rPr>
          <w:rFonts w:asciiTheme="minorHAnsi" w:hAnsiTheme="minorHAnsi" w:cstheme="minorHAnsi"/>
          <w:color w:val="auto"/>
          <w:sz w:val="22"/>
          <w:szCs w:val="28"/>
        </w:rPr>
        <w:t xml:space="preserve"> bewährt hat. Im QUANTRON Werk in Augsburg-Gersthofen werden die markentypischen Designmerkmale sowie die kundenspezifischen Anpassungen für den stark reglementierten kommunalen Verkehr vorgenommen.</w:t>
      </w:r>
      <w:r w:rsidR="0078737B" w:rsidRPr="00A0491D">
        <w:rPr>
          <w:rFonts w:asciiTheme="minorHAnsi" w:hAnsiTheme="minorHAnsi" w:cstheme="minorHAnsi"/>
          <w:color w:val="auto"/>
          <w:sz w:val="22"/>
          <w:szCs w:val="28"/>
        </w:rPr>
        <w:t xml:space="preserve"> </w:t>
      </w:r>
    </w:p>
    <w:p w14:paraId="2FC1695B" w14:textId="77777777" w:rsidR="00964484" w:rsidRPr="00A0491D" w:rsidRDefault="00964484" w:rsidP="004954AD">
      <w:pPr>
        <w:pStyle w:val="ZwischenberschriftdasWichtigste"/>
        <w:rPr>
          <w:rFonts w:asciiTheme="minorHAnsi" w:hAnsiTheme="minorHAnsi" w:cstheme="minorHAnsi"/>
          <w:color w:val="auto"/>
          <w:sz w:val="22"/>
          <w:szCs w:val="28"/>
        </w:rPr>
      </w:pPr>
    </w:p>
    <w:p w14:paraId="07154DE9" w14:textId="50C5F70B" w:rsidR="00A32DA9" w:rsidRPr="00A0491D" w:rsidRDefault="0078737B" w:rsidP="00A32DA9">
      <w:pPr>
        <w:pStyle w:val="ZwischenberschriftdasWichtigste"/>
        <w:rPr>
          <w:rFonts w:asciiTheme="minorHAnsi" w:hAnsiTheme="minorHAnsi" w:cstheme="minorHAnsi"/>
          <w:color w:val="auto"/>
          <w:sz w:val="22"/>
          <w:szCs w:val="28"/>
        </w:rPr>
      </w:pPr>
      <w:bookmarkStart w:id="0" w:name="_Hlk95829950"/>
      <w:r w:rsidRPr="00A0491D">
        <w:rPr>
          <w:rFonts w:asciiTheme="minorHAnsi" w:hAnsiTheme="minorHAnsi" w:cstheme="minorHAnsi"/>
          <w:color w:val="auto"/>
          <w:sz w:val="22"/>
          <w:szCs w:val="28"/>
        </w:rPr>
        <w:t xml:space="preserve">Als </w:t>
      </w:r>
      <w:r w:rsidRPr="00391281">
        <w:rPr>
          <w:rFonts w:asciiTheme="minorHAnsi" w:hAnsiTheme="minorHAnsi" w:cstheme="minorHAnsi"/>
          <w:color w:val="auto"/>
          <w:sz w:val="22"/>
          <w:szCs w:val="28"/>
        </w:rPr>
        <w:t>erste</w:t>
      </w:r>
      <w:r w:rsidR="00FB6F49" w:rsidRPr="00391281">
        <w:rPr>
          <w:rFonts w:asciiTheme="minorHAnsi" w:hAnsiTheme="minorHAnsi" w:cstheme="minorHAnsi"/>
          <w:color w:val="auto"/>
          <w:sz w:val="22"/>
          <w:szCs w:val="28"/>
        </w:rPr>
        <w:t>s</w:t>
      </w:r>
      <w:r w:rsidRPr="00391281">
        <w:rPr>
          <w:rFonts w:asciiTheme="minorHAnsi" w:hAnsiTheme="minorHAnsi" w:cstheme="minorHAnsi"/>
          <w:color w:val="auto"/>
          <w:sz w:val="22"/>
          <w:szCs w:val="28"/>
        </w:rPr>
        <w:t xml:space="preserve"> </w:t>
      </w:r>
      <w:r w:rsidR="002C7575" w:rsidRPr="00391281">
        <w:rPr>
          <w:rFonts w:asciiTheme="minorHAnsi" w:hAnsiTheme="minorHAnsi" w:cstheme="minorHAnsi"/>
          <w:color w:val="auto"/>
          <w:sz w:val="22"/>
          <w:szCs w:val="28"/>
        </w:rPr>
        <w:t>Modell von</w:t>
      </w:r>
      <w:r w:rsidR="002C7575">
        <w:rPr>
          <w:rFonts w:asciiTheme="minorHAnsi" w:hAnsiTheme="minorHAnsi" w:cstheme="minorHAnsi"/>
          <w:color w:val="auto"/>
          <w:sz w:val="22"/>
          <w:szCs w:val="28"/>
        </w:rPr>
        <w:t xml:space="preserve"> QUANTRON </w:t>
      </w:r>
      <w:bookmarkEnd w:id="0"/>
      <w:r w:rsidRPr="00A0491D">
        <w:rPr>
          <w:rFonts w:asciiTheme="minorHAnsi" w:hAnsiTheme="minorHAnsi" w:cstheme="minorHAnsi"/>
          <w:color w:val="auto"/>
          <w:sz w:val="22"/>
          <w:szCs w:val="28"/>
        </w:rPr>
        <w:t>trägt der Elektrobus d</w:t>
      </w:r>
      <w:r w:rsidR="00964484" w:rsidRPr="00A0491D">
        <w:rPr>
          <w:rFonts w:asciiTheme="minorHAnsi" w:hAnsiTheme="minorHAnsi" w:cstheme="minorHAnsi"/>
          <w:color w:val="auto"/>
          <w:sz w:val="22"/>
          <w:szCs w:val="28"/>
        </w:rPr>
        <w:t>e</w:t>
      </w:r>
      <w:r w:rsidR="002C7575">
        <w:rPr>
          <w:rFonts w:asciiTheme="minorHAnsi" w:hAnsiTheme="minorHAnsi" w:cstheme="minorHAnsi"/>
          <w:color w:val="auto"/>
          <w:sz w:val="22"/>
          <w:szCs w:val="28"/>
        </w:rPr>
        <w:t>n</w:t>
      </w:r>
      <w:r w:rsidRPr="00A0491D">
        <w:rPr>
          <w:rFonts w:asciiTheme="minorHAnsi" w:hAnsiTheme="minorHAnsi" w:cstheme="minorHAnsi"/>
          <w:color w:val="auto"/>
          <w:sz w:val="22"/>
          <w:szCs w:val="28"/>
        </w:rPr>
        <w:t xml:space="preserve"> </w:t>
      </w:r>
      <w:r w:rsidR="00A32DA9" w:rsidRPr="00A0491D">
        <w:rPr>
          <w:rFonts w:asciiTheme="minorHAnsi" w:hAnsiTheme="minorHAnsi" w:cstheme="minorHAnsi"/>
          <w:color w:val="auto"/>
          <w:sz w:val="22"/>
          <w:szCs w:val="28"/>
        </w:rPr>
        <w:t>evolutionär weiterentwickelte</w:t>
      </w:r>
      <w:r w:rsidR="002C7575">
        <w:rPr>
          <w:rFonts w:asciiTheme="minorHAnsi" w:hAnsiTheme="minorHAnsi" w:cstheme="minorHAnsi"/>
          <w:color w:val="auto"/>
          <w:sz w:val="22"/>
          <w:szCs w:val="28"/>
        </w:rPr>
        <w:t>n</w:t>
      </w:r>
    </w:p>
    <w:p w14:paraId="6C0A3A85" w14:textId="18052419" w:rsidR="0046409C" w:rsidRPr="00A0491D" w:rsidRDefault="0078737B"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Q</w:t>
      </w:r>
      <w:r w:rsidR="00964484" w:rsidRPr="00A0491D">
        <w:rPr>
          <w:rFonts w:asciiTheme="minorHAnsi" w:hAnsiTheme="minorHAnsi" w:cstheme="minorHAnsi"/>
          <w:color w:val="auto"/>
          <w:sz w:val="22"/>
          <w:szCs w:val="28"/>
        </w:rPr>
        <w:t>UANTRON</w:t>
      </w:r>
      <w:r w:rsidRPr="00A0491D">
        <w:rPr>
          <w:rFonts w:asciiTheme="minorHAnsi" w:hAnsiTheme="minorHAnsi" w:cstheme="minorHAnsi"/>
          <w:color w:val="auto"/>
          <w:sz w:val="22"/>
          <w:szCs w:val="28"/>
        </w:rPr>
        <w:t>-</w:t>
      </w:r>
      <w:r w:rsidR="00964484" w:rsidRPr="00A0491D">
        <w:rPr>
          <w:rFonts w:asciiTheme="minorHAnsi" w:hAnsiTheme="minorHAnsi" w:cstheme="minorHAnsi"/>
          <w:color w:val="auto"/>
          <w:sz w:val="22"/>
          <w:szCs w:val="28"/>
        </w:rPr>
        <w:t xml:space="preserve">Schriftzug </w:t>
      </w:r>
      <w:r w:rsidR="00BF3317" w:rsidRPr="00A0491D">
        <w:rPr>
          <w:rFonts w:asciiTheme="minorHAnsi" w:hAnsiTheme="minorHAnsi" w:cstheme="minorHAnsi"/>
          <w:color w:val="auto"/>
          <w:sz w:val="22"/>
          <w:szCs w:val="28"/>
        </w:rPr>
        <w:t>und das</w:t>
      </w:r>
      <w:r w:rsidR="00964484" w:rsidRPr="00A0491D">
        <w:rPr>
          <w:rFonts w:asciiTheme="minorHAnsi" w:hAnsiTheme="minorHAnsi" w:cstheme="minorHAnsi"/>
          <w:color w:val="auto"/>
          <w:sz w:val="22"/>
          <w:szCs w:val="28"/>
        </w:rPr>
        <w:t xml:space="preserve"> neue </w:t>
      </w:r>
      <w:r w:rsidRPr="00A0491D">
        <w:rPr>
          <w:rFonts w:asciiTheme="minorHAnsi" w:hAnsiTheme="minorHAnsi" w:cstheme="minorHAnsi"/>
          <w:color w:val="auto"/>
          <w:sz w:val="22"/>
          <w:szCs w:val="28"/>
        </w:rPr>
        <w:t>Logo</w:t>
      </w:r>
      <w:r w:rsidR="00964484" w:rsidRPr="00A0491D">
        <w:rPr>
          <w:rFonts w:asciiTheme="minorHAnsi" w:hAnsiTheme="minorHAnsi" w:cstheme="minorHAnsi"/>
          <w:color w:val="auto"/>
          <w:sz w:val="22"/>
          <w:szCs w:val="28"/>
        </w:rPr>
        <w:t xml:space="preserve">. </w:t>
      </w:r>
      <w:r w:rsidR="00887EC0" w:rsidRPr="00A0491D">
        <w:rPr>
          <w:rFonts w:asciiTheme="minorHAnsi" w:hAnsiTheme="minorHAnsi" w:cstheme="minorHAnsi"/>
          <w:color w:val="auto"/>
          <w:sz w:val="22"/>
          <w:szCs w:val="28"/>
        </w:rPr>
        <w:t xml:space="preserve">Es steht für die </w:t>
      </w:r>
      <w:r w:rsidR="00BF3317" w:rsidRPr="00A0491D">
        <w:rPr>
          <w:rFonts w:asciiTheme="minorHAnsi" w:hAnsiTheme="minorHAnsi" w:cstheme="minorHAnsi"/>
          <w:color w:val="auto"/>
          <w:sz w:val="22"/>
          <w:szCs w:val="28"/>
        </w:rPr>
        <w:t xml:space="preserve">Kombination der </w:t>
      </w:r>
      <w:r w:rsidR="00887EC0" w:rsidRPr="00A0491D">
        <w:rPr>
          <w:rFonts w:asciiTheme="minorHAnsi" w:hAnsiTheme="minorHAnsi" w:cstheme="minorHAnsi"/>
          <w:color w:val="auto"/>
          <w:sz w:val="22"/>
          <w:szCs w:val="28"/>
        </w:rPr>
        <w:t>drei Markenwerte „</w:t>
      </w:r>
      <w:r w:rsidR="0034310A" w:rsidRPr="00A0491D">
        <w:rPr>
          <w:rFonts w:asciiTheme="minorHAnsi" w:hAnsiTheme="minorHAnsi" w:cstheme="minorHAnsi"/>
          <w:color w:val="auto"/>
          <w:sz w:val="22"/>
          <w:szCs w:val="28"/>
        </w:rPr>
        <w:t>Zuverlässig – Zupackend –</w:t>
      </w:r>
      <w:r w:rsidR="00603A60" w:rsidRPr="00A0491D">
        <w:rPr>
          <w:rFonts w:asciiTheme="minorHAnsi" w:hAnsiTheme="minorHAnsi" w:cstheme="minorHAnsi"/>
          <w:color w:val="auto"/>
          <w:sz w:val="22"/>
          <w:szCs w:val="28"/>
        </w:rPr>
        <w:t xml:space="preserve"> </w:t>
      </w:r>
      <w:r w:rsidR="0034310A" w:rsidRPr="00A0491D">
        <w:rPr>
          <w:rFonts w:asciiTheme="minorHAnsi" w:hAnsiTheme="minorHAnsi" w:cstheme="minorHAnsi"/>
          <w:color w:val="auto"/>
          <w:sz w:val="22"/>
          <w:szCs w:val="28"/>
        </w:rPr>
        <w:t>Mutig</w:t>
      </w:r>
      <w:r w:rsidR="00887EC0" w:rsidRPr="00A0491D">
        <w:rPr>
          <w:rFonts w:asciiTheme="minorHAnsi" w:hAnsiTheme="minorHAnsi" w:cstheme="minorHAnsi"/>
          <w:color w:val="auto"/>
          <w:sz w:val="22"/>
          <w:szCs w:val="28"/>
        </w:rPr>
        <w:t>“.</w:t>
      </w:r>
      <w:r w:rsidR="00964484" w:rsidRPr="00A0491D">
        <w:rPr>
          <w:rFonts w:asciiTheme="minorHAnsi" w:hAnsiTheme="minorHAnsi" w:cstheme="minorHAnsi"/>
          <w:color w:val="auto"/>
          <w:sz w:val="22"/>
          <w:szCs w:val="28"/>
        </w:rPr>
        <w:t xml:space="preserve"> </w:t>
      </w:r>
      <w:r w:rsidR="00887EC0" w:rsidRPr="00A0491D">
        <w:rPr>
          <w:rFonts w:asciiTheme="minorHAnsi" w:hAnsiTheme="minorHAnsi" w:cstheme="minorHAnsi"/>
          <w:color w:val="auto"/>
          <w:sz w:val="22"/>
          <w:szCs w:val="28"/>
        </w:rPr>
        <w:t xml:space="preserve">Diese </w:t>
      </w:r>
      <w:r w:rsidR="009D4A0F" w:rsidRPr="00A0491D">
        <w:rPr>
          <w:rFonts w:asciiTheme="minorHAnsi" w:hAnsiTheme="minorHAnsi" w:cstheme="minorHAnsi"/>
          <w:color w:val="auto"/>
          <w:sz w:val="22"/>
          <w:szCs w:val="28"/>
        </w:rPr>
        <w:t xml:space="preserve">Werte </w:t>
      </w:r>
      <w:r w:rsidR="00887EC0" w:rsidRPr="00A0491D">
        <w:rPr>
          <w:rFonts w:asciiTheme="minorHAnsi" w:hAnsiTheme="minorHAnsi" w:cstheme="minorHAnsi"/>
          <w:color w:val="auto"/>
          <w:sz w:val="22"/>
          <w:szCs w:val="28"/>
        </w:rPr>
        <w:t>sind auch</w:t>
      </w:r>
      <w:r w:rsidR="00C11CB6" w:rsidRPr="00A0491D">
        <w:rPr>
          <w:rFonts w:asciiTheme="minorHAnsi" w:hAnsiTheme="minorHAnsi" w:cstheme="minorHAnsi"/>
          <w:color w:val="auto"/>
          <w:sz w:val="22"/>
          <w:szCs w:val="28"/>
        </w:rPr>
        <w:t xml:space="preserve"> i</w:t>
      </w:r>
      <w:r w:rsidR="009D4A0F" w:rsidRPr="00A0491D">
        <w:rPr>
          <w:rFonts w:asciiTheme="minorHAnsi" w:hAnsiTheme="minorHAnsi" w:cstheme="minorHAnsi"/>
          <w:color w:val="auto"/>
          <w:sz w:val="22"/>
          <w:szCs w:val="28"/>
        </w:rPr>
        <w:t>n den</w:t>
      </w:r>
      <w:r w:rsidR="00C11CB6" w:rsidRPr="00A0491D">
        <w:rPr>
          <w:rFonts w:asciiTheme="minorHAnsi" w:hAnsiTheme="minorHAnsi" w:cstheme="minorHAnsi"/>
          <w:color w:val="auto"/>
          <w:sz w:val="22"/>
          <w:szCs w:val="28"/>
        </w:rPr>
        <w:t xml:space="preserve"> auffällig dreigeteilten,</w:t>
      </w:r>
      <w:r w:rsidR="00887EC0" w:rsidRPr="00A0491D">
        <w:rPr>
          <w:rFonts w:asciiTheme="minorHAnsi" w:hAnsiTheme="minorHAnsi" w:cstheme="minorHAnsi"/>
          <w:color w:val="auto"/>
          <w:sz w:val="22"/>
          <w:szCs w:val="28"/>
        </w:rPr>
        <w:t xml:space="preserve"> intermittierenden „Lauflicht-Blinker“ im Bug verkörper</w:t>
      </w:r>
      <w:r w:rsidR="00C11CB6" w:rsidRPr="00A0491D">
        <w:rPr>
          <w:rFonts w:asciiTheme="minorHAnsi" w:hAnsiTheme="minorHAnsi" w:cstheme="minorHAnsi"/>
          <w:color w:val="auto"/>
          <w:sz w:val="22"/>
          <w:szCs w:val="28"/>
        </w:rPr>
        <w:t>t, die ähnlich auch in anderen QUANTRON-Modellen verbaut werden.</w:t>
      </w:r>
    </w:p>
    <w:p w14:paraId="1DAEC801" w14:textId="539C2E0F" w:rsidR="00A06A49" w:rsidRPr="00A0491D" w:rsidRDefault="00A06A49" w:rsidP="004954AD">
      <w:pPr>
        <w:pStyle w:val="ZwischenberschriftdasWichtigste"/>
        <w:rPr>
          <w:rFonts w:asciiTheme="minorHAnsi" w:hAnsiTheme="minorHAnsi" w:cstheme="minorHAnsi"/>
          <w:b/>
          <w:bCs/>
          <w:color w:val="auto"/>
          <w:sz w:val="22"/>
          <w:szCs w:val="28"/>
        </w:rPr>
      </w:pPr>
    </w:p>
    <w:p w14:paraId="299FDFED" w14:textId="702EE8FC" w:rsidR="00BF3317" w:rsidRPr="00A0491D" w:rsidRDefault="009D4A0F"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Der Sta</w:t>
      </w:r>
      <w:r w:rsidR="00A67774" w:rsidRPr="00A0491D">
        <w:rPr>
          <w:rFonts w:asciiTheme="minorHAnsi" w:hAnsiTheme="minorHAnsi" w:cstheme="minorHAnsi"/>
          <w:color w:val="auto"/>
          <w:sz w:val="22"/>
          <w:szCs w:val="28"/>
        </w:rPr>
        <w:t>d</w:t>
      </w:r>
      <w:r w:rsidRPr="00A0491D">
        <w:rPr>
          <w:rFonts w:asciiTheme="minorHAnsi" w:hAnsiTheme="minorHAnsi" w:cstheme="minorHAnsi"/>
          <w:color w:val="auto"/>
          <w:sz w:val="22"/>
          <w:szCs w:val="28"/>
        </w:rPr>
        <w:t xml:space="preserve">tbus CIZARIS </w:t>
      </w:r>
      <w:r w:rsidR="002C7575">
        <w:rPr>
          <w:rFonts w:asciiTheme="minorHAnsi" w:hAnsiTheme="minorHAnsi" w:cstheme="minorHAnsi"/>
          <w:color w:val="auto"/>
          <w:sz w:val="22"/>
          <w:szCs w:val="28"/>
        </w:rPr>
        <w:t>verdeutlicht</w:t>
      </w:r>
      <w:r w:rsidRPr="00A0491D">
        <w:rPr>
          <w:rFonts w:asciiTheme="minorHAnsi" w:hAnsiTheme="minorHAnsi" w:cstheme="minorHAnsi"/>
          <w:color w:val="auto"/>
          <w:sz w:val="22"/>
          <w:szCs w:val="28"/>
        </w:rPr>
        <w:t xml:space="preserve"> die Markenwerte von QUANTRON auf den ersten Blick durch seine gezielt gesetzten </w:t>
      </w:r>
      <w:r w:rsidRPr="00F6779A">
        <w:rPr>
          <w:rFonts w:asciiTheme="minorHAnsi" w:hAnsiTheme="minorHAnsi" w:cstheme="minorHAnsi"/>
          <w:color w:val="auto"/>
          <w:sz w:val="22"/>
          <w:szCs w:val="28"/>
        </w:rPr>
        <w:t>Farbanteile in „</w:t>
      </w:r>
      <w:r w:rsidR="00F6779A" w:rsidRPr="00F6779A">
        <w:rPr>
          <w:rFonts w:asciiTheme="minorHAnsi" w:hAnsiTheme="minorHAnsi" w:cstheme="minorHAnsi"/>
          <w:color w:val="auto"/>
          <w:sz w:val="22"/>
          <w:szCs w:val="28"/>
        </w:rPr>
        <w:t>Absolute Zero Blue</w:t>
      </w:r>
      <w:r w:rsidRPr="00F6779A">
        <w:rPr>
          <w:rFonts w:asciiTheme="minorHAnsi" w:hAnsiTheme="minorHAnsi" w:cstheme="minorHAnsi"/>
          <w:color w:val="auto"/>
          <w:sz w:val="22"/>
          <w:szCs w:val="28"/>
        </w:rPr>
        <w:t>“.</w:t>
      </w:r>
      <w:r w:rsidR="000F1DEB" w:rsidRPr="00F6779A">
        <w:rPr>
          <w:rFonts w:asciiTheme="minorHAnsi" w:hAnsiTheme="minorHAnsi" w:cstheme="minorHAnsi"/>
          <w:color w:val="auto"/>
          <w:sz w:val="22"/>
          <w:szCs w:val="28"/>
        </w:rPr>
        <w:t xml:space="preserve"> Die</w:t>
      </w:r>
      <w:r w:rsidR="000F1DEB" w:rsidRPr="00A0491D">
        <w:rPr>
          <w:rFonts w:asciiTheme="minorHAnsi" w:hAnsiTheme="minorHAnsi" w:cstheme="minorHAnsi"/>
          <w:color w:val="auto"/>
          <w:sz w:val="22"/>
          <w:szCs w:val="28"/>
        </w:rPr>
        <w:t xml:space="preserve"> Fahrzeugfront gefällt durch ihre </w:t>
      </w:r>
      <w:r w:rsidR="00603A60" w:rsidRPr="00A0491D">
        <w:rPr>
          <w:rFonts w:asciiTheme="minorHAnsi" w:hAnsiTheme="minorHAnsi" w:cstheme="minorHAnsi"/>
          <w:color w:val="auto"/>
          <w:sz w:val="22"/>
          <w:szCs w:val="28"/>
        </w:rPr>
        <w:t xml:space="preserve">optisch </w:t>
      </w:r>
      <w:r w:rsidR="000F1DEB" w:rsidRPr="00A0491D">
        <w:rPr>
          <w:rFonts w:asciiTheme="minorHAnsi" w:hAnsiTheme="minorHAnsi" w:cstheme="minorHAnsi"/>
          <w:color w:val="auto"/>
          <w:sz w:val="22"/>
          <w:szCs w:val="28"/>
        </w:rPr>
        <w:t xml:space="preserve">weit </w:t>
      </w:r>
      <w:proofErr w:type="gramStart"/>
      <w:r w:rsidR="000F1DEB" w:rsidRPr="00A0491D">
        <w:rPr>
          <w:rFonts w:asciiTheme="minorHAnsi" w:hAnsiTheme="minorHAnsi" w:cstheme="minorHAnsi"/>
          <w:color w:val="auto"/>
          <w:sz w:val="22"/>
          <w:szCs w:val="28"/>
        </w:rPr>
        <w:t>nach unten gezogene Windschutzscheibe</w:t>
      </w:r>
      <w:proofErr w:type="gramEnd"/>
      <w:r w:rsidR="000F1DEB" w:rsidRPr="00A0491D">
        <w:rPr>
          <w:rFonts w:asciiTheme="minorHAnsi" w:hAnsiTheme="minorHAnsi" w:cstheme="minorHAnsi"/>
          <w:color w:val="auto"/>
          <w:sz w:val="22"/>
          <w:szCs w:val="28"/>
        </w:rPr>
        <w:t xml:space="preserve">, die außen über große Radien verfügt und unterhalb Platz für das neue Logo frei gibt. </w:t>
      </w:r>
      <w:r w:rsidR="00564944">
        <w:rPr>
          <w:rFonts w:asciiTheme="minorHAnsi" w:hAnsiTheme="minorHAnsi" w:cstheme="minorHAnsi"/>
          <w:color w:val="auto"/>
          <w:sz w:val="22"/>
          <w:szCs w:val="28"/>
        </w:rPr>
        <w:t>D</w:t>
      </w:r>
      <w:r w:rsidR="00AE2AC3" w:rsidRPr="00A0491D">
        <w:rPr>
          <w:rFonts w:asciiTheme="minorHAnsi" w:hAnsiTheme="minorHAnsi" w:cstheme="minorHAnsi"/>
          <w:color w:val="auto"/>
          <w:sz w:val="22"/>
          <w:szCs w:val="28"/>
        </w:rPr>
        <w:t xml:space="preserve">er Wagen </w:t>
      </w:r>
      <w:r w:rsidR="00564944">
        <w:rPr>
          <w:rFonts w:asciiTheme="minorHAnsi" w:hAnsiTheme="minorHAnsi" w:cstheme="minorHAnsi"/>
          <w:color w:val="auto"/>
          <w:sz w:val="22"/>
          <w:szCs w:val="28"/>
        </w:rPr>
        <w:t xml:space="preserve">verzichtet durch seine Konstruktion als reiner Elektrobus </w:t>
      </w:r>
      <w:r w:rsidR="00AE2AC3" w:rsidRPr="00A0491D">
        <w:rPr>
          <w:rFonts w:asciiTheme="minorHAnsi" w:hAnsiTheme="minorHAnsi" w:cstheme="minorHAnsi"/>
          <w:color w:val="auto"/>
          <w:sz w:val="22"/>
          <w:szCs w:val="28"/>
        </w:rPr>
        <w:t>auf einen herkömmlichen „Ag</w:t>
      </w:r>
      <w:r w:rsidR="00386921" w:rsidRPr="00A0491D">
        <w:rPr>
          <w:rFonts w:asciiTheme="minorHAnsi" w:hAnsiTheme="minorHAnsi" w:cstheme="minorHAnsi"/>
          <w:color w:val="auto"/>
          <w:sz w:val="22"/>
          <w:szCs w:val="28"/>
        </w:rPr>
        <w:t>g</w:t>
      </w:r>
      <w:r w:rsidR="00AE2AC3" w:rsidRPr="00A0491D">
        <w:rPr>
          <w:rFonts w:asciiTheme="minorHAnsi" w:hAnsiTheme="minorHAnsi" w:cstheme="minorHAnsi"/>
          <w:color w:val="auto"/>
          <w:sz w:val="22"/>
          <w:szCs w:val="28"/>
        </w:rPr>
        <w:t>regate</w:t>
      </w:r>
      <w:r w:rsidR="00564944">
        <w:rPr>
          <w:rFonts w:asciiTheme="minorHAnsi" w:hAnsiTheme="minorHAnsi" w:cstheme="minorHAnsi"/>
          <w:color w:val="auto"/>
          <w:sz w:val="22"/>
          <w:szCs w:val="28"/>
        </w:rPr>
        <w:t>-</w:t>
      </w:r>
      <w:r w:rsidR="00A67774" w:rsidRPr="00A0491D">
        <w:rPr>
          <w:rFonts w:asciiTheme="minorHAnsi" w:hAnsiTheme="minorHAnsi" w:cstheme="minorHAnsi"/>
          <w:color w:val="auto"/>
          <w:sz w:val="22"/>
          <w:szCs w:val="28"/>
        </w:rPr>
        <w:t>T</w:t>
      </w:r>
      <w:r w:rsidR="00AE2AC3" w:rsidRPr="00A0491D">
        <w:rPr>
          <w:rFonts w:asciiTheme="minorHAnsi" w:hAnsiTheme="minorHAnsi" w:cstheme="minorHAnsi"/>
          <w:color w:val="auto"/>
          <w:sz w:val="22"/>
          <w:szCs w:val="28"/>
        </w:rPr>
        <w:t xml:space="preserve">urm“ im Heck und </w:t>
      </w:r>
      <w:r w:rsidR="00564944">
        <w:rPr>
          <w:rFonts w:asciiTheme="minorHAnsi" w:hAnsiTheme="minorHAnsi" w:cstheme="minorHAnsi"/>
          <w:color w:val="auto"/>
          <w:sz w:val="22"/>
          <w:szCs w:val="28"/>
        </w:rPr>
        <w:t xml:space="preserve">bietet </w:t>
      </w:r>
      <w:r w:rsidR="00B8789D" w:rsidRPr="00A0491D">
        <w:rPr>
          <w:rFonts w:asciiTheme="minorHAnsi" w:hAnsiTheme="minorHAnsi" w:cstheme="minorHAnsi"/>
          <w:color w:val="auto"/>
          <w:sz w:val="22"/>
          <w:szCs w:val="28"/>
        </w:rPr>
        <w:t>dadurch</w:t>
      </w:r>
      <w:r w:rsidR="00AE2AC3" w:rsidRPr="00A0491D">
        <w:rPr>
          <w:rFonts w:asciiTheme="minorHAnsi" w:hAnsiTheme="minorHAnsi" w:cstheme="minorHAnsi"/>
          <w:color w:val="auto"/>
          <w:sz w:val="22"/>
          <w:szCs w:val="28"/>
        </w:rPr>
        <w:t xml:space="preserve"> </w:t>
      </w:r>
      <w:r w:rsidR="0055093D" w:rsidRPr="00A0491D">
        <w:rPr>
          <w:rFonts w:asciiTheme="minorHAnsi" w:hAnsiTheme="minorHAnsi" w:cstheme="minorHAnsi"/>
          <w:color w:val="auto"/>
          <w:sz w:val="22"/>
          <w:szCs w:val="28"/>
        </w:rPr>
        <w:t xml:space="preserve">stolze </w:t>
      </w:r>
      <w:r w:rsidR="00AE2AC3" w:rsidRPr="00A0491D">
        <w:rPr>
          <w:rFonts w:asciiTheme="minorHAnsi" w:hAnsiTheme="minorHAnsi" w:cstheme="minorHAnsi"/>
          <w:color w:val="auto"/>
          <w:sz w:val="22"/>
          <w:szCs w:val="28"/>
        </w:rPr>
        <w:t>24 bis 35 Sitz</w:t>
      </w:r>
      <w:r w:rsidR="00B8789D" w:rsidRPr="00A0491D">
        <w:rPr>
          <w:rFonts w:asciiTheme="minorHAnsi" w:hAnsiTheme="minorHAnsi" w:cstheme="minorHAnsi"/>
          <w:color w:val="auto"/>
          <w:sz w:val="22"/>
          <w:szCs w:val="28"/>
        </w:rPr>
        <w:t>-</w:t>
      </w:r>
      <w:r w:rsidR="00AE2AC3" w:rsidRPr="00A0491D">
        <w:rPr>
          <w:rFonts w:asciiTheme="minorHAnsi" w:hAnsiTheme="minorHAnsi" w:cstheme="minorHAnsi"/>
          <w:color w:val="auto"/>
          <w:sz w:val="22"/>
          <w:szCs w:val="28"/>
        </w:rPr>
        <w:t>Plätze</w:t>
      </w:r>
      <w:r w:rsidR="00564944">
        <w:rPr>
          <w:rFonts w:asciiTheme="minorHAnsi" w:hAnsiTheme="minorHAnsi" w:cstheme="minorHAnsi"/>
          <w:color w:val="auto"/>
          <w:sz w:val="22"/>
          <w:szCs w:val="28"/>
        </w:rPr>
        <w:t xml:space="preserve"> </w:t>
      </w:r>
      <w:r w:rsidR="0055093D" w:rsidRPr="00A0491D">
        <w:rPr>
          <w:rFonts w:asciiTheme="minorHAnsi" w:hAnsiTheme="minorHAnsi" w:cstheme="minorHAnsi"/>
          <w:color w:val="auto"/>
          <w:sz w:val="22"/>
          <w:szCs w:val="28"/>
        </w:rPr>
        <w:t>– insgesamt gibt es je nach Batteriepaket Platz für 81 bis 95 Fahrgäste</w:t>
      </w:r>
      <w:r w:rsidR="00B8789D" w:rsidRPr="00A0491D">
        <w:rPr>
          <w:rFonts w:asciiTheme="minorHAnsi" w:hAnsiTheme="minorHAnsi" w:cstheme="minorHAnsi"/>
          <w:color w:val="auto"/>
          <w:sz w:val="22"/>
          <w:szCs w:val="28"/>
        </w:rPr>
        <w:t xml:space="preserve"> </w:t>
      </w:r>
      <w:r w:rsidR="00B8789D" w:rsidRPr="00A0491D">
        <w:rPr>
          <w:rFonts w:asciiTheme="minorHAnsi" w:hAnsiTheme="minorHAnsi" w:cstheme="minorHAnsi"/>
          <w:color w:val="auto"/>
          <w:sz w:val="22"/>
          <w:szCs w:val="28"/>
        </w:rPr>
        <w:softHyphen/>
        <w:t>– deutlich mehr als bei vielen Wettbewerbern</w:t>
      </w:r>
      <w:r w:rsidR="00AE2AC3" w:rsidRPr="00A0491D">
        <w:rPr>
          <w:rFonts w:asciiTheme="minorHAnsi" w:hAnsiTheme="minorHAnsi" w:cstheme="minorHAnsi"/>
          <w:color w:val="auto"/>
          <w:sz w:val="22"/>
          <w:szCs w:val="28"/>
        </w:rPr>
        <w:t>.</w:t>
      </w:r>
      <w:r w:rsidR="00AC79CB" w:rsidRPr="00A0491D">
        <w:rPr>
          <w:rFonts w:asciiTheme="minorHAnsi" w:hAnsiTheme="minorHAnsi" w:cstheme="minorHAnsi"/>
          <w:color w:val="auto"/>
          <w:sz w:val="22"/>
          <w:szCs w:val="28"/>
        </w:rPr>
        <w:t xml:space="preserve"> </w:t>
      </w:r>
    </w:p>
    <w:p w14:paraId="28593279" w14:textId="5CE2330F" w:rsidR="00A06A49" w:rsidRPr="00A0491D" w:rsidRDefault="00A06A49" w:rsidP="004954AD">
      <w:pPr>
        <w:pStyle w:val="ZwischenberschriftdasWichtigste"/>
        <w:rPr>
          <w:rFonts w:asciiTheme="minorHAnsi" w:hAnsiTheme="minorHAnsi" w:cstheme="minorHAnsi"/>
          <w:b/>
          <w:bCs/>
          <w:color w:val="auto"/>
          <w:sz w:val="22"/>
          <w:szCs w:val="28"/>
        </w:rPr>
      </w:pPr>
    </w:p>
    <w:p w14:paraId="72A5CC9A" w14:textId="0FBF6D7A" w:rsidR="003E7E2D" w:rsidRPr="00A0491D" w:rsidRDefault="00C33795"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 xml:space="preserve">Schon der Zugang durch zwei oder drei jeweils 1.200 mm breite Türen verdeutlichen dem Passagier, dass er es hier mit einem wahren Raumkünstler zu tun hat. Breite Durchgänge zwischen den Achsen oder zur optionalen dritten Tür im Heck tragen ebenso zum luftigen und angenehmen Raumeindruck bei wie die </w:t>
      </w:r>
      <w:r w:rsidR="00603A60" w:rsidRPr="00A0491D">
        <w:rPr>
          <w:rFonts w:asciiTheme="minorHAnsi" w:hAnsiTheme="minorHAnsi" w:cstheme="minorHAnsi"/>
          <w:color w:val="auto"/>
          <w:sz w:val="22"/>
          <w:szCs w:val="28"/>
        </w:rPr>
        <w:t>enorme</w:t>
      </w:r>
      <w:r w:rsidRPr="00A0491D">
        <w:rPr>
          <w:rFonts w:asciiTheme="minorHAnsi" w:hAnsiTheme="minorHAnsi" w:cstheme="minorHAnsi"/>
          <w:color w:val="auto"/>
          <w:sz w:val="22"/>
          <w:szCs w:val="28"/>
        </w:rPr>
        <w:t xml:space="preserve"> Stehhöhe von </w:t>
      </w:r>
      <w:r w:rsidR="00603A60" w:rsidRPr="00A0491D">
        <w:rPr>
          <w:rFonts w:asciiTheme="minorHAnsi" w:hAnsiTheme="minorHAnsi" w:cstheme="minorHAnsi"/>
          <w:color w:val="auto"/>
          <w:sz w:val="22"/>
          <w:szCs w:val="28"/>
        </w:rPr>
        <w:t>2.449</w:t>
      </w:r>
      <w:r w:rsidRPr="00A0491D">
        <w:rPr>
          <w:rFonts w:asciiTheme="minorHAnsi" w:hAnsiTheme="minorHAnsi" w:cstheme="minorHAnsi"/>
          <w:color w:val="auto"/>
          <w:sz w:val="22"/>
          <w:szCs w:val="28"/>
        </w:rPr>
        <w:t xml:space="preserve"> mm. Der vordere Bereich bis zur Tür zwei ist voll </w:t>
      </w:r>
      <w:proofErr w:type="spellStart"/>
      <w:r w:rsidRPr="00A0491D">
        <w:rPr>
          <w:rFonts w:asciiTheme="minorHAnsi" w:hAnsiTheme="minorHAnsi" w:cstheme="minorHAnsi"/>
          <w:color w:val="auto"/>
          <w:sz w:val="22"/>
          <w:szCs w:val="28"/>
        </w:rPr>
        <w:t>niederflurig</w:t>
      </w:r>
      <w:proofErr w:type="spellEnd"/>
      <w:r w:rsidRPr="00A0491D">
        <w:rPr>
          <w:rFonts w:asciiTheme="minorHAnsi" w:hAnsiTheme="minorHAnsi" w:cstheme="minorHAnsi"/>
          <w:color w:val="auto"/>
          <w:sz w:val="22"/>
          <w:szCs w:val="28"/>
        </w:rPr>
        <w:t xml:space="preserve"> und dank formschöner Kiel-Sitze sehr reinigungsfreundlich. Die </w:t>
      </w:r>
      <w:r w:rsidR="00BD0E40" w:rsidRPr="00A0491D">
        <w:rPr>
          <w:rFonts w:asciiTheme="minorHAnsi" w:hAnsiTheme="minorHAnsi" w:cstheme="minorHAnsi"/>
          <w:color w:val="auto"/>
          <w:sz w:val="22"/>
          <w:szCs w:val="28"/>
        </w:rPr>
        <w:t xml:space="preserve">robusten </w:t>
      </w:r>
      <w:r w:rsidRPr="00A0491D">
        <w:rPr>
          <w:rFonts w:asciiTheme="minorHAnsi" w:hAnsiTheme="minorHAnsi" w:cstheme="minorHAnsi"/>
          <w:color w:val="auto"/>
          <w:sz w:val="22"/>
          <w:szCs w:val="28"/>
        </w:rPr>
        <w:t>Sitz</w:t>
      </w:r>
      <w:r w:rsidR="00BD0E40" w:rsidRPr="00A0491D">
        <w:rPr>
          <w:rFonts w:asciiTheme="minorHAnsi" w:hAnsiTheme="minorHAnsi" w:cstheme="minorHAnsi"/>
          <w:color w:val="auto"/>
          <w:sz w:val="22"/>
          <w:szCs w:val="28"/>
        </w:rPr>
        <w:t>bezüge</w:t>
      </w:r>
      <w:r w:rsidRPr="00A0491D">
        <w:rPr>
          <w:rFonts w:asciiTheme="minorHAnsi" w:hAnsiTheme="minorHAnsi" w:cstheme="minorHAnsi"/>
          <w:color w:val="auto"/>
          <w:sz w:val="22"/>
          <w:szCs w:val="28"/>
        </w:rPr>
        <w:t xml:space="preserve"> sind erstmals </w:t>
      </w:r>
      <w:r w:rsidR="00386921" w:rsidRPr="00A0491D">
        <w:rPr>
          <w:rFonts w:asciiTheme="minorHAnsi" w:hAnsiTheme="minorHAnsi" w:cstheme="minorHAnsi"/>
          <w:color w:val="auto"/>
          <w:sz w:val="22"/>
          <w:szCs w:val="28"/>
        </w:rPr>
        <w:t xml:space="preserve">in diesem Segment </w:t>
      </w:r>
      <w:r w:rsidRPr="00A0491D">
        <w:rPr>
          <w:rFonts w:asciiTheme="minorHAnsi" w:hAnsiTheme="minorHAnsi" w:cstheme="minorHAnsi"/>
          <w:color w:val="auto"/>
          <w:sz w:val="22"/>
          <w:szCs w:val="28"/>
        </w:rPr>
        <w:t xml:space="preserve">mittels Textil-Digitaldruck gefertigt und </w:t>
      </w:r>
      <w:r w:rsidR="00D96ED2" w:rsidRPr="00A0491D">
        <w:rPr>
          <w:rFonts w:asciiTheme="minorHAnsi" w:hAnsiTheme="minorHAnsi" w:cstheme="minorHAnsi"/>
          <w:color w:val="auto"/>
          <w:sz w:val="22"/>
          <w:szCs w:val="28"/>
        </w:rPr>
        <w:t>zeigen das Q</w:t>
      </w:r>
      <w:r w:rsidR="00B57496">
        <w:rPr>
          <w:rFonts w:asciiTheme="minorHAnsi" w:hAnsiTheme="minorHAnsi" w:cstheme="minorHAnsi"/>
          <w:color w:val="auto"/>
          <w:sz w:val="22"/>
          <w:szCs w:val="28"/>
        </w:rPr>
        <w:t>UANTRON</w:t>
      </w:r>
      <w:r w:rsidR="00D96ED2" w:rsidRPr="00A0491D">
        <w:rPr>
          <w:rFonts w:asciiTheme="minorHAnsi" w:hAnsiTheme="minorHAnsi" w:cstheme="minorHAnsi"/>
          <w:color w:val="auto"/>
          <w:sz w:val="22"/>
          <w:szCs w:val="28"/>
        </w:rPr>
        <w:t xml:space="preserve"> Logo in dem eigens kreierten parametrischen Design</w:t>
      </w:r>
      <w:r w:rsidR="00FB4FEE">
        <w:rPr>
          <w:rFonts w:asciiTheme="minorHAnsi" w:hAnsiTheme="minorHAnsi" w:cstheme="minorHAnsi"/>
          <w:color w:val="auto"/>
          <w:sz w:val="22"/>
          <w:szCs w:val="28"/>
        </w:rPr>
        <w:t>-</w:t>
      </w:r>
      <w:r w:rsidR="00D96ED2" w:rsidRPr="00A0491D">
        <w:rPr>
          <w:rFonts w:asciiTheme="minorHAnsi" w:hAnsiTheme="minorHAnsi" w:cstheme="minorHAnsi"/>
          <w:color w:val="auto"/>
          <w:sz w:val="22"/>
          <w:szCs w:val="28"/>
        </w:rPr>
        <w:t>Muster</w:t>
      </w:r>
      <w:r w:rsidR="00461050" w:rsidRPr="00A0491D">
        <w:rPr>
          <w:rFonts w:asciiTheme="minorHAnsi" w:hAnsiTheme="minorHAnsi" w:cstheme="minorHAnsi"/>
          <w:color w:val="auto"/>
          <w:sz w:val="22"/>
          <w:szCs w:val="28"/>
        </w:rPr>
        <w:t xml:space="preserve">. </w:t>
      </w:r>
      <w:r w:rsidR="00AD2ECF" w:rsidRPr="00A0491D">
        <w:rPr>
          <w:rFonts w:asciiTheme="minorHAnsi" w:hAnsiTheme="minorHAnsi" w:cstheme="minorHAnsi"/>
          <w:color w:val="auto"/>
          <w:sz w:val="22"/>
          <w:szCs w:val="28"/>
        </w:rPr>
        <w:t>Für das passende Klima an Bord sorgt eine hocheffiziente Valeo-Wärmepumpen/K</w:t>
      </w:r>
      <w:r w:rsidR="004D314A" w:rsidRPr="00A0491D">
        <w:rPr>
          <w:rFonts w:asciiTheme="minorHAnsi" w:hAnsiTheme="minorHAnsi" w:cstheme="minorHAnsi"/>
          <w:color w:val="auto"/>
          <w:sz w:val="22"/>
          <w:szCs w:val="28"/>
        </w:rPr>
        <w:t>l</w:t>
      </w:r>
      <w:r w:rsidR="00AD2ECF" w:rsidRPr="00A0491D">
        <w:rPr>
          <w:rFonts w:asciiTheme="minorHAnsi" w:hAnsiTheme="minorHAnsi" w:cstheme="minorHAnsi"/>
          <w:color w:val="auto"/>
          <w:sz w:val="22"/>
          <w:szCs w:val="28"/>
        </w:rPr>
        <w:t xml:space="preserve">imaanlageneinheit mit einer Kälteleistung von 33 kW. </w:t>
      </w:r>
      <w:r w:rsidR="00AC79CB" w:rsidRPr="00A0491D">
        <w:rPr>
          <w:rFonts w:asciiTheme="minorHAnsi" w:hAnsiTheme="minorHAnsi" w:cstheme="minorHAnsi"/>
          <w:color w:val="auto"/>
          <w:sz w:val="22"/>
          <w:szCs w:val="28"/>
        </w:rPr>
        <w:t xml:space="preserve">Selbstverständlich gehören antivirale Filter ebenso wie eine geschlossene Fahrerkabine </w:t>
      </w:r>
      <w:r w:rsidR="004A4DE5" w:rsidRPr="00A0491D">
        <w:rPr>
          <w:rFonts w:asciiTheme="minorHAnsi" w:hAnsiTheme="minorHAnsi" w:cstheme="minorHAnsi"/>
          <w:color w:val="auto"/>
          <w:sz w:val="22"/>
          <w:szCs w:val="28"/>
        </w:rPr>
        <w:t xml:space="preserve">zu den möglichen, den jeweiligen Ländern angepassten Ausstattungsvarianten. </w:t>
      </w:r>
      <w:r w:rsidR="003E7E2D" w:rsidRPr="00A0491D">
        <w:rPr>
          <w:rFonts w:asciiTheme="minorHAnsi" w:hAnsiTheme="minorHAnsi" w:cstheme="minorHAnsi"/>
          <w:color w:val="auto"/>
          <w:sz w:val="22"/>
          <w:szCs w:val="28"/>
        </w:rPr>
        <w:t>Ein besonderes Highlight im Innenraum ist die aufwendig gelochte Aluminiumdecke mit indirektem seitlichem Licht sowie weiterer</w:t>
      </w:r>
      <w:r w:rsidR="00746B09" w:rsidRPr="00A0491D">
        <w:rPr>
          <w:rFonts w:asciiTheme="minorHAnsi" w:hAnsiTheme="minorHAnsi" w:cstheme="minorHAnsi"/>
          <w:color w:val="auto"/>
          <w:sz w:val="22"/>
          <w:szCs w:val="28"/>
        </w:rPr>
        <w:t>,</w:t>
      </w:r>
      <w:r w:rsidR="003E7E2D" w:rsidRPr="00A0491D">
        <w:rPr>
          <w:rFonts w:asciiTheme="minorHAnsi" w:hAnsiTheme="minorHAnsi" w:cstheme="minorHAnsi"/>
          <w:color w:val="auto"/>
          <w:sz w:val="22"/>
          <w:szCs w:val="28"/>
        </w:rPr>
        <w:t xml:space="preserve"> quer</w:t>
      </w:r>
      <w:r w:rsidR="008076D5" w:rsidRPr="00A0491D">
        <w:rPr>
          <w:rFonts w:asciiTheme="minorHAnsi" w:hAnsiTheme="minorHAnsi" w:cstheme="minorHAnsi"/>
          <w:color w:val="auto"/>
          <w:sz w:val="22"/>
          <w:szCs w:val="28"/>
        </w:rPr>
        <w:t xml:space="preserve"> dazu</w:t>
      </w:r>
      <w:r w:rsidR="003E7E2D" w:rsidRPr="00A0491D">
        <w:rPr>
          <w:rFonts w:asciiTheme="minorHAnsi" w:hAnsiTheme="minorHAnsi" w:cstheme="minorHAnsi"/>
          <w:color w:val="auto"/>
          <w:sz w:val="22"/>
          <w:szCs w:val="28"/>
        </w:rPr>
        <w:t xml:space="preserve"> montierter LED-</w:t>
      </w:r>
      <w:r w:rsidR="008076D5" w:rsidRPr="00A0491D">
        <w:rPr>
          <w:rFonts w:asciiTheme="minorHAnsi" w:hAnsiTheme="minorHAnsi" w:cstheme="minorHAnsi"/>
          <w:color w:val="auto"/>
          <w:sz w:val="22"/>
          <w:szCs w:val="28"/>
        </w:rPr>
        <w:t>Leuchten</w:t>
      </w:r>
      <w:r w:rsidR="003E7E2D" w:rsidRPr="00A0491D">
        <w:rPr>
          <w:rFonts w:asciiTheme="minorHAnsi" w:hAnsiTheme="minorHAnsi" w:cstheme="minorHAnsi"/>
          <w:color w:val="auto"/>
          <w:sz w:val="22"/>
          <w:szCs w:val="28"/>
        </w:rPr>
        <w:t xml:space="preserve">, deren Farbe </w:t>
      </w:r>
      <w:r w:rsidR="008076D5" w:rsidRPr="00A0491D">
        <w:rPr>
          <w:rFonts w:asciiTheme="minorHAnsi" w:hAnsiTheme="minorHAnsi" w:cstheme="minorHAnsi"/>
          <w:color w:val="auto"/>
          <w:sz w:val="22"/>
          <w:szCs w:val="28"/>
        </w:rPr>
        <w:t xml:space="preserve">auf Wunsch </w:t>
      </w:r>
      <w:r w:rsidR="003E7E2D" w:rsidRPr="00A0491D">
        <w:rPr>
          <w:rFonts w:asciiTheme="minorHAnsi" w:hAnsiTheme="minorHAnsi" w:cstheme="minorHAnsi"/>
          <w:color w:val="auto"/>
          <w:sz w:val="22"/>
          <w:szCs w:val="28"/>
        </w:rPr>
        <w:t xml:space="preserve">wechselbar ist. </w:t>
      </w:r>
    </w:p>
    <w:p w14:paraId="237EF47A" w14:textId="6FDDBF68" w:rsidR="00A06A49" w:rsidRPr="00A0491D" w:rsidRDefault="00A06A49" w:rsidP="004954AD">
      <w:pPr>
        <w:pStyle w:val="ZwischenberschriftdasWichtigste"/>
        <w:rPr>
          <w:rFonts w:asciiTheme="minorHAnsi" w:hAnsiTheme="minorHAnsi" w:cstheme="minorHAnsi"/>
          <w:b/>
          <w:bCs/>
          <w:color w:val="auto"/>
          <w:sz w:val="22"/>
          <w:szCs w:val="28"/>
        </w:rPr>
      </w:pPr>
    </w:p>
    <w:p w14:paraId="2904DD56" w14:textId="367CC995" w:rsidR="005A5E29" w:rsidRPr="005A5E29" w:rsidRDefault="005A5E29"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 xml:space="preserve">Der Fahrerarbeitsplatz des CIZARIS </w:t>
      </w:r>
      <w:r w:rsidR="00564944">
        <w:rPr>
          <w:rFonts w:asciiTheme="minorHAnsi" w:hAnsiTheme="minorHAnsi" w:cstheme="minorHAnsi"/>
          <w:color w:val="auto"/>
          <w:sz w:val="22"/>
          <w:szCs w:val="28"/>
        </w:rPr>
        <w:t>ist</w:t>
      </w:r>
      <w:r w:rsidRPr="00A0491D">
        <w:rPr>
          <w:rFonts w:asciiTheme="minorHAnsi" w:hAnsiTheme="minorHAnsi" w:cstheme="minorHAnsi"/>
          <w:color w:val="auto"/>
          <w:sz w:val="22"/>
          <w:szCs w:val="28"/>
        </w:rPr>
        <w:t xml:space="preserve"> </w:t>
      </w:r>
      <w:r w:rsidR="00564944">
        <w:rPr>
          <w:rFonts w:asciiTheme="minorHAnsi" w:hAnsiTheme="minorHAnsi" w:cstheme="minorHAnsi"/>
          <w:color w:val="auto"/>
          <w:sz w:val="22"/>
          <w:szCs w:val="28"/>
        </w:rPr>
        <w:t>a</w:t>
      </w:r>
      <w:r w:rsidR="00564944" w:rsidRPr="00A0491D">
        <w:rPr>
          <w:rFonts w:asciiTheme="minorHAnsi" w:hAnsiTheme="minorHAnsi" w:cstheme="minorHAnsi"/>
          <w:color w:val="auto"/>
          <w:sz w:val="22"/>
          <w:szCs w:val="28"/>
        </w:rPr>
        <w:t xml:space="preserve">uf </w:t>
      </w:r>
      <w:r w:rsidRPr="00A0491D">
        <w:rPr>
          <w:rFonts w:asciiTheme="minorHAnsi" w:hAnsiTheme="minorHAnsi" w:cstheme="minorHAnsi"/>
          <w:color w:val="auto"/>
          <w:sz w:val="22"/>
          <w:szCs w:val="28"/>
        </w:rPr>
        <w:t xml:space="preserve">einem erhöhten Podest montiert, von dem </w:t>
      </w:r>
      <w:proofErr w:type="gramStart"/>
      <w:r w:rsidRPr="00A0491D">
        <w:rPr>
          <w:rFonts w:asciiTheme="minorHAnsi" w:hAnsiTheme="minorHAnsi" w:cstheme="minorHAnsi"/>
          <w:color w:val="auto"/>
          <w:sz w:val="22"/>
          <w:szCs w:val="28"/>
        </w:rPr>
        <w:t>aus der Fahrer</w:t>
      </w:r>
      <w:proofErr w:type="gramEnd"/>
      <w:r w:rsidRPr="00A0491D">
        <w:rPr>
          <w:rFonts w:asciiTheme="minorHAnsi" w:hAnsiTheme="minorHAnsi" w:cstheme="minorHAnsi"/>
          <w:color w:val="auto"/>
          <w:sz w:val="22"/>
          <w:szCs w:val="28"/>
        </w:rPr>
        <w:t xml:space="preserve"> </w:t>
      </w:r>
      <w:r w:rsidRPr="00A0491D">
        <w:rPr>
          <w:rFonts w:asciiTheme="minorHAnsi" w:hAnsiTheme="minorHAnsi" w:cstheme="minorHAnsi"/>
          <w:color w:val="auto"/>
          <w:sz w:val="22"/>
          <w:szCs w:val="28"/>
        </w:rPr>
        <w:lastRenderedPageBreak/>
        <w:t>seinen Kunden auf „Augenhöhe“ begegnet</w:t>
      </w:r>
      <w:r w:rsidR="00564944">
        <w:rPr>
          <w:rFonts w:asciiTheme="minorHAnsi" w:hAnsiTheme="minorHAnsi" w:cstheme="minorHAnsi"/>
          <w:color w:val="auto"/>
          <w:sz w:val="22"/>
          <w:szCs w:val="28"/>
        </w:rPr>
        <w:t>. Hier</w:t>
      </w:r>
      <w:r w:rsidRPr="00A0491D">
        <w:rPr>
          <w:rFonts w:asciiTheme="minorHAnsi" w:hAnsiTheme="minorHAnsi" w:cstheme="minorHAnsi"/>
          <w:color w:val="auto"/>
          <w:sz w:val="22"/>
          <w:szCs w:val="28"/>
        </w:rPr>
        <w:t xml:space="preserve"> findet jede/r Fahrer/-in auf hochwertigen und vielseitig verstellbaren Sitzen von </w:t>
      </w:r>
      <w:proofErr w:type="spellStart"/>
      <w:r w:rsidRPr="00A0491D">
        <w:rPr>
          <w:rFonts w:asciiTheme="minorHAnsi" w:hAnsiTheme="minorHAnsi" w:cstheme="minorHAnsi"/>
          <w:color w:val="auto"/>
          <w:sz w:val="22"/>
          <w:szCs w:val="28"/>
        </w:rPr>
        <w:t>Isringhausen</w:t>
      </w:r>
      <w:proofErr w:type="spellEnd"/>
      <w:r w:rsidRPr="00A0491D">
        <w:rPr>
          <w:rFonts w:asciiTheme="minorHAnsi" w:hAnsiTheme="minorHAnsi" w:cstheme="minorHAnsi"/>
          <w:color w:val="auto"/>
          <w:sz w:val="22"/>
          <w:szCs w:val="28"/>
        </w:rPr>
        <w:t xml:space="preserve"> oder Grammer die optimale Position. Das griffige Lenkrad mit dem neuen Markenlogo ist ebenso </w:t>
      </w:r>
      <w:r w:rsidR="004E5A1B" w:rsidRPr="00A0491D">
        <w:rPr>
          <w:rFonts w:asciiTheme="minorHAnsi" w:hAnsiTheme="minorHAnsi" w:cstheme="minorHAnsi"/>
          <w:color w:val="auto"/>
          <w:sz w:val="22"/>
          <w:szCs w:val="28"/>
        </w:rPr>
        <w:t xml:space="preserve">in zwei Richtungen verstellbar. Das Grundprinzip des Cockpits könnte man mit „Weniger ist mehr“ auf den Punkt bringen: das sehr funktional gehaltene Panel mit großem Monitor für Rückfahrkamera und Co. verfügt über sehr wenige Tasten. Rechts am Lenkrad befindet sich der </w:t>
      </w:r>
      <w:proofErr w:type="spellStart"/>
      <w:r w:rsidR="004E5A1B" w:rsidRPr="00A0491D">
        <w:rPr>
          <w:rFonts w:asciiTheme="minorHAnsi" w:hAnsiTheme="minorHAnsi" w:cstheme="minorHAnsi"/>
          <w:color w:val="auto"/>
          <w:sz w:val="22"/>
          <w:szCs w:val="28"/>
        </w:rPr>
        <w:t>Rekuperationshebel</w:t>
      </w:r>
      <w:proofErr w:type="spellEnd"/>
      <w:r w:rsidR="004E5A1B" w:rsidRPr="00A0491D">
        <w:rPr>
          <w:rFonts w:asciiTheme="minorHAnsi" w:hAnsiTheme="minorHAnsi" w:cstheme="minorHAnsi"/>
          <w:color w:val="auto"/>
          <w:sz w:val="22"/>
          <w:szCs w:val="28"/>
        </w:rPr>
        <w:t xml:space="preserve">, mit dem sich in drei Stufen die </w:t>
      </w:r>
      <w:r w:rsidR="00746B09" w:rsidRPr="00A0491D">
        <w:rPr>
          <w:rFonts w:asciiTheme="minorHAnsi" w:hAnsiTheme="minorHAnsi" w:cstheme="minorHAnsi"/>
          <w:color w:val="auto"/>
          <w:sz w:val="22"/>
          <w:szCs w:val="28"/>
        </w:rPr>
        <w:t>Leistung</w:t>
      </w:r>
      <w:r w:rsidR="004E5A1B" w:rsidRPr="00A0491D">
        <w:rPr>
          <w:rFonts w:asciiTheme="minorHAnsi" w:hAnsiTheme="minorHAnsi" w:cstheme="minorHAnsi"/>
          <w:color w:val="auto"/>
          <w:sz w:val="22"/>
          <w:szCs w:val="28"/>
        </w:rPr>
        <w:t xml:space="preserve"> der Bremsenergierückgewinnung </w:t>
      </w:r>
      <w:r w:rsidR="00746B09" w:rsidRPr="00A0491D">
        <w:rPr>
          <w:rFonts w:asciiTheme="minorHAnsi" w:hAnsiTheme="minorHAnsi" w:cstheme="minorHAnsi"/>
          <w:color w:val="auto"/>
          <w:sz w:val="22"/>
          <w:szCs w:val="28"/>
        </w:rPr>
        <w:t>aus</w:t>
      </w:r>
      <w:r w:rsidR="004E5A1B" w:rsidRPr="00A0491D">
        <w:rPr>
          <w:rFonts w:asciiTheme="minorHAnsi" w:hAnsiTheme="minorHAnsi" w:cstheme="minorHAnsi"/>
          <w:color w:val="auto"/>
          <w:sz w:val="22"/>
          <w:szCs w:val="28"/>
        </w:rPr>
        <w:t>wählen lässt. Über alle wichtigen Vorgänge und Statusmeldungen informiert ein volldigitale</w:t>
      </w:r>
      <w:r w:rsidR="00746B09" w:rsidRPr="00A0491D">
        <w:rPr>
          <w:rFonts w:asciiTheme="minorHAnsi" w:hAnsiTheme="minorHAnsi" w:cstheme="minorHAnsi"/>
          <w:color w:val="auto"/>
          <w:sz w:val="22"/>
          <w:szCs w:val="28"/>
        </w:rPr>
        <w:t>r</w:t>
      </w:r>
      <w:r w:rsidR="004E5A1B" w:rsidRPr="00A0491D">
        <w:rPr>
          <w:rFonts w:asciiTheme="minorHAnsi" w:hAnsiTheme="minorHAnsi" w:cstheme="minorHAnsi"/>
          <w:color w:val="auto"/>
          <w:sz w:val="22"/>
          <w:szCs w:val="28"/>
        </w:rPr>
        <w:t xml:space="preserve"> Instrumentencluster</w:t>
      </w:r>
      <w:r w:rsidR="001F73A9" w:rsidRPr="00A0491D">
        <w:rPr>
          <w:rFonts w:asciiTheme="minorHAnsi" w:hAnsiTheme="minorHAnsi" w:cstheme="minorHAnsi"/>
          <w:color w:val="auto"/>
          <w:sz w:val="22"/>
          <w:szCs w:val="28"/>
        </w:rPr>
        <w:t xml:space="preserve"> von </w:t>
      </w:r>
      <w:proofErr w:type="spellStart"/>
      <w:r w:rsidR="001F73A9" w:rsidRPr="00A0491D">
        <w:rPr>
          <w:rFonts w:asciiTheme="minorHAnsi" w:hAnsiTheme="minorHAnsi" w:cstheme="minorHAnsi"/>
          <w:color w:val="auto"/>
          <w:sz w:val="22"/>
          <w:szCs w:val="28"/>
        </w:rPr>
        <w:t>Actia</w:t>
      </w:r>
      <w:proofErr w:type="spellEnd"/>
      <w:r w:rsidR="004C17E3" w:rsidRPr="00A0491D">
        <w:rPr>
          <w:rFonts w:asciiTheme="minorHAnsi" w:hAnsiTheme="minorHAnsi" w:cstheme="minorHAnsi"/>
          <w:color w:val="auto"/>
          <w:sz w:val="22"/>
          <w:szCs w:val="28"/>
        </w:rPr>
        <w:t>, der jederzeit optimal ablesbar ist</w:t>
      </w:r>
      <w:r w:rsidR="00746B09" w:rsidRPr="00A0491D">
        <w:rPr>
          <w:rFonts w:asciiTheme="minorHAnsi" w:hAnsiTheme="minorHAnsi" w:cstheme="minorHAnsi"/>
          <w:color w:val="auto"/>
          <w:sz w:val="22"/>
          <w:szCs w:val="28"/>
        </w:rPr>
        <w:t xml:space="preserve"> –</w:t>
      </w:r>
      <w:r w:rsidR="004C17E3" w:rsidRPr="00A0491D">
        <w:rPr>
          <w:rFonts w:asciiTheme="minorHAnsi" w:hAnsiTheme="minorHAnsi" w:cstheme="minorHAnsi"/>
          <w:color w:val="auto"/>
          <w:sz w:val="22"/>
          <w:szCs w:val="28"/>
        </w:rPr>
        <w:t xml:space="preserve"> </w:t>
      </w:r>
      <w:r w:rsidR="00746B09" w:rsidRPr="00A0491D">
        <w:rPr>
          <w:rFonts w:asciiTheme="minorHAnsi" w:hAnsiTheme="minorHAnsi" w:cstheme="minorHAnsi"/>
          <w:color w:val="auto"/>
          <w:sz w:val="22"/>
          <w:szCs w:val="28"/>
        </w:rPr>
        <w:t>e</w:t>
      </w:r>
      <w:r w:rsidR="004C17E3" w:rsidRPr="00A0491D">
        <w:rPr>
          <w:rFonts w:asciiTheme="minorHAnsi" w:hAnsiTheme="minorHAnsi" w:cstheme="minorHAnsi"/>
          <w:color w:val="auto"/>
          <w:sz w:val="22"/>
          <w:szCs w:val="28"/>
        </w:rPr>
        <w:t>benso wie die hochauflösenden Kameraspiegel</w:t>
      </w:r>
      <w:r w:rsidR="001F73A9" w:rsidRPr="00A0491D">
        <w:rPr>
          <w:rFonts w:asciiTheme="minorHAnsi" w:hAnsiTheme="minorHAnsi" w:cstheme="minorHAnsi"/>
          <w:color w:val="auto"/>
          <w:sz w:val="22"/>
          <w:szCs w:val="28"/>
        </w:rPr>
        <w:t>-Monitore</w:t>
      </w:r>
      <w:r w:rsidR="004C17E3" w:rsidRPr="00A0491D">
        <w:rPr>
          <w:rFonts w:asciiTheme="minorHAnsi" w:hAnsiTheme="minorHAnsi" w:cstheme="minorHAnsi"/>
          <w:color w:val="auto"/>
          <w:sz w:val="22"/>
          <w:szCs w:val="28"/>
        </w:rPr>
        <w:t xml:space="preserve">. Als einer der wenigen Stadtbusse bietet der CIZARIS auch eine separate Bugbeobachtungskamera mit einem großen Monitor oberhalb des Cockpits. </w:t>
      </w:r>
      <w:r w:rsidR="00FB4FEE">
        <w:rPr>
          <w:rFonts w:asciiTheme="minorHAnsi" w:hAnsiTheme="minorHAnsi" w:cstheme="minorHAnsi"/>
          <w:color w:val="auto"/>
          <w:sz w:val="22"/>
          <w:szCs w:val="28"/>
        </w:rPr>
        <w:t>D</w:t>
      </w:r>
      <w:r w:rsidR="004C17E3">
        <w:rPr>
          <w:rFonts w:asciiTheme="minorHAnsi" w:hAnsiTheme="minorHAnsi" w:cstheme="minorHAnsi"/>
          <w:color w:val="auto"/>
          <w:sz w:val="22"/>
          <w:szCs w:val="28"/>
        </w:rPr>
        <w:t xml:space="preserve">er Elektrobus </w:t>
      </w:r>
      <w:r w:rsidR="00FB4FEE">
        <w:rPr>
          <w:rFonts w:asciiTheme="minorHAnsi" w:hAnsiTheme="minorHAnsi" w:cstheme="minorHAnsi"/>
          <w:color w:val="auto"/>
          <w:sz w:val="22"/>
          <w:szCs w:val="28"/>
        </w:rPr>
        <w:t xml:space="preserve">ist </w:t>
      </w:r>
      <w:r w:rsidR="004C17E3">
        <w:rPr>
          <w:rFonts w:asciiTheme="minorHAnsi" w:hAnsiTheme="minorHAnsi" w:cstheme="minorHAnsi"/>
          <w:color w:val="auto"/>
          <w:sz w:val="22"/>
          <w:szCs w:val="28"/>
        </w:rPr>
        <w:t xml:space="preserve">mit den neuesten elektronischen </w:t>
      </w:r>
      <w:r w:rsidR="00746B09">
        <w:rPr>
          <w:rFonts w:asciiTheme="minorHAnsi" w:hAnsiTheme="minorHAnsi" w:cstheme="minorHAnsi"/>
          <w:color w:val="auto"/>
          <w:sz w:val="22"/>
          <w:szCs w:val="28"/>
        </w:rPr>
        <w:t>Sicherheits</w:t>
      </w:r>
      <w:r w:rsidR="004C17E3">
        <w:rPr>
          <w:rFonts w:asciiTheme="minorHAnsi" w:hAnsiTheme="minorHAnsi" w:cstheme="minorHAnsi"/>
          <w:color w:val="auto"/>
          <w:sz w:val="22"/>
          <w:szCs w:val="28"/>
        </w:rPr>
        <w:t>systemen wie ABS/ASR, EBS 5.0, ECAS aus europäischer Produktion ausgerüstet</w:t>
      </w:r>
      <w:r w:rsidR="00746B09">
        <w:rPr>
          <w:rFonts w:asciiTheme="minorHAnsi" w:hAnsiTheme="minorHAnsi" w:cstheme="minorHAnsi"/>
          <w:color w:val="auto"/>
          <w:sz w:val="22"/>
          <w:szCs w:val="28"/>
        </w:rPr>
        <w:t xml:space="preserve">, auf Wunsch lässt sich auch der Abbiegeassistent von </w:t>
      </w:r>
      <w:proofErr w:type="spellStart"/>
      <w:r w:rsidR="00746B09">
        <w:rPr>
          <w:rFonts w:asciiTheme="minorHAnsi" w:hAnsiTheme="minorHAnsi" w:cstheme="minorHAnsi"/>
          <w:color w:val="auto"/>
          <w:sz w:val="22"/>
          <w:szCs w:val="28"/>
        </w:rPr>
        <w:t>Mobileye</w:t>
      </w:r>
      <w:proofErr w:type="spellEnd"/>
      <w:r w:rsidR="00746B09">
        <w:rPr>
          <w:rFonts w:asciiTheme="minorHAnsi" w:hAnsiTheme="minorHAnsi" w:cstheme="minorHAnsi"/>
          <w:color w:val="auto"/>
          <w:sz w:val="22"/>
          <w:szCs w:val="28"/>
        </w:rPr>
        <w:t xml:space="preserve"> nachrüsten</w:t>
      </w:r>
      <w:r w:rsidR="004C17E3">
        <w:rPr>
          <w:rFonts w:asciiTheme="minorHAnsi" w:hAnsiTheme="minorHAnsi" w:cstheme="minorHAnsi"/>
          <w:color w:val="auto"/>
          <w:sz w:val="22"/>
          <w:szCs w:val="28"/>
        </w:rPr>
        <w:t xml:space="preserve">. </w:t>
      </w:r>
      <w:r w:rsidR="00CC0739">
        <w:rPr>
          <w:rFonts w:asciiTheme="minorHAnsi" w:hAnsiTheme="minorHAnsi" w:cstheme="minorHAnsi"/>
          <w:color w:val="auto"/>
          <w:sz w:val="22"/>
          <w:szCs w:val="28"/>
        </w:rPr>
        <w:t xml:space="preserve">Und der optimale Brandschutz wird im Heckabteil, in den Batteriemodulen und anderen Hochvolt-Bauteilen mittels </w:t>
      </w:r>
      <w:r w:rsidR="00CC0739" w:rsidRPr="00052E98">
        <w:rPr>
          <w:rFonts w:asciiTheme="minorHAnsi" w:hAnsiTheme="minorHAnsi" w:cstheme="minorHAnsi"/>
          <w:color w:val="auto"/>
          <w:sz w:val="22"/>
          <w:szCs w:val="28"/>
        </w:rPr>
        <w:t>Brandmelder (Temperatur-/Gassensoren)</w:t>
      </w:r>
      <w:r w:rsidR="00CC0739">
        <w:rPr>
          <w:rFonts w:asciiTheme="minorHAnsi" w:hAnsiTheme="minorHAnsi" w:cstheme="minorHAnsi"/>
          <w:color w:val="auto"/>
          <w:sz w:val="22"/>
          <w:szCs w:val="28"/>
        </w:rPr>
        <w:t xml:space="preserve"> und separaten Pulverlöschkartuschen gewährleistet – auch wenn die LFP</w:t>
      </w:r>
      <w:r w:rsidR="00746B09">
        <w:rPr>
          <w:rFonts w:asciiTheme="minorHAnsi" w:hAnsiTheme="minorHAnsi" w:cstheme="minorHAnsi"/>
          <w:color w:val="auto"/>
          <w:sz w:val="22"/>
          <w:szCs w:val="28"/>
        </w:rPr>
        <w:t>-</w:t>
      </w:r>
      <w:r w:rsidR="00CC0739">
        <w:rPr>
          <w:rFonts w:asciiTheme="minorHAnsi" w:hAnsiTheme="minorHAnsi" w:cstheme="minorHAnsi"/>
          <w:color w:val="auto"/>
          <w:sz w:val="22"/>
          <w:szCs w:val="28"/>
        </w:rPr>
        <w:t xml:space="preserve">Batterien </w:t>
      </w:r>
      <w:r w:rsidR="00B8789D">
        <w:rPr>
          <w:rFonts w:asciiTheme="minorHAnsi" w:hAnsiTheme="minorHAnsi" w:cstheme="minorHAnsi"/>
          <w:color w:val="auto"/>
          <w:sz w:val="22"/>
          <w:szCs w:val="28"/>
        </w:rPr>
        <w:t>allen Experten</w:t>
      </w:r>
      <w:r w:rsidR="00CC0739">
        <w:rPr>
          <w:rFonts w:asciiTheme="minorHAnsi" w:hAnsiTheme="minorHAnsi" w:cstheme="minorHAnsi"/>
          <w:color w:val="auto"/>
          <w:sz w:val="22"/>
          <w:szCs w:val="28"/>
        </w:rPr>
        <w:t xml:space="preserve"> als weitgehend „unbrennbar“ gelten.</w:t>
      </w:r>
    </w:p>
    <w:p w14:paraId="2A99B8B0" w14:textId="2A7F0599" w:rsidR="00A06A49" w:rsidRDefault="00A06A49" w:rsidP="004954AD">
      <w:pPr>
        <w:pStyle w:val="ZwischenberschriftdasWichtigste"/>
        <w:rPr>
          <w:rFonts w:asciiTheme="minorHAnsi" w:hAnsiTheme="minorHAnsi" w:cstheme="minorHAnsi"/>
          <w:b/>
          <w:bCs/>
          <w:color w:val="auto"/>
          <w:sz w:val="22"/>
          <w:szCs w:val="28"/>
        </w:rPr>
      </w:pPr>
    </w:p>
    <w:p w14:paraId="28D26ED7" w14:textId="4BB13D70" w:rsidR="00EE1C01" w:rsidRDefault="009E6A15" w:rsidP="004954AD">
      <w:pPr>
        <w:pStyle w:val="ZwischenberschriftdasWichtigste"/>
        <w:rPr>
          <w:rFonts w:asciiTheme="minorHAnsi" w:hAnsiTheme="minorHAnsi" w:cstheme="minorHAnsi"/>
          <w:color w:val="auto"/>
          <w:sz w:val="22"/>
          <w:szCs w:val="28"/>
        </w:rPr>
      </w:pPr>
      <w:r>
        <w:rPr>
          <w:rFonts w:asciiTheme="minorHAnsi" w:hAnsiTheme="minorHAnsi" w:cstheme="minorHAnsi"/>
          <w:color w:val="auto"/>
          <w:sz w:val="22"/>
          <w:szCs w:val="28"/>
        </w:rPr>
        <w:t xml:space="preserve">QUANTRON </w:t>
      </w:r>
      <w:r w:rsidR="002C7575">
        <w:rPr>
          <w:rFonts w:asciiTheme="minorHAnsi" w:hAnsiTheme="minorHAnsi" w:cstheme="minorHAnsi"/>
          <w:color w:val="auto"/>
          <w:sz w:val="22"/>
          <w:szCs w:val="28"/>
        </w:rPr>
        <w:t xml:space="preserve">setzt </w:t>
      </w:r>
      <w:r>
        <w:rPr>
          <w:rFonts w:asciiTheme="minorHAnsi" w:hAnsiTheme="minorHAnsi" w:cstheme="minorHAnsi"/>
          <w:color w:val="auto"/>
          <w:sz w:val="22"/>
          <w:szCs w:val="28"/>
        </w:rPr>
        <w:t xml:space="preserve">auf seit Jahren in </w:t>
      </w:r>
      <w:r w:rsidR="00DF5156">
        <w:rPr>
          <w:rFonts w:asciiTheme="minorHAnsi" w:hAnsiTheme="minorHAnsi" w:cstheme="minorHAnsi"/>
          <w:color w:val="auto"/>
          <w:sz w:val="22"/>
          <w:szCs w:val="28"/>
        </w:rPr>
        <w:t>Zehn</w:t>
      </w:r>
      <w:r>
        <w:rPr>
          <w:rFonts w:asciiTheme="minorHAnsi" w:hAnsiTheme="minorHAnsi" w:cstheme="minorHAnsi"/>
          <w:color w:val="auto"/>
          <w:sz w:val="22"/>
          <w:szCs w:val="28"/>
        </w:rPr>
        <w:t xml:space="preserve">tausenden </w:t>
      </w:r>
      <w:r w:rsidR="00DF5156">
        <w:rPr>
          <w:rFonts w:asciiTheme="minorHAnsi" w:hAnsiTheme="minorHAnsi" w:cstheme="minorHAnsi"/>
          <w:color w:val="auto"/>
          <w:sz w:val="22"/>
          <w:szCs w:val="28"/>
        </w:rPr>
        <w:t xml:space="preserve">von </w:t>
      </w:r>
      <w:r>
        <w:rPr>
          <w:rFonts w:asciiTheme="minorHAnsi" w:hAnsiTheme="minorHAnsi" w:cstheme="minorHAnsi"/>
          <w:color w:val="auto"/>
          <w:sz w:val="22"/>
          <w:szCs w:val="28"/>
        </w:rPr>
        <w:t xml:space="preserve">Bussen eingesetzte Kombination aus robusten </w:t>
      </w:r>
      <w:r w:rsidR="001F73A9">
        <w:rPr>
          <w:rFonts w:asciiTheme="minorHAnsi" w:hAnsiTheme="minorHAnsi" w:cstheme="minorHAnsi"/>
          <w:color w:val="auto"/>
          <w:sz w:val="22"/>
          <w:szCs w:val="28"/>
        </w:rPr>
        <w:t xml:space="preserve">und zuverlässigen </w:t>
      </w:r>
      <w:r>
        <w:rPr>
          <w:rFonts w:asciiTheme="minorHAnsi" w:hAnsiTheme="minorHAnsi" w:cstheme="minorHAnsi"/>
          <w:color w:val="auto"/>
          <w:sz w:val="22"/>
          <w:szCs w:val="28"/>
        </w:rPr>
        <w:t>Lithium-Eisenphosphat-Batterien und hocheffizientem Synchron-Zentralmotor von Dana/TM4. Diese Kombination, die bisher in Europa eher selten anzutreffen ist, stellt aus QUANTRON</w:t>
      </w:r>
      <w:r w:rsidR="00746B09">
        <w:rPr>
          <w:rFonts w:asciiTheme="minorHAnsi" w:hAnsiTheme="minorHAnsi" w:cstheme="minorHAnsi"/>
          <w:color w:val="auto"/>
          <w:sz w:val="22"/>
          <w:szCs w:val="28"/>
        </w:rPr>
        <w:t>-</w:t>
      </w:r>
      <w:r>
        <w:rPr>
          <w:rFonts w:asciiTheme="minorHAnsi" w:hAnsiTheme="minorHAnsi" w:cstheme="minorHAnsi"/>
          <w:color w:val="auto"/>
          <w:sz w:val="22"/>
          <w:szCs w:val="28"/>
        </w:rPr>
        <w:t>Sicht d</w:t>
      </w:r>
      <w:r w:rsidR="005F5C92">
        <w:rPr>
          <w:rFonts w:asciiTheme="minorHAnsi" w:hAnsiTheme="minorHAnsi" w:cstheme="minorHAnsi"/>
          <w:color w:val="auto"/>
          <w:sz w:val="22"/>
          <w:szCs w:val="28"/>
        </w:rPr>
        <w:t>as</w:t>
      </w:r>
      <w:r>
        <w:rPr>
          <w:rFonts w:asciiTheme="minorHAnsi" w:hAnsiTheme="minorHAnsi" w:cstheme="minorHAnsi"/>
          <w:color w:val="auto"/>
          <w:sz w:val="22"/>
          <w:szCs w:val="28"/>
        </w:rPr>
        <w:t xml:space="preserve"> optima</w:t>
      </w:r>
      <w:r w:rsidR="005F5C92">
        <w:rPr>
          <w:rFonts w:asciiTheme="minorHAnsi" w:hAnsiTheme="minorHAnsi" w:cstheme="minorHAnsi"/>
          <w:color w:val="auto"/>
          <w:sz w:val="22"/>
          <w:szCs w:val="28"/>
        </w:rPr>
        <w:t>le Zweierteam dar, um die Energie an Bord so sicher und effizient wie möglich in Vortrieb umzuwandeln.</w:t>
      </w:r>
      <w:r w:rsidR="00A32DA9">
        <w:rPr>
          <w:rFonts w:asciiTheme="minorHAnsi" w:hAnsiTheme="minorHAnsi" w:cstheme="minorHAnsi"/>
          <w:color w:val="auto"/>
          <w:sz w:val="22"/>
          <w:szCs w:val="28"/>
        </w:rPr>
        <w:t xml:space="preserve"> </w:t>
      </w:r>
      <w:r w:rsidR="005F5C92">
        <w:rPr>
          <w:rFonts w:asciiTheme="minorHAnsi" w:hAnsiTheme="minorHAnsi" w:cstheme="minorHAnsi"/>
          <w:color w:val="auto"/>
          <w:sz w:val="22"/>
          <w:szCs w:val="28"/>
        </w:rPr>
        <w:t xml:space="preserve">Bei zwischen 242 bis 424 Kilowattstunden wählbarer Batteriekapazität </w:t>
      </w:r>
      <w:r w:rsidR="00431A5C">
        <w:rPr>
          <w:rFonts w:asciiTheme="minorHAnsi" w:hAnsiTheme="minorHAnsi" w:cstheme="minorHAnsi"/>
          <w:color w:val="auto"/>
          <w:sz w:val="22"/>
          <w:szCs w:val="28"/>
        </w:rPr>
        <w:t>werden</w:t>
      </w:r>
      <w:r w:rsidR="005F5C92">
        <w:rPr>
          <w:rFonts w:asciiTheme="minorHAnsi" w:hAnsiTheme="minorHAnsi" w:cstheme="minorHAnsi"/>
          <w:color w:val="auto"/>
          <w:sz w:val="22"/>
          <w:szCs w:val="28"/>
        </w:rPr>
        <w:t xml:space="preserve"> die ausschließlich auf dem Dach montierten Batteriepacks </w:t>
      </w:r>
      <w:r w:rsidR="00431A5C">
        <w:rPr>
          <w:rFonts w:asciiTheme="minorHAnsi" w:hAnsiTheme="minorHAnsi" w:cstheme="minorHAnsi"/>
          <w:color w:val="auto"/>
          <w:sz w:val="22"/>
          <w:szCs w:val="28"/>
        </w:rPr>
        <w:t xml:space="preserve">von CATL </w:t>
      </w:r>
      <w:r w:rsidR="005F5C92">
        <w:rPr>
          <w:rFonts w:asciiTheme="minorHAnsi" w:hAnsiTheme="minorHAnsi" w:cstheme="minorHAnsi"/>
          <w:color w:val="auto"/>
          <w:sz w:val="22"/>
          <w:szCs w:val="28"/>
        </w:rPr>
        <w:t xml:space="preserve">mit </w:t>
      </w:r>
      <w:r w:rsidR="00B8789D">
        <w:rPr>
          <w:rFonts w:asciiTheme="minorHAnsi" w:hAnsiTheme="minorHAnsi" w:cstheme="minorHAnsi"/>
          <w:color w:val="auto"/>
          <w:sz w:val="22"/>
          <w:szCs w:val="28"/>
        </w:rPr>
        <w:t xml:space="preserve">65 bis </w:t>
      </w:r>
      <w:r w:rsidR="005F5C92">
        <w:rPr>
          <w:rFonts w:asciiTheme="minorHAnsi" w:hAnsiTheme="minorHAnsi" w:cstheme="minorHAnsi"/>
          <w:color w:val="auto"/>
          <w:sz w:val="22"/>
          <w:szCs w:val="28"/>
        </w:rPr>
        <w:t>150 kW Gleichstrom</w:t>
      </w:r>
      <w:r w:rsidR="00AD2ECF">
        <w:rPr>
          <w:rFonts w:asciiTheme="minorHAnsi" w:hAnsiTheme="minorHAnsi" w:cstheme="minorHAnsi"/>
          <w:color w:val="auto"/>
          <w:sz w:val="22"/>
          <w:szCs w:val="28"/>
        </w:rPr>
        <w:t xml:space="preserve"> (DC)</w:t>
      </w:r>
      <w:r w:rsidR="005F5C92">
        <w:rPr>
          <w:rFonts w:asciiTheme="minorHAnsi" w:hAnsiTheme="minorHAnsi" w:cstheme="minorHAnsi"/>
          <w:color w:val="auto"/>
          <w:sz w:val="22"/>
          <w:szCs w:val="28"/>
        </w:rPr>
        <w:t xml:space="preserve"> in </w:t>
      </w:r>
      <w:r w:rsidR="00AD2ECF">
        <w:rPr>
          <w:rFonts w:asciiTheme="minorHAnsi" w:hAnsiTheme="minorHAnsi" w:cstheme="minorHAnsi"/>
          <w:color w:val="auto"/>
          <w:sz w:val="22"/>
          <w:szCs w:val="28"/>
        </w:rPr>
        <w:t>zwei bis</w:t>
      </w:r>
      <w:r w:rsidR="005F5C92">
        <w:rPr>
          <w:rFonts w:asciiTheme="minorHAnsi" w:hAnsiTheme="minorHAnsi" w:cstheme="minorHAnsi"/>
          <w:color w:val="auto"/>
          <w:sz w:val="22"/>
          <w:szCs w:val="28"/>
        </w:rPr>
        <w:t xml:space="preserve"> fünf Stunden schnellgeladen. </w:t>
      </w:r>
      <w:r w:rsidR="00AD2ECF">
        <w:rPr>
          <w:rFonts w:asciiTheme="minorHAnsi" w:hAnsiTheme="minorHAnsi" w:cstheme="minorHAnsi"/>
          <w:color w:val="auto"/>
          <w:sz w:val="22"/>
          <w:szCs w:val="28"/>
        </w:rPr>
        <w:t xml:space="preserve">Im mittelschweren </w:t>
      </w:r>
      <w:proofErr w:type="spellStart"/>
      <w:r w:rsidR="00EE1C01">
        <w:rPr>
          <w:rFonts w:asciiTheme="minorHAnsi" w:hAnsiTheme="minorHAnsi" w:cstheme="minorHAnsi"/>
          <w:color w:val="auto"/>
          <w:sz w:val="22"/>
          <w:szCs w:val="28"/>
        </w:rPr>
        <w:t>e</w:t>
      </w:r>
      <w:r w:rsidR="00AD2ECF">
        <w:rPr>
          <w:rFonts w:asciiTheme="minorHAnsi" w:hAnsiTheme="minorHAnsi" w:cstheme="minorHAnsi"/>
          <w:color w:val="auto"/>
          <w:sz w:val="22"/>
          <w:szCs w:val="28"/>
        </w:rPr>
        <w:t>SORT</w:t>
      </w:r>
      <w:proofErr w:type="spellEnd"/>
      <w:r w:rsidR="00EE1C01">
        <w:rPr>
          <w:rFonts w:asciiTheme="minorHAnsi" w:hAnsiTheme="minorHAnsi" w:cstheme="minorHAnsi"/>
          <w:color w:val="auto"/>
          <w:sz w:val="22"/>
          <w:szCs w:val="28"/>
        </w:rPr>
        <w:t xml:space="preserve"> </w:t>
      </w:r>
      <w:r w:rsidR="00AD2ECF">
        <w:rPr>
          <w:rFonts w:asciiTheme="minorHAnsi" w:hAnsiTheme="minorHAnsi" w:cstheme="minorHAnsi"/>
          <w:color w:val="auto"/>
          <w:sz w:val="22"/>
          <w:szCs w:val="28"/>
        </w:rPr>
        <w:t xml:space="preserve">2-Zyklus reicht diese Energie bei einem </w:t>
      </w:r>
      <w:proofErr w:type="spellStart"/>
      <w:r w:rsidR="00AD2ECF">
        <w:rPr>
          <w:rFonts w:asciiTheme="minorHAnsi" w:hAnsiTheme="minorHAnsi" w:cstheme="minorHAnsi"/>
          <w:color w:val="auto"/>
          <w:sz w:val="22"/>
          <w:szCs w:val="28"/>
        </w:rPr>
        <w:t>Ladehub</w:t>
      </w:r>
      <w:proofErr w:type="spellEnd"/>
      <w:r w:rsidR="00AD2ECF">
        <w:rPr>
          <w:rFonts w:asciiTheme="minorHAnsi" w:hAnsiTheme="minorHAnsi" w:cstheme="minorHAnsi"/>
          <w:color w:val="auto"/>
          <w:sz w:val="22"/>
          <w:szCs w:val="28"/>
        </w:rPr>
        <w:t xml:space="preserve"> (</w:t>
      </w:r>
      <w:proofErr w:type="spellStart"/>
      <w:r w:rsidR="00AD2ECF">
        <w:rPr>
          <w:rFonts w:asciiTheme="minorHAnsi" w:hAnsiTheme="minorHAnsi" w:cstheme="minorHAnsi"/>
          <w:color w:val="auto"/>
          <w:sz w:val="22"/>
          <w:szCs w:val="28"/>
        </w:rPr>
        <w:t>DoD</w:t>
      </w:r>
      <w:proofErr w:type="spellEnd"/>
      <w:r w:rsidR="00AD2ECF">
        <w:rPr>
          <w:rFonts w:asciiTheme="minorHAnsi" w:hAnsiTheme="minorHAnsi" w:cstheme="minorHAnsi"/>
          <w:color w:val="auto"/>
          <w:sz w:val="22"/>
          <w:szCs w:val="28"/>
        </w:rPr>
        <w:t xml:space="preserve">) von 10 Prozent für Umläufe von 220 bis 370 Kilometer. </w:t>
      </w:r>
    </w:p>
    <w:p w14:paraId="204BFCBA" w14:textId="77777777" w:rsidR="00EE1C01" w:rsidRDefault="00EE1C01" w:rsidP="004954AD">
      <w:pPr>
        <w:pStyle w:val="ZwischenberschriftdasWichtigste"/>
        <w:rPr>
          <w:rFonts w:asciiTheme="minorHAnsi" w:hAnsiTheme="minorHAnsi" w:cstheme="minorHAnsi"/>
          <w:color w:val="auto"/>
          <w:sz w:val="22"/>
          <w:szCs w:val="28"/>
        </w:rPr>
      </w:pPr>
    </w:p>
    <w:p w14:paraId="6CEE732D" w14:textId="7BC37C26" w:rsidR="00431A5C" w:rsidRPr="009E6A15" w:rsidRDefault="00431A5C" w:rsidP="004954AD">
      <w:pPr>
        <w:pStyle w:val="ZwischenberschriftdasWichtigste"/>
        <w:rPr>
          <w:rFonts w:asciiTheme="minorHAnsi" w:hAnsiTheme="minorHAnsi" w:cstheme="minorHAnsi"/>
          <w:color w:val="auto"/>
          <w:sz w:val="22"/>
          <w:szCs w:val="28"/>
        </w:rPr>
      </w:pPr>
      <w:r>
        <w:rPr>
          <w:rFonts w:asciiTheme="minorHAnsi" w:hAnsiTheme="minorHAnsi" w:cstheme="minorHAnsi"/>
          <w:color w:val="auto"/>
          <w:sz w:val="22"/>
          <w:szCs w:val="28"/>
        </w:rPr>
        <w:t xml:space="preserve">Der fahrzeugfest montierte und wassergekühlte Zentralmotor </w:t>
      </w:r>
      <w:r w:rsidR="00EE1C01">
        <w:rPr>
          <w:rFonts w:asciiTheme="minorHAnsi" w:hAnsiTheme="minorHAnsi" w:cstheme="minorHAnsi"/>
          <w:color w:val="auto"/>
          <w:sz w:val="22"/>
          <w:szCs w:val="28"/>
        </w:rPr>
        <w:t xml:space="preserve">von Dana/TM4 </w:t>
      </w:r>
      <w:r>
        <w:rPr>
          <w:rFonts w:asciiTheme="minorHAnsi" w:hAnsiTheme="minorHAnsi" w:cstheme="minorHAnsi"/>
          <w:color w:val="auto"/>
          <w:sz w:val="22"/>
          <w:szCs w:val="28"/>
        </w:rPr>
        <w:t xml:space="preserve">nach Permanentsynchron-Prinzip (PSM) gefällt durch niedrige Drehzahlen und </w:t>
      </w:r>
      <w:r w:rsidR="001F73A9">
        <w:rPr>
          <w:rFonts w:asciiTheme="minorHAnsi" w:hAnsiTheme="minorHAnsi" w:cstheme="minorHAnsi"/>
          <w:color w:val="auto"/>
          <w:sz w:val="22"/>
          <w:szCs w:val="28"/>
        </w:rPr>
        <w:t xml:space="preserve">eine </w:t>
      </w:r>
      <w:r w:rsidR="00EE1C01">
        <w:rPr>
          <w:rFonts w:asciiTheme="minorHAnsi" w:hAnsiTheme="minorHAnsi" w:cstheme="minorHAnsi"/>
          <w:color w:val="auto"/>
          <w:sz w:val="22"/>
          <w:szCs w:val="28"/>
        </w:rPr>
        <w:t xml:space="preserve">besonders </w:t>
      </w:r>
      <w:r>
        <w:rPr>
          <w:rFonts w:asciiTheme="minorHAnsi" w:hAnsiTheme="minorHAnsi" w:cstheme="minorHAnsi"/>
          <w:color w:val="auto"/>
          <w:sz w:val="22"/>
          <w:szCs w:val="28"/>
        </w:rPr>
        <w:t>hohe Effizienz</w:t>
      </w:r>
      <w:r w:rsidR="00EE1C01">
        <w:rPr>
          <w:rFonts w:asciiTheme="minorHAnsi" w:hAnsiTheme="minorHAnsi" w:cstheme="minorHAnsi"/>
          <w:color w:val="auto"/>
          <w:sz w:val="22"/>
          <w:szCs w:val="28"/>
        </w:rPr>
        <w:t xml:space="preserve"> gegenüber Asynchronmotoren</w:t>
      </w:r>
      <w:r>
        <w:rPr>
          <w:rFonts w:asciiTheme="minorHAnsi" w:hAnsiTheme="minorHAnsi" w:cstheme="minorHAnsi"/>
          <w:color w:val="auto"/>
          <w:sz w:val="22"/>
          <w:szCs w:val="28"/>
        </w:rPr>
        <w:t xml:space="preserve">. Er leistet </w:t>
      </w:r>
      <w:r w:rsidR="00EE1C01">
        <w:rPr>
          <w:rFonts w:asciiTheme="minorHAnsi" w:hAnsiTheme="minorHAnsi" w:cstheme="minorHAnsi"/>
          <w:color w:val="auto"/>
          <w:sz w:val="22"/>
          <w:szCs w:val="28"/>
        </w:rPr>
        <w:t>(nominal/maximal) 145/2</w:t>
      </w:r>
      <w:r w:rsidR="0009372A">
        <w:rPr>
          <w:rFonts w:asciiTheme="minorHAnsi" w:hAnsiTheme="minorHAnsi" w:cstheme="minorHAnsi"/>
          <w:color w:val="auto"/>
          <w:sz w:val="22"/>
          <w:szCs w:val="28"/>
        </w:rPr>
        <w:t>4</w:t>
      </w:r>
      <w:r w:rsidR="00EE1C01">
        <w:rPr>
          <w:rFonts w:asciiTheme="minorHAnsi" w:hAnsiTheme="minorHAnsi" w:cstheme="minorHAnsi"/>
          <w:color w:val="auto"/>
          <w:sz w:val="22"/>
          <w:szCs w:val="28"/>
        </w:rPr>
        <w:t xml:space="preserve">5 Kilowatt und besitzt ein maximales Motordrehmoment von </w:t>
      </w:r>
      <w:r w:rsidR="0009372A">
        <w:rPr>
          <w:rFonts w:asciiTheme="minorHAnsi" w:hAnsiTheme="minorHAnsi" w:cstheme="minorHAnsi"/>
          <w:color w:val="auto"/>
          <w:sz w:val="22"/>
          <w:szCs w:val="28"/>
        </w:rPr>
        <w:t xml:space="preserve">max. </w:t>
      </w:r>
      <w:r w:rsidR="00EE1C01">
        <w:rPr>
          <w:rFonts w:asciiTheme="minorHAnsi" w:hAnsiTheme="minorHAnsi" w:cstheme="minorHAnsi"/>
          <w:color w:val="auto"/>
          <w:sz w:val="22"/>
          <w:szCs w:val="28"/>
        </w:rPr>
        <w:t>1.055/3.</w:t>
      </w:r>
      <w:r w:rsidR="0009372A">
        <w:rPr>
          <w:rFonts w:asciiTheme="minorHAnsi" w:hAnsiTheme="minorHAnsi" w:cstheme="minorHAnsi"/>
          <w:color w:val="auto"/>
          <w:sz w:val="22"/>
          <w:szCs w:val="28"/>
        </w:rPr>
        <w:t>329</w:t>
      </w:r>
      <w:r w:rsidR="00EE1C01">
        <w:rPr>
          <w:rFonts w:asciiTheme="minorHAnsi" w:hAnsiTheme="minorHAnsi" w:cstheme="minorHAnsi"/>
          <w:color w:val="auto"/>
          <w:sz w:val="22"/>
          <w:szCs w:val="28"/>
        </w:rPr>
        <w:t xml:space="preserve"> Newtonmeter, das sich ohne jede Gangstufe entfaltet.</w:t>
      </w:r>
      <w:r w:rsidR="00E1434E">
        <w:rPr>
          <w:rFonts w:asciiTheme="minorHAnsi" w:hAnsiTheme="minorHAnsi" w:cstheme="minorHAnsi"/>
          <w:color w:val="auto"/>
          <w:sz w:val="22"/>
          <w:szCs w:val="28"/>
        </w:rPr>
        <w:t xml:space="preserve"> </w:t>
      </w:r>
      <w:r w:rsidR="001F73A9">
        <w:rPr>
          <w:rFonts w:asciiTheme="minorHAnsi" w:hAnsiTheme="minorHAnsi" w:cstheme="minorHAnsi"/>
          <w:color w:val="auto"/>
          <w:sz w:val="22"/>
          <w:szCs w:val="28"/>
        </w:rPr>
        <w:t xml:space="preserve">Mit der Einführung der Brennstoffzellenversion </w:t>
      </w:r>
      <w:r w:rsidR="00E1434E">
        <w:rPr>
          <w:rFonts w:asciiTheme="minorHAnsi" w:hAnsiTheme="minorHAnsi" w:cstheme="minorHAnsi"/>
          <w:color w:val="auto"/>
          <w:sz w:val="22"/>
          <w:szCs w:val="28"/>
        </w:rPr>
        <w:t>wird ein nochmals leistungsfähigerer Antriebs</w:t>
      </w:r>
      <w:r w:rsidR="00780CAA">
        <w:rPr>
          <w:rFonts w:asciiTheme="minorHAnsi" w:hAnsiTheme="minorHAnsi" w:cstheme="minorHAnsi"/>
          <w:color w:val="auto"/>
          <w:sz w:val="22"/>
          <w:szCs w:val="28"/>
        </w:rPr>
        <w:t>s</w:t>
      </w:r>
      <w:r w:rsidR="00E1434E">
        <w:rPr>
          <w:rFonts w:asciiTheme="minorHAnsi" w:hAnsiTheme="minorHAnsi" w:cstheme="minorHAnsi"/>
          <w:color w:val="auto"/>
          <w:sz w:val="22"/>
          <w:szCs w:val="28"/>
        </w:rPr>
        <w:t xml:space="preserve">trang zur </w:t>
      </w:r>
      <w:r w:rsidR="00E1434E">
        <w:rPr>
          <w:rFonts w:asciiTheme="minorHAnsi" w:hAnsiTheme="minorHAnsi" w:cstheme="minorHAnsi"/>
          <w:color w:val="auto"/>
          <w:sz w:val="22"/>
          <w:szCs w:val="28"/>
        </w:rPr>
        <w:lastRenderedPageBreak/>
        <w:t xml:space="preserve">Anwendung kommen. </w:t>
      </w:r>
    </w:p>
    <w:p w14:paraId="69C88F94" w14:textId="2DD28830" w:rsidR="00A06A49" w:rsidRPr="00FB3497" w:rsidRDefault="00A06A49" w:rsidP="004954AD">
      <w:pPr>
        <w:pStyle w:val="ZwischenberschriftdasWichtigste"/>
        <w:rPr>
          <w:rFonts w:asciiTheme="minorHAnsi" w:hAnsiTheme="minorHAnsi" w:cstheme="minorHAnsi"/>
          <w:b/>
          <w:bCs/>
          <w:color w:val="auto"/>
          <w:sz w:val="22"/>
          <w:szCs w:val="28"/>
        </w:rPr>
      </w:pPr>
    </w:p>
    <w:p w14:paraId="44E049D1" w14:textId="65924CE8" w:rsidR="006740E9" w:rsidRDefault="00B8789D" w:rsidP="00E512CE">
      <w:pPr>
        <w:pStyle w:val="01Flietext"/>
        <w:rPr>
          <w:rFonts w:asciiTheme="minorHAnsi" w:hAnsiTheme="minorHAnsi" w:cstheme="minorHAnsi"/>
          <w:sz w:val="22"/>
          <w:szCs w:val="22"/>
        </w:rPr>
      </w:pPr>
      <w:r>
        <w:rPr>
          <w:rFonts w:asciiTheme="minorHAnsi" w:hAnsiTheme="minorHAnsi" w:cstheme="minorHAnsi"/>
          <w:sz w:val="22"/>
          <w:szCs w:val="22"/>
        </w:rPr>
        <w:t>QUANTRON setzt alles daran,</w:t>
      </w:r>
      <w:r w:rsidR="00216ACF">
        <w:rPr>
          <w:rFonts w:asciiTheme="minorHAnsi" w:hAnsiTheme="minorHAnsi" w:cstheme="minorHAnsi"/>
          <w:sz w:val="22"/>
          <w:szCs w:val="22"/>
        </w:rPr>
        <w:t xml:space="preserve"> schon im Kaufprozess mit seinen Experten dem Kunden bei der Konfiguration des Fahrzeuges behilflich zu sein und dessen Strecken und elektrische Ausstattung zu analysieren. Grundlage für ein langes </w:t>
      </w:r>
      <w:proofErr w:type="spellStart"/>
      <w:r w:rsidR="00216ACF">
        <w:rPr>
          <w:rFonts w:asciiTheme="minorHAnsi" w:hAnsiTheme="minorHAnsi" w:cstheme="minorHAnsi"/>
          <w:sz w:val="22"/>
          <w:szCs w:val="22"/>
        </w:rPr>
        <w:t>Busleben</w:t>
      </w:r>
      <w:proofErr w:type="spellEnd"/>
      <w:r w:rsidR="00216ACF">
        <w:rPr>
          <w:rFonts w:asciiTheme="minorHAnsi" w:hAnsiTheme="minorHAnsi" w:cstheme="minorHAnsi"/>
          <w:sz w:val="22"/>
          <w:szCs w:val="22"/>
        </w:rPr>
        <w:t xml:space="preserve"> ist eine aufwendige </w:t>
      </w:r>
      <w:proofErr w:type="spellStart"/>
      <w:r w:rsidR="00216ACF">
        <w:rPr>
          <w:rFonts w:asciiTheme="minorHAnsi" w:hAnsiTheme="minorHAnsi" w:cstheme="minorHAnsi"/>
          <w:sz w:val="22"/>
          <w:szCs w:val="22"/>
        </w:rPr>
        <w:t>Kataphoretische</w:t>
      </w:r>
      <w:proofErr w:type="spellEnd"/>
      <w:r w:rsidR="00216ACF">
        <w:rPr>
          <w:rFonts w:asciiTheme="minorHAnsi" w:hAnsiTheme="minorHAnsi" w:cstheme="minorHAnsi"/>
          <w:sz w:val="22"/>
          <w:szCs w:val="22"/>
        </w:rPr>
        <w:t xml:space="preserve"> Tauchlackierung des Gerippes (KTL) und weitere </w:t>
      </w:r>
      <w:r w:rsidR="00E1434E">
        <w:rPr>
          <w:rFonts w:asciiTheme="minorHAnsi" w:hAnsiTheme="minorHAnsi" w:cstheme="minorHAnsi"/>
          <w:sz w:val="22"/>
          <w:szCs w:val="22"/>
        </w:rPr>
        <w:t xml:space="preserve">effektive </w:t>
      </w:r>
      <w:r w:rsidR="00216ACF">
        <w:rPr>
          <w:rFonts w:asciiTheme="minorHAnsi" w:hAnsiTheme="minorHAnsi" w:cstheme="minorHAnsi"/>
          <w:sz w:val="22"/>
          <w:szCs w:val="22"/>
        </w:rPr>
        <w:t>Korrosionsschutzma</w:t>
      </w:r>
      <w:r w:rsidR="00A67774">
        <w:rPr>
          <w:rFonts w:asciiTheme="minorHAnsi" w:hAnsiTheme="minorHAnsi" w:cstheme="minorHAnsi"/>
          <w:sz w:val="22"/>
          <w:szCs w:val="22"/>
        </w:rPr>
        <w:t>ß</w:t>
      </w:r>
      <w:r w:rsidR="00216ACF">
        <w:rPr>
          <w:rFonts w:asciiTheme="minorHAnsi" w:hAnsiTheme="minorHAnsi" w:cstheme="minorHAnsi"/>
          <w:sz w:val="22"/>
          <w:szCs w:val="22"/>
        </w:rPr>
        <w:t xml:space="preserve">nahmen. </w:t>
      </w:r>
      <w:r w:rsidR="00624CCE">
        <w:rPr>
          <w:rFonts w:asciiTheme="minorHAnsi" w:hAnsiTheme="minorHAnsi" w:cstheme="minorHAnsi"/>
          <w:sz w:val="22"/>
          <w:szCs w:val="22"/>
        </w:rPr>
        <w:t xml:space="preserve">Die Garantiebedingungen belaufen sich grundlegend für das </w:t>
      </w:r>
      <w:r w:rsidR="00624CCE" w:rsidRPr="00624CCE">
        <w:rPr>
          <w:rFonts w:asciiTheme="minorHAnsi" w:hAnsiTheme="minorHAnsi" w:cstheme="minorHAnsi"/>
          <w:sz w:val="22"/>
          <w:szCs w:val="22"/>
        </w:rPr>
        <w:t xml:space="preserve">Gesamtfahrzeug </w:t>
      </w:r>
      <w:r w:rsidR="00624CCE">
        <w:rPr>
          <w:rFonts w:asciiTheme="minorHAnsi" w:hAnsiTheme="minorHAnsi" w:cstheme="minorHAnsi"/>
          <w:sz w:val="22"/>
          <w:szCs w:val="22"/>
        </w:rPr>
        <w:t>auf zwei</w:t>
      </w:r>
      <w:r w:rsidR="00624CCE" w:rsidRPr="00624CCE">
        <w:rPr>
          <w:rFonts w:asciiTheme="minorHAnsi" w:hAnsiTheme="minorHAnsi" w:cstheme="minorHAnsi"/>
          <w:sz w:val="22"/>
          <w:szCs w:val="22"/>
        </w:rPr>
        <w:t xml:space="preserve"> Jahre</w:t>
      </w:r>
      <w:r w:rsidR="00624CCE">
        <w:rPr>
          <w:rFonts w:asciiTheme="minorHAnsi" w:hAnsiTheme="minorHAnsi" w:cstheme="minorHAnsi"/>
          <w:sz w:val="22"/>
          <w:szCs w:val="22"/>
        </w:rPr>
        <w:t>, für die wichtigen</w:t>
      </w:r>
      <w:r w:rsidR="00624CCE" w:rsidRPr="00624CCE">
        <w:rPr>
          <w:rFonts w:asciiTheme="minorHAnsi" w:hAnsiTheme="minorHAnsi" w:cstheme="minorHAnsi"/>
          <w:sz w:val="22"/>
          <w:szCs w:val="22"/>
        </w:rPr>
        <w:t xml:space="preserve"> Batterie</w:t>
      </w:r>
      <w:r w:rsidR="00624CCE">
        <w:rPr>
          <w:rFonts w:asciiTheme="minorHAnsi" w:hAnsiTheme="minorHAnsi" w:cstheme="minorHAnsi"/>
          <w:sz w:val="22"/>
          <w:szCs w:val="22"/>
        </w:rPr>
        <w:t>n auf</w:t>
      </w:r>
      <w:r w:rsidR="00624CCE" w:rsidRPr="00624CCE">
        <w:rPr>
          <w:rFonts w:asciiTheme="minorHAnsi" w:hAnsiTheme="minorHAnsi" w:cstheme="minorHAnsi"/>
          <w:sz w:val="22"/>
          <w:szCs w:val="22"/>
        </w:rPr>
        <w:t xml:space="preserve"> </w:t>
      </w:r>
      <w:r w:rsidR="00A67774">
        <w:rPr>
          <w:rFonts w:asciiTheme="minorHAnsi" w:hAnsiTheme="minorHAnsi" w:cstheme="minorHAnsi"/>
          <w:sz w:val="22"/>
          <w:szCs w:val="22"/>
        </w:rPr>
        <w:t>acht</w:t>
      </w:r>
      <w:r w:rsidR="00624CCE" w:rsidRPr="00624CCE">
        <w:rPr>
          <w:rFonts w:asciiTheme="minorHAnsi" w:hAnsiTheme="minorHAnsi" w:cstheme="minorHAnsi"/>
          <w:sz w:val="22"/>
          <w:szCs w:val="22"/>
        </w:rPr>
        <w:t xml:space="preserve"> Jahre</w:t>
      </w:r>
      <w:r w:rsidR="00624CCE">
        <w:rPr>
          <w:rFonts w:asciiTheme="minorHAnsi" w:hAnsiTheme="minorHAnsi" w:cstheme="minorHAnsi"/>
          <w:sz w:val="22"/>
          <w:szCs w:val="22"/>
        </w:rPr>
        <w:t xml:space="preserve"> oder</w:t>
      </w:r>
      <w:r w:rsidR="00624CCE" w:rsidRPr="00624CCE">
        <w:rPr>
          <w:rFonts w:asciiTheme="minorHAnsi" w:hAnsiTheme="minorHAnsi" w:cstheme="minorHAnsi"/>
          <w:sz w:val="22"/>
          <w:szCs w:val="22"/>
        </w:rPr>
        <w:t xml:space="preserve"> 3.</w:t>
      </w:r>
      <w:r w:rsidR="00052E98">
        <w:rPr>
          <w:rFonts w:asciiTheme="minorHAnsi" w:hAnsiTheme="minorHAnsi" w:cstheme="minorHAnsi"/>
          <w:sz w:val="22"/>
          <w:szCs w:val="22"/>
        </w:rPr>
        <w:t>0</w:t>
      </w:r>
      <w:r w:rsidR="00624CCE" w:rsidRPr="00624CCE">
        <w:rPr>
          <w:rFonts w:asciiTheme="minorHAnsi" w:hAnsiTheme="minorHAnsi" w:cstheme="minorHAnsi"/>
          <w:sz w:val="22"/>
          <w:szCs w:val="22"/>
        </w:rPr>
        <w:t>00 Lade</w:t>
      </w:r>
      <w:r w:rsidR="00624CCE">
        <w:rPr>
          <w:rFonts w:asciiTheme="minorHAnsi" w:hAnsiTheme="minorHAnsi" w:cstheme="minorHAnsi"/>
          <w:sz w:val="22"/>
          <w:szCs w:val="22"/>
        </w:rPr>
        <w:t>-</w:t>
      </w:r>
      <w:r w:rsidR="00624CCE" w:rsidRPr="00624CCE">
        <w:rPr>
          <w:rFonts w:asciiTheme="minorHAnsi" w:hAnsiTheme="minorHAnsi" w:cstheme="minorHAnsi"/>
          <w:sz w:val="22"/>
          <w:szCs w:val="22"/>
        </w:rPr>
        <w:t>Zyklen</w:t>
      </w:r>
      <w:r w:rsidR="00624CCE">
        <w:rPr>
          <w:rFonts w:asciiTheme="minorHAnsi" w:hAnsiTheme="minorHAnsi" w:cstheme="minorHAnsi"/>
          <w:sz w:val="22"/>
          <w:szCs w:val="22"/>
        </w:rPr>
        <w:t xml:space="preserve"> </w:t>
      </w:r>
      <w:r w:rsidR="00DF5156">
        <w:rPr>
          <w:rFonts w:asciiTheme="minorHAnsi" w:hAnsiTheme="minorHAnsi" w:cstheme="minorHAnsi"/>
          <w:sz w:val="22"/>
          <w:szCs w:val="22"/>
        </w:rPr>
        <w:t>(</w:t>
      </w:r>
      <w:r w:rsidR="00052E98">
        <w:rPr>
          <w:rFonts w:asciiTheme="minorHAnsi" w:hAnsiTheme="minorHAnsi" w:cstheme="minorHAnsi"/>
          <w:sz w:val="22"/>
          <w:szCs w:val="22"/>
        </w:rPr>
        <w:t xml:space="preserve">oder </w:t>
      </w:r>
      <w:r w:rsidR="00DF5156">
        <w:rPr>
          <w:rFonts w:asciiTheme="minorHAnsi" w:hAnsiTheme="minorHAnsi" w:cstheme="minorHAnsi"/>
          <w:sz w:val="22"/>
          <w:szCs w:val="22"/>
        </w:rPr>
        <w:t>80 Prozent Ladekapazität</w:t>
      </w:r>
      <w:r w:rsidR="00052E98">
        <w:rPr>
          <w:rFonts w:asciiTheme="minorHAnsi" w:hAnsiTheme="minorHAnsi" w:cstheme="minorHAnsi"/>
          <w:sz w:val="22"/>
          <w:szCs w:val="22"/>
        </w:rPr>
        <w:t xml:space="preserve"> – je nachdem was zuerst erreicht wird</w:t>
      </w:r>
      <w:r w:rsidR="00DF5156">
        <w:rPr>
          <w:rFonts w:asciiTheme="minorHAnsi" w:hAnsiTheme="minorHAnsi" w:cstheme="minorHAnsi"/>
          <w:sz w:val="22"/>
          <w:szCs w:val="22"/>
        </w:rPr>
        <w:t>)</w:t>
      </w:r>
      <w:r w:rsidR="00624CCE">
        <w:rPr>
          <w:rFonts w:asciiTheme="minorHAnsi" w:hAnsiTheme="minorHAnsi" w:cstheme="minorHAnsi"/>
          <w:sz w:val="22"/>
          <w:szCs w:val="22"/>
        </w:rPr>
        <w:t xml:space="preserve">. Insgesamt verfügt QUANTRON über ein Netzwerk von 700 Servicepartnern in Europa, viele davon können auch Elektrobusse warten. In einem mehrstufigen Servicekonzept wird jeweils geprüft, ob die Werkstatt des Kunden ertüchtigt werden kann, um mit der Unterstützung von QUANTRON Technikern weitgehend autark zu arbeiten. </w:t>
      </w:r>
    </w:p>
    <w:p w14:paraId="533366E7" w14:textId="189CD072" w:rsidR="0034310A" w:rsidRPr="0034310A" w:rsidRDefault="0034310A" w:rsidP="0034310A">
      <w:pPr>
        <w:pStyle w:val="01Flietext"/>
        <w:contextualSpacing/>
        <w:rPr>
          <w:rFonts w:asciiTheme="minorHAnsi" w:hAnsiTheme="minorHAnsi" w:cstheme="minorHAnsi"/>
          <w:sz w:val="22"/>
          <w:szCs w:val="22"/>
        </w:rPr>
      </w:pPr>
      <w:r w:rsidRPr="0034310A">
        <w:rPr>
          <w:rFonts w:asciiTheme="minorHAnsi" w:hAnsiTheme="minorHAnsi" w:cstheme="minorHAnsi"/>
          <w:sz w:val="22"/>
          <w:szCs w:val="22"/>
        </w:rPr>
        <w:t xml:space="preserve">Zur Markteinführung des </w:t>
      </w:r>
      <w:r>
        <w:rPr>
          <w:rFonts w:asciiTheme="minorHAnsi" w:hAnsiTheme="minorHAnsi" w:cstheme="minorHAnsi"/>
          <w:sz w:val="22"/>
          <w:szCs w:val="22"/>
        </w:rPr>
        <w:t xml:space="preserve">QUANTRON CIZARIS </w:t>
      </w:r>
      <w:r w:rsidRPr="0034310A">
        <w:rPr>
          <w:rFonts w:asciiTheme="minorHAnsi" w:hAnsiTheme="minorHAnsi" w:cstheme="minorHAnsi"/>
          <w:sz w:val="22"/>
          <w:szCs w:val="22"/>
        </w:rPr>
        <w:t xml:space="preserve">liegt der Vertriebsfokus </w:t>
      </w:r>
      <w:r>
        <w:rPr>
          <w:rFonts w:asciiTheme="minorHAnsi" w:hAnsiTheme="minorHAnsi" w:cstheme="minorHAnsi"/>
          <w:sz w:val="22"/>
          <w:szCs w:val="22"/>
        </w:rPr>
        <w:t>vor</w:t>
      </w:r>
      <w:r w:rsidRPr="0034310A">
        <w:rPr>
          <w:rFonts w:asciiTheme="minorHAnsi" w:hAnsiTheme="minorHAnsi" w:cstheme="minorHAnsi"/>
          <w:sz w:val="22"/>
          <w:szCs w:val="22"/>
        </w:rPr>
        <w:t xml:space="preserve">erst auf </w:t>
      </w:r>
      <w:r>
        <w:rPr>
          <w:rFonts w:asciiTheme="minorHAnsi" w:hAnsiTheme="minorHAnsi" w:cstheme="minorHAnsi"/>
          <w:sz w:val="22"/>
          <w:szCs w:val="22"/>
        </w:rPr>
        <w:t xml:space="preserve">den Märkten </w:t>
      </w:r>
      <w:r w:rsidRPr="0034310A">
        <w:rPr>
          <w:rFonts w:asciiTheme="minorHAnsi" w:hAnsiTheme="minorHAnsi" w:cstheme="minorHAnsi"/>
          <w:sz w:val="22"/>
          <w:szCs w:val="22"/>
        </w:rPr>
        <w:t>Osteuropa, dem Nahen Osten, Skandinavien und Südeuropa.</w:t>
      </w:r>
      <w:r>
        <w:rPr>
          <w:rFonts w:asciiTheme="minorHAnsi" w:hAnsiTheme="minorHAnsi" w:cstheme="minorHAnsi"/>
          <w:sz w:val="22"/>
          <w:szCs w:val="22"/>
        </w:rPr>
        <w:t xml:space="preserve"> Aufgrund der besonderen Anforderungen des deutschen Marktes, wie der VDV-Vorgaben in Bezug auf den Fahrerarbeitsplatz und anderer Systeme, wird der Marktstart in Deutschland, Österreich und der Schweiz erst in der zweiten Jahreshälfte 2022 erfolgen.</w:t>
      </w:r>
    </w:p>
    <w:p w14:paraId="0F5F39A7" w14:textId="77777777" w:rsidR="0034310A" w:rsidRPr="0034310A" w:rsidRDefault="0034310A" w:rsidP="00E512CE">
      <w:pPr>
        <w:pStyle w:val="01Flietext"/>
        <w:rPr>
          <w:rFonts w:asciiTheme="minorHAnsi" w:hAnsiTheme="minorHAnsi" w:cstheme="minorHAnsi"/>
          <w:sz w:val="22"/>
          <w:szCs w:val="22"/>
        </w:rPr>
      </w:pPr>
    </w:p>
    <w:p w14:paraId="5D3CE843" w14:textId="77777777" w:rsidR="00E1434E" w:rsidRDefault="00E1434E" w:rsidP="00E512CE">
      <w:pPr>
        <w:pStyle w:val="01Flietext"/>
        <w:rPr>
          <w:rFonts w:asciiTheme="minorHAnsi" w:hAnsiTheme="minorHAnsi" w:cstheme="minorHAnsi"/>
          <w:b/>
          <w:bCs/>
          <w:sz w:val="24"/>
          <w:szCs w:val="24"/>
        </w:rPr>
      </w:pPr>
    </w:p>
    <w:p w14:paraId="1E86720D" w14:textId="77777777" w:rsidR="00F30D89" w:rsidRDefault="00F30D89">
      <w:pPr>
        <w:spacing w:after="200" w:line="276" w:lineRule="auto"/>
        <w:rPr>
          <w:rFonts w:asciiTheme="minorHAnsi" w:eastAsiaTheme="minorHAnsi" w:hAnsiTheme="minorHAnsi" w:cstheme="minorHAnsi"/>
          <w:b/>
          <w:bCs/>
          <w:lang w:eastAsia="en-US"/>
        </w:rPr>
      </w:pPr>
      <w:r>
        <w:rPr>
          <w:rFonts w:asciiTheme="minorHAnsi" w:hAnsiTheme="minorHAnsi" w:cstheme="minorHAnsi"/>
          <w:b/>
          <w:bCs/>
        </w:rPr>
        <w:br w:type="page"/>
      </w:r>
    </w:p>
    <w:p w14:paraId="66DBDF9C" w14:textId="1141A5E8" w:rsidR="00A67774" w:rsidRPr="0097291D" w:rsidRDefault="00A67774" w:rsidP="00E512CE">
      <w:pPr>
        <w:pStyle w:val="01Flietext"/>
        <w:rPr>
          <w:rFonts w:asciiTheme="minorHAnsi" w:hAnsiTheme="minorHAnsi" w:cstheme="minorHAnsi"/>
          <w:b/>
          <w:bCs/>
          <w:sz w:val="24"/>
          <w:szCs w:val="24"/>
        </w:rPr>
      </w:pPr>
      <w:r w:rsidRPr="0097291D">
        <w:rPr>
          <w:rFonts w:asciiTheme="minorHAnsi" w:hAnsiTheme="minorHAnsi" w:cstheme="minorHAnsi"/>
          <w:b/>
          <w:bCs/>
          <w:sz w:val="24"/>
          <w:szCs w:val="24"/>
        </w:rPr>
        <w:lastRenderedPageBreak/>
        <w:t>Technische Daten QUANTRON CIZARIS 12 EV</w:t>
      </w:r>
    </w:p>
    <w:tbl>
      <w:tblPr>
        <w:tblStyle w:val="Tabellenraster"/>
        <w:tblW w:w="0" w:type="auto"/>
        <w:tblLook w:val="04A0" w:firstRow="1" w:lastRow="0" w:firstColumn="1" w:lastColumn="0" w:noHBand="0" w:noVBand="1"/>
      </w:tblPr>
      <w:tblGrid>
        <w:gridCol w:w="3256"/>
        <w:gridCol w:w="4252"/>
      </w:tblGrid>
      <w:tr w:rsidR="00A67774" w14:paraId="373C74A2" w14:textId="77777777" w:rsidTr="00037492">
        <w:trPr>
          <w:trHeight w:val="410"/>
        </w:trPr>
        <w:tc>
          <w:tcPr>
            <w:tcW w:w="3256" w:type="dxa"/>
          </w:tcPr>
          <w:p w14:paraId="421E671E" w14:textId="4CAECDDA" w:rsidR="00A67774" w:rsidRDefault="00A67774"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Länge/Breite/Höhe</w:t>
            </w:r>
          </w:p>
        </w:tc>
        <w:tc>
          <w:tcPr>
            <w:tcW w:w="4252" w:type="dxa"/>
          </w:tcPr>
          <w:p w14:paraId="2366BBB9" w14:textId="2A84D8FD" w:rsidR="00A67774" w:rsidRPr="00037492" w:rsidRDefault="00037492" w:rsidP="00E512CE">
            <w:pPr>
              <w:pStyle w:val="01Flietext"/>
              <w:rPr>
                <w:rFonts w:asciiTheme="minorHAnsi" w:hAnsiTheme="minorHAnsi" w:cstheme="minorHAnsi"/>
                <w:sz w:val="22"/>
                <w:szCs w:val="22"/>
              </w:rPr>
            </w:pPr>
            <w:r w:rsidRPr="00037492">
              <w:rPr>
                <w:rFonts w:asciiTheme="minorHAnsi" w:hAnsiTheme="minorHAnsi" w:cstheme="minorHAnsi"/>
                <w:sz w:val="22"/>
                <w:szCs w:val="22"/>
              </w:rPr>
              <w:t>12.180/2.550/3.450 mm</w:t>
            </w:r>
          </w:p>
        </w:tc>
      </w:tr>
      <w:tr w:rsidR="00A67774" w14:paraId="217D118B" w14:textId="77777777" w:rsidTr="00A67774">
        <w:tc>
          <w:tcPr>
            <w:tcW w:w="3256" w:type="dxa"/>
          </w:tcPr>
          <w:p w14:paraId="25534F2F" w14:textId="53C9D73E" w:rsidR="00A67774" w:rsidRDefault="00A67774"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 xml:space="preserve">Radstand/Überhänge </w:t>
            </w:r>
            <w:proofErr w:type="spellStart"/>
            <w:proofErr w:type="gramStart"/>
            <w:r>
              <w:rPr>
                <w:rFonts w:asciiTheme="minorHAnsi" w:hAnsiTheme="minorHAnsi" w:cstheme="minorHAnsi"/>
                <w:b/>
                <w:bCs/>
                <w:sz w:val="22"/>
                <w:szCs w:val="22"/>
              </w:rPr>
              <w:t>vo</w:t>
            </w:r>
            <w:proofErr w:type="spellEnd"/>
            <w:r>
              <w:rPr>
                <w:rFonts w:asciiTheme="minorHAnsi" w:hAnsiTheme="minorHAnsi" w:cstheme="minorHAnsi"/>
                <w:b/>
                <w:bCs/>
                <w:sz w:val="22"/>
                <w:szCs w:val="22"/>
              </w:rPr>
              <w:t>./</w:t>
            </w:r>
            <w:proofErr w:type="gramEnd"/>
            <w:r>
              <w:rPr>
                <w:rFonts w:asciiTheme="minorHAnsi" w:hAnsiTheme="minorHAnsi" w:cstheme="minorHAnsi"/>
                <w:b/>
                <w:bCs/>
                <w:sz w:val="22"/>
                <w:szCs w:val="22"/>
              </w:rPr>
              <w:t>hi.</w:t>
            </w:r>
            <w:r w:rsidR="00037492">
              <w:rPr>
                <w:rFonts w:asciiTheme="minorHAnsi" w:hAnsiTheme="minorHAnsi" w:cstheme="minorHAnsi"/>
                <w:b/>
                <w:bCs/>
                <w:sz w:val="22"/>
                <w:szCs w:val="22"/>
              </w:rPr>
              <w:t>; Wendekreis</w:t>
            </w:r>
          </w:p>
        </w:tc>
        <w:tc>
          <w:tcPr>
            <w:tcW w:w="4252" w:type="dxa"/>
          </w:tcPr>
          <w:p w14:paraId="081179DF" w14:textId="38CC949D" w:rsidR="00A67774" w:rsidRPr="00037492" w:rsidRDefault="00037492" w:rsidP="00E512CE">
            <w:pPr>
              <w:pStyle w:val="01Flietext"/>
              <w:rPr>
                <w:rFonts w:asciiTheme="minorHAnsi" w:hAnsiTheme="minorHAnsi" w:cstheme="minorHAnsi"/>
                <w:sz w:val="22"/>
                <w:szCs w:val="22"/>
              </w:rPr>
            </w:pPr>
            <w:r w:rsidRPr="00037492">
              <w:rPr>
                <w:rFonts w:asciiTheme="minorHAnsi" w:hAnsiTheme="minorHAnsi" w:cstheme="minorHAnsi"/>
                <w:sz w:val="22"/>
                <w:szCs w:val="22"/>
              </w:rPr>
              <w:t>5.900/2.800/3.450/22.922 mm</w:t>
            </w:r>
          </w:p>
        </w:tc>
      </w:tr>
      <w:tr w:rsidR="00A67774" w14:paraId="4B1F1FC5" w14:textId="77777777" w:rsidTr="00A67774">
        <w:tc>
          <w:tcPr>
            <w:tcW w:w="3256" w:type="dxa"/>
          </w:tcPr>
          <w:p w14:paraId="5616B772" w14:textId="7F1AB670"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Motor</w:t>
            </w:r>
          </w:p>
        </w:tc>
        <w:tc>
          <w:tcPr>
            <w:tcW w:w="4252" w:type="dxa"/>
          </w:tcPr>
          <w:p w14:paraId="408861DD" w14:textId="389D5073" w:rsidR="00A67774" w:rsidRPr="00037492" w:rsidRDefault="00FB4FEE" w:rsidP="00E512CE">
            <w:pPr>
              <w:pStyle w:val="01Flietext"/>
              <w:rPr>
                <w:rFonts w:asciiTheme="minorHAnsi" w:hAnsiTheme="minorHAnsi" w:cstheme="minorHAnsi"/>
                <w:sz w:val="22"/>
                <w:szCs w:val="22"/>
              </w:rPr>
            </w:pPr>
            <w:r>
              <w:rPr>
                <w:rFonts w:asciiTheme="minorHAnsi" w:hAnsiTheme="minorHAnsi" w:cstheme="minorHAnsi"/>
                <w:sz w:val="22"/>
                <w:szCs w:val="22"/>
              </w:rPr>
              <w:t>W</w:t>
            </w:r>
            <w:r w:rsidR="00037492" w:rsidRPr="00037492">
              <w:rPr>
                <w:rFonts w:asciiTheme="minorHAnsi" w:hAnsiTheme="minorHAnsi" w:cstheme="minorHAnsi"/>
                <w:sz w:val="22"/>
                <w:szCs w:val="22"/>
              </w:rPr>
              <w:t xml:space="preserve">assergekühlter </w:t>
            </w:r>
            <w:r w:rsidR="00037492">
              <w:rPr>
                <w:rFonts w:asciiTheme="minorHAnsi" w:hAnsiTheme="minorHAnsi" w:cstheme="minorHAnsi"/>
                <w:sz w:val="22"/>
                <w:szCs w:val="22"/>
              </w:rPr>
              <w:t>Synchron-</w:t>
            </w:r>
            <w:r w:rsidR="00037492" w:rsidRPr="00037492">
              <w:rPr>
                <w:rFonts w:asciiTheme="minorHAnsi" w:hAnsiTheme="minorHAnsi" w:cstheme="minorHAnsi"/>
                <w:sz w:val="22"/>
                <w:szCs w:val="22"/>
              </w:rPr>
              <w:t>Zentralmotor</w:t>
            </w:r>
            <w:r w:rsidR="0097291D">
              <w:rPr>
                <w:rFonts w:asciiTheme="minorHAnsi" w:hAnsiTheme="minorHAnsi" w:cstheme="minorHAnsi"/>
                <w:sz w:val="22"/>
                <w:szCs w:val="22"/>
              </w:rPr>
              <w:t xml:space="preserve"> D</w:t>
            </w:r>
            <w:r w:rsidR="0097291D" w:rsidRPr="0097291D">
              <w:rPr>
                <w:rFonts w:asciiTheme="minorHAnsi" w:hAnsiTheme="minorHAnsi" w:cstheme="minorHAnsi"/>
                <w:sz w:val="22"/>
                <w:szCs w:val="22"/>
              </w:rPr>
              <w:t>ANA TM 4 SUMO MD HV3000 6P</w:t>
            </w:r>
            <w:r w:rsidR="0097291D">
              <w:rPr>
                <w:rFonts w:asciiTheme="minorHAnsi" w:hAnsiTheme="minorHAnsi" w:cstheme="minorHAnsi"/>
                <w:sz w:val="22"/>
                <w:szCs w:val="22"/>
              </w:rPr>
              <w:t xml:space="preserve"> hinter der Antriebsachse</w:t>
            </w:r>
            <w:r w:rsidR="00037492">
              <w:rPr>
                <w:rFonts w:asciiTheme="minorHAnsi" w:hAnsiTheme="minorHAnsi" w:cstheme="minorHAnsi"/>
                <w:sz w:val="22"/>
                <w:szCs w:val="22"/>
              </w:rPr>
              <w:t xml:space="preserve">; </w:t>
            </w:r>
            <w:r w:rsidR="00037492">
              <w:rPr>
                <w:rFonts w:asciiTheme="minorHAnsi" w:hAnsiTheme="minorHAnsi" w:cstheme="minorHAnsi"/>
                <w:sz w:val="22"/>
                <w:szCs w:val="28"/>
              </w:rPr>
              <w:t>Leistung (nominal/maximal) 145/2</w:t>
            </w:r>
            <w:r w:rsidR="0058746F">
              <w:rPr>
                <w:rFonts w:asciiTheme="minorHAnsi" w:hAnsiTheme="minorHAnsi" w:cstheme="minorHAnsi"/>
                <w:sz w:val="22"/>
                <w:szCs w:val="28"/>
              </w:rPr>
              <w:t>4</w:t>
            </w:r>
            <w:r w:rsidR="00037492">
              <w:rPr>
                <w:rFonts w:asciiTheme="minorHAnsi" w:hAnsiTheme="minorHAnsi" w:cstheme="minorHAnsi"/>
                <w:sz w:val="22"/>
                <w:szCs w:val="28"/>
              </w:rPr>
              <w:t>5 kW; Drehmoment (nominal/maximal) 1.055/3.</w:t>
            </w:r>
            <w:r w:rsidR="0058746F">
              <w:rPr>
                <w:rFonts w:asciiTheme="minorHAnsi" w:hAnsiTheme="minorHAnsi" w:cstheme="minorHAnsi"/>
                <w:sz w:val="22"/>
                <w:szCs w:val="28"/>
              </w:rPr>
              <w:t>329</w:t>
            </w:r>
            <w:r w:rsidR="00037492">
              <w:rPr>
                <w:rFonts w:asciiTheme="minorHAnsi" w:hAnsiTheme="minorHAnsi" w:cstheme="minorHAnsi"/>
                <w:sz w:val="22"/>
                <w:szCs w:val="28"/>
              </w:rPr>
              <w:t xml:space="preserve"> Newtonmeter; </w:t>
            </w:r>
          </w:p>
        </w:tc>
      </w:tr>
      <w:tr w:rsidR="00A67774" w14:paraId="4CB4FB70" w14:textId="77777777" w:rsidTr="00A67774">
        <w:tc>
          <w:tcPr>
            <w:tcW w:w="3256" w:type="dxa"/>
          </w:tcPr>
          <w:p w14:paraId="0412A329" w14:textId="494F284C"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Batterien</w:t>
            </w:r>
          </w:p>
        </w:tc>
        <w:tc>
          <w:tcPr>
            <w:tcW w:w="4252" w:type="dxa"/>
          </w:tcPr>
          <w:p w14:paraId="5A0A0029" w14:textId="68DF6D49" w:rsidR="00A67774" w:rsidRPr="00037492" w:rsidRDefault="0097291D" w:rsidP="00E512CE">
            <w:pPr>
              <w:pStyle w:val="01Flietext"/>
              <w:rPr>
                <w:rFonts w:asciiTheme="minorHAnsi" w:hAnsiTheme="minorHAnsi" w:cstheme="minorHAnsi"/>
                <w:sz w:val="22"/>
                <w:szCs w:val="22"/>
              </w:rPr>
            </w:pPr>
            <w:r>
              <w:rPr>
                <w:rFonts w:asciiTheme="minorHAnsi" w:hAnsiTheme="minorHAnsi" w:cstheme="minorHAnsi"/>
                <w:sz w:val="22"/>
                <w:szCs w:val="22"/>
              </w:rPr>
              <w:t xml:space="preserve">Lithium-Eisenphosphat-Batterien (LFP) auf dem Dach montiert; </w:t>
            </w:r>
            <w:r>
              <w:rPr>
                <w:rFonts w:asciiTheme="minorHAnsi" w:hAnsiTheme="minorHAnsi" w:cstheme="minorHAnsi"/>
                <w:sz w:val="22"/>
                <w:szCs w:val="28"/>
              </w:rPr>
              <w:t xml:space="preserve">242 bis 424 Kilowattstunden wählbare Kapazität; Ladezeit mit 65 bis 150 kW (DC) zwei bis fünf Stunden; Reichweite eSORT2 rund 220 bis 370 Kilometer, </w:t>
            </w:r>
          </w:p>
        </w:tc>
      </w:tr>
      <w:tr w:rsidR="00A67774" w14:paraId="708F4C59" w14:textId="77777777" w:rsidTr="00A67774">
        <w:tc>
          <w:tcPr>
            <w:tcW w:w="3256" w:type="dxa"/>
          </w:tcPr>
          <w:p w14:paraId="561EC9A8" w14:textId="6551430E"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Fahrwerk</w:t>
            </w:r>
            <w:r w:rsidR="00A32DA9">
              <w:rPr>
                <w:rFonts w:asciiTheme="minorHAnsi" w:hAnsiTheme="minorHAnsi" w:cstheme="minorHAnsi"/>
                <w:b/>
                <w:bCs/>
                <w:sz w:val="22"/>
                <w:szCs w:val="22"/>
              </w:rPr>
              <w:t>/Sicherheit</w:t>
            </w:r>
          </w:p>
        </w:tc>
        <w:tc>
          <w:tcPr>
            <w:tcW w:w="4252" w:type="dxa"/>
          </w:tcPr>
          <w:p w14:paraId="762B274B" w14:textId="5A7D02FF" w:rsidR="00A67774" w:rsidRPr="0097291D" w:rsidRDefault="0097291D" w:rsidP="00E512CE">
            <w:pPr>
              <w:pStyle w:val="01Flietext"/>
              <w:rPr>
                <w:rFonts w:asciiTheme="minorHAnsi" w:hAnsiTheme="minorHAnsi" w:cstheme="minorHAnsi"/>
                <w:sz w:val="22"/>
                <w:szCs w:val="22"/>
              </w:rPr>
            </w:pPr>
            <w:proofErr w:type="spellStart"/>
            <w:r w:rsidRPr="0097291D">
              <w:rPr>
                <w:rFonts w:asciiTheme="minorHAnsi" w:hAnsiTheme="minorHAnsi" w:cstheme="minorHAnsi"/>
                <w:sz w:val="22"/>
                <w:szCs w:val="22"/>
              </w:rPr>
              <w:t>Vo</w:t>
            </w:r>
            <w:proofErr w:type="spellEnd"/>
            <w:r w:rsidRPr="0097291D">
              <w:rPr>
                <w:rFonts w:asciiTheme="minorHAnsi" w:hAnsiTheme="minorHAnsi" w:cstheme="minorHAnsi"/>
                <w:sz w:val="22"/>
                <w:szCs w:val="22"/>
              </w:rPr>
              <w:t xml:space="preserve">. </w:t>
            </w:r>
            <w:r w:rsidR="003702DB">
              <w:rPr>
                <w:rFonts w:asciiTheme="minorHAnsi" w:hAnsiTheme="minorHAnsi" w:cstheme="minorHAnsi"/>
                <w:sz w:val="22"/>
                <w:szCs w:val="22"/>
              </w:rPr>
              <w:t xml:space="preserve">Dana </w:t>
            </w:r>
            <w:r>
              <w:rPr>
                <w:rFonts w:asciiTheme="minorHAnsi" w:hAnsiTheme="minorHAnsi" w:cstheme="minorHAnsi"/>
                <w:sz w:val="22"/>
                <w:szCs w:val="22"/>
              </w:rPr>
              <w:t>Komfort-</w:t>
            </w:r>
            <w:r w:rsidRPr="0097291D">
              <w:rPr>
                <w:rFonts w:asciiTheme="minorHAnsi" w:hAnsiTheme="minorHAnsi" w:cstheme="minorHAnsi"/>
                <w:sz w:val="22"/>
                <w:szCs w:val="22"/>
              </w:rPr>
              <w:t>Starrachse</w:t>
            </w:r>
            <w:r w:rsidR="003702DB">
              <w:rPr>
                <w:rFonts w:asciiTheme="minorHAnsi" w:hAnsiTheme="minorHAnsi" w:cstheme="minorHAnsi"/>
                <w:sz w:val="22"/>
                <w:szCs w:val="22"/>
              </w:rPr>
              <w:t xml:space="preserve"> mit Stabilisator max. Traglast 7,5t; hinten Dana-</w:t>
            </w:r>
            <w:proofErr w:type="spellStart"/>
            <w:r w:rsidR="003702DB">
              <w:rPr>
                <w:rFonts w:asciiTheme="minorHAnsi" w:hAnsiTheme="minorHAnsi" w:cstheme="minorHAnsi"/>
                <w:sz w:val="22"/>
                <w:szCs w:val="22"/>
              </w:rPr>
              <w:t>Hypoidachse</w:t>
            </w:r>
            <w:proofErr w:type="spellEnd"/>
            <w:r w:rsidR="003702DB">
              <w:rPr>
                <w:rFonts w:asciiTheme="minorHAnsi" w:hAnsiTheme="minorHAnsi" w:cstheme="minorHAnsi"/>
                <w:sz w:val="22"/>
                <w:szCs w:val="22"/>
              </w:rPr>
              <w:t xml:space="preserve"> mit Stabilisatoren; max. Traglast 11,5t </w:t>
            </w:r>
            <w:r w:rsidR="00A32DA9">
              <w:rPr>
                <w:rFonts w:asciiTheme="minorHAnsi" w:hAnsiTheme="minorHAnsi" w:cstheme="minorHAnsi"/>
                <w:sz w:val="22"/>
                <w:szCs w:val="22"/>
              </w:rPr>
              <w:t xml:space="preserve">ABS/ASR, EBS 5.0, ECAS, Spiegelersatzsystem mit Bugbeobachtungskamera; Rückfahrkamera; </w:t>
            </w:r>
            <w:r w:rsidR="00A32DA9" w:rsidRPr="0058746F">
              <w:rPr>
                <w:rFonts w:asciiTheme="minorHAnsi" w:hAnsiTheme="minorHAnsi" w:cstheme="minorHAnsi"/>
                <w:sz w:val="22"/>
                <w:szCs w:val="22"/>
              </w:rPr>
              <w:t>Abbiegeassistent (</w:t>
            </w:r>
            <w:proofErr w:type="spellStart"/>
            <w:r w:rsidR="00A32DA9" w:rsidRPr="0058746F">
              <w:rPr>
                <w:rFonts w:asciiTheme="minorHAnsi" w:hAnsiTheme="minorHAnsi" w:cstheme="minorHAnsi"/>
                <w:sz w:val="22"/>
                <w:szCs w:val="22"/>
              </w:rPr>
              <w:t>MirrorEye</w:t>
            </w:r>
            <w:proofErr w:type="spellEnd"/>
            <w:r w:rsidR="00A32DA9" w:rsidRPr="0058746F">
              <w:rPr>
                <w:rFonts w:asciiTheme="minorHAnsi" w:hAnsiTheme="minorHAnsi" w:cstheme="minorHAnsi"/>
                <w:sz w:val="22"/>
                <w:szCs w:val="22"/>
              </w:rPr>
              <w:t>) und Aufmerksamkeitsassistent auf Wunsch;</w:t>
            </w:r>
            <w:r w:rsidR="00A32DA9">
              <w:rPr>
                <w:rFonts w:asciiTheme="minorHAnsi" w:hAnsiTheme="minorHAnsi" w:cstheme="minorHAnsi"/>
                <w:sz w:val="22"/>
                <w:szCs w:val="22"/>
              </w:rPr>
              <w:t xml:space="preserve"> Branderkennungs-/Löschsystem in allem relevanten Komponenten</w:t>
            </w:r>
          </w:p>
        </w:tc>
      </w:tr>
      <w:tr w:rsidR="00A67774" w14:paraId="51AC08ED" w14:textId="77777777" w:rsidTr="00A67774">
        <w:tc>
          <w:tcPr>
            <w:tcW w:w="3256" w:type="dxa"/>
          </w:tcPr>
          <w:p w14:paraId="00F9C81B" w14:textId="61DDFB56"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lastRenderedPageBreak/>
              <w:t>Sitzplätze/Gesamtkapazität</w:t>
            </w:r>
          </w:p>
        </w:tc>
        <w:tc>
          <w:tcPr>
            <w:tcW w:w="4252" w:type="dxa"/>
          </w:tcPr>
          <w:p w14:paraId="097E69C3" w14:textId="3E3480D3" w:rsidR="00A32DA9" w:rsidRPr="00A32DA9" w:rsidRDefault="003702DB" w:rsidP="00E512CE">
            <w:pPr>
              <w:pStyle w:val="01Flietext"/>
              <w:rPr>
                <w:rFonts w:asciiTheme="minorHAnsi" w:hAnsiTheme="minorHAnsi" w:cstheme="minorHAnsi"/>
                <w:sz w:val="22"/>
                <w:szCs w:val="22"/>
              </w:rPr>
            </w:pPr>
            <w:r w:rsidRPr="00A32DA9">
              <w:rPr>
                <w:rFonts w:asciiTheme="minorHAnsi" w:hAnsiTheme="minorHAnsi" w:cstheme="minorHAnsi"/>
                <w:b/>
                <w:bCs/>
                <w:sz w:val="22"/>
                <w:szCs w:val="22"/>
              </w:rPr>
              <w:t>Zweitürer</w:t>
            </w:r>
            <w:r w:rsidRPr="00A32DA9">
              <w:rPr>
                <w:rFonts w:asciiTheme="minorHAnsi" w:hAnsiTheme="minorHAnsi" w:cstheme="minorHAnsi"/>
                <w:sz w:val="22"/>
                <w:szCs w:val="22"/>
              </w:rPr>
              <w:t xml:space="preserve">: </w:t>
            </w:r>
            <w:r w:rsidR="0009372A" w:rsidRPr="0058746F">
              <w:rPr>
                <w:rFonts w:asciiTheme="minorHAnsi" w:hAnsiTheme="minorHAnsi" w:cstheme="minorHAnsi"/>
                <w:sz w:val="22"/>
                <w:szCs w:val="22"/>
              </w:rPr>
              <w:t>31</w:t>
            </w:r>
            <w:r w:rsidR="00A32DA9" w:rsidRPr="0058746F">
              <w:rPr>
                <w:rFonts w:asciiTheme="minorHAnsi" w:hAnsiTheme="minorHAnsi" w:cstheme="minorHAnsi"/>
                <w:sz w:val="22"/>
                <w:szCs w:val="22"/>
              </w:rPr>
              <w:t xml:space="preserve"> bis </w:t>
            </w:r>
            <w:r w:rsidR="0009372A" w:rsidRPr="0058746F">
              <w:rPr>
                <w:rFonts w:asciiTheme="minorHAnsi" w:hAnsiTheme="minorHAnsi" w:cstheme="minorHAnsi"/>
                <w:sz w:val="22"/>
                <w:szCs w:val="22"/>
              </w:rPr>
              <w:t>36</w:t>
            </w:r>
            <w:r w:rsidRPr="0058746F">
              <w:rPr>
                <w:rFonts w:asciiTheme="minorHAnsi" w:hAnsiTheme="minorHAnsi" w:cstheme="minorHAnsi"/>
                <w:sz w:val="22"/>
                <w:szCs w:val="22"/>
              </w:rPr>
              <w:t xml:space="preserve"> / </w:t>
            </w:r>
            <w:r w:rsidR="00A32DA9" w:rsidRPr="0058746F">
              <w:rPr>
                <w:rFonts w:asciiTheme="minorHAnsi" w:hAnsiTheme="minorHAnsi" w:cstheme="minorHAnsi"/>
                <w:sz w:val="22"/>
                <w:szCs w:val="22"/>
              </w:rPr>
              <w:t>8</w:t>
            </w:r>
            <w:r w:rsidR="0009372A" w:rsidRPr="0058746F">
              <w:rPr>
                <w:rFonts w:asciiTheme="minorHAnsi" w:hAnsiTheme="minorHAnsi" w:cstheme="minorHAnsi"/>
                <w:sz w:val="22"/>
                <w:szCs w:val="22"/>
              </w:rPr>
              <w:t>9</w:t>
            </w:r>
            <w:r w:rsidR="00A32DA9" w:rsidRPr="0058746F">
              <w:rPr>
                <w:rFonts w:asciiTheme="minorHAnsi" w:hAnsiTheme="minorHAnsi" w:cstheme="minorHAnsi"/>
                <w:sz w:val="22"/>
                <w:szCs w:val="22"/>
              </w:rPr>
              <w:t>-9</w:t>
            </w:r>
            <w:r w:rsidR="0009372A" w:rsidRPr="0058746F">
              <w:rPr>
                <w:rFonts w:asciiTheme="minorHAnsi" w:hAnsiTheme="minorHAnsi" w:cstheme="minorHAnsi"/>
                <w:sz w:val="22"/>
                <w:szCs w:val="22"/>
              </w:rPr>
              <w:t>3</w:t>
            </w:r>
            <w:r w:rsidR="00A32DA9" w:rsidRPr="0058746F">
              <w:rPr>
                <w:rFonts w:asciiTheme="minorHAnsi" w:hAnsiTheme="minorHAnsi" w:cstheme="minorHAnsi"/>
                <w:sz w:val="22"/>
                <w:szCs w:val="22"/>
              </w:rPr>
              <w:t>*</w:t>
            </w:r>
            <w:r w:rsidRPr="00A32DA9">
              <w:rPr>
                <w:rFonts w:asciiTheme="minorHAnsi" w:hAnsiTheme="minorHAnsi" w:cstheme="minorHAnsi"/>
                <w:sz w:val="22"/>
                <w:szCs w:val="22"/>
              </w:rPr>
              <w:br/>
            </w:r>
            <w:r w:rsidRPr="00A32DA9">
              <w:rPr>
                <w:rFonts w:asciiTheme="minorHAnsi" w:hAnsiTheme="minorHAnsi" w:cstheme="minorHAnsi"/>
                <w:b/>
                <w:bCs/>
                <w:sz w:val="22"/>
                <w:szCs w:val="22"/>
              </w:rPr>
              <w:t>Dreitürer</w:t>
            </w:r>
            <w:r w:rsidRPr="00A32DA9">
              <w:rPr>
                <w:rFonts w:asciiTheme="minorHAnsi" w:hAnsiTheme="minorHAnsi" w:cstheme="minorHAnsi"/>
                <w:sz w:val="22"/>
                <w:szCs w:val="22"/>
              </w:rPr>
              <w:t xml:space="preserve">: </w:t>
            </w:r>
            <w:r w:rsidR="0009372A">
              <w:rPr>
                <w:rFonts w:asciiTheme="minorHAnsi" w:hAnsiTheme="minorHAnsi" w:cstheme="minorHAnsi"/>
                <w:sz w:val="22"/>
                <w:szCs w:val="22"/>
              </w:rPr>
              <w:t>25</w:t>
            </w:r>
            <w:r w:rsidR="00A32DA9" w:rsidRPr="0058746F">
              <w:rPr>
                <w:rFonts w:asciiTheme="minorHAnsi" w:hAnsiTheme="minorHAnsi" w:cstheme="minorHAnsi"/>
                <w:sz w:val="22"/>
                <w:szCs w:val="22"/>
              </w:rPr>
              <w:t xml:space="preserve"> bis </w:t>
            </w:r>
            <w:r w:rsidR="0009372A" w:rsidRPr="0058746F">
              <w:rPr>
                <w:rFonts w:asciiTheme="minorHAnsi" w:hAnsiTheme="minorHAnsi" w:cstheme="minorHAnsi"/>
                <w:sz w:val="22"/>
                <w:szCs w:val="22"/>
              </w:rPr>
              <w:t>34</w:t>
            </w:r>
            <w:r w:rsidR="00A32DA9" w:rsidRPr="0058746F">
              <w:rPr>
                <w:rFonts w:asciiTheme="minorHAnsi" w:hAnsiTheme="minorHAnsi" w:cstheme="minorHAnsi"/>
                <w:sz w:val="22"/>
                <w:szCs w:val="22"/>
              </w:rPr>
              <w:t xml:space="preserve"> </w:t>
            </w:r>
            <w:r w:rsidR="00052E98">
              <w:rPr>
                <w:rFonts w:asciiTheme="minorHAnsi" w:hAnsiTheme="minorHAnsi" w:cstheme="minorHAnsi"/>
                <w:sz w:val="22"/>
                <w:szCs w:val="22"/>
              </w:rPr>
              <w:t xml:space="preserve">/ </w:t>
            </w:r>
            <w:r w:rsidR="0009372A" w:rsidRPr="0058746F">
              <w:rPr>
                <w:rFonts w:asciiTheme="minorHAnsi" w:hAnsiTheme="minorHAnsi" w:cstheme="minorHAnsi"/>
                <w:sz w:val="22"/>
                <w:szCs w:val="22"/>
              </w:rPr>
              <w:t>91</w:t>
            </w:r>
            <w:r w:rsidR="00A32DA9" w:rsidRPr="0058746F">
              <w:rPr>
                <w:rFonts w:asciiTheme="minorHAnsi" w:hAnsiTheme="minorHAnsi" w:cstheme="minorHAnsi"/>
                <w:sz w:val="22"/>
                <w:szCs w:val="22"/>
              </w:rPr>
              <w:t>-95*</w:t>
            </w:r>
            <w:r w:rsidR="00A32DA9" w:rsidRPr="00A32DA9">
              <w:rPr>
                <w:rFonts w:asciiTheme="minorHAnsi" w:hAnsiTheme="minorHAnsi" w:cstheme="minorHAnsi"/>
                <w:sz w:val="22"/>
                <w:szCs w:val="22"/>
              </w:rPr>
              <w:br/>
              <w:t>* bei kleinstem Batteriepaket</w:t>
            </w:r>
          </w:p>
        </w:tc>
      </w:tr>
    </w:tbl>
    <w:p w14:paraId="6A4D5056" w14:textId="4D2BA513" w:rsidR="00A67774" w:rsidRDefault="00A67774" w:rsidP="00E512CE">
      <w:pPr>
        <w:pStyle w:val="01Flietext"/>
        <w:rPr>
          <w:rFonts w:asciiTheme="minorHAnsi" w:hAnsiTheme="minorHAnsi" w:cstheme="minorHAnsi"/>
          <w:b/>
          <w:bCs/>
          <w:sz w:val="22"/>
          <w:szCs w:val="22"/>
        </w:rPr>
      </w:pPr>
    </w:p>
    <w:p w14:paraId="1E68AEC2" w14:textId="251D1C36" w:rsidR="00366B15" w:rsidRDefault="00F30D89" w:rsidP="00E512CE">
      <w:pPr>
        <w:pStyle w:val="01Flietext"/>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0" locked="0" layoutInCell="1" allowOverlap="1" wp14:anchorId="4DF77E7A" wp14:editId="32F78A29">
            <wp:simplePos x="0" y="0"/>
            <wp:positionH relativeFrom="column">
              <wp:posOffset>957</wp:posOffset>
            </wp:positionH>
            <wp:positionV relativeFrom="paragraph">
              <wp:posOffset>-1867</wp:posOffset>
            </wp:positionV>
            <wp:extent cx="1753200" cy="117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00" cy="117000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59264" behindDoc="0" locked="0" layoutInCell="1" allowOverlap="1" wp14:anchorId="009BD811" wp14:editId="65C3DC53">
            <wp:simplePos x="0" y="0"/>
            <wp:positionH relativeFrom="column">
              <wp:posOffset>1870075</wp:posOffset>
            </wp:positionH>
            <wp:positionV relativeFrom="paragraph">
              <wp:posOffset>-1905</wp:posOffset>
            </wp:positionV>
            <wp:extent cx="1756410" cy="1169670"/>
            <wp:effectExtent l="0" t="0" r="0" b="0"/>
            <wp:wrapSquare wrapText="bothSides"/>
            <wp:docPr id="9" name="Grafik 9"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60288" behindDoc="0" locked="0" layoutInCell="1" allowOverlap="1" wp14:anchorId="435E6BEB" wp14:editId="3F3DCFE0">
            <wp:simplePos x="0" y="0"/>
            <wp:positionH relativeFrom="column">
              <wp:posOffset>3740150</wp:posOffset>
            </wp:positionH>
            <wp:positionV relativeFrom="paragraph">
              <wp:posOffset>-1905</wp:posOffset>
            </wp:positionV>
            <wp:extent cx="1752600" cy="1169670"/>
            <wp:effectExtent l="0" t="0" r="0" b="0"/>
            <wp:wrapSquare wrapText="bothSides"/>
            <wp:docPr id="11" name="Grafik 11" descr="Ein Bild, das Text, draußen, Gebäud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außen, Gebäude, Himm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2A1130FC" w14:textId="7090EC1D" w:rsidR="00366B15" w:rsidRDefault="00366B15" w:rsidP="00E512CE">
      <w:pPr>
        <w:pStyle w:val="01Flietext"/>
        <w:rPr>
          <w:rFonts w:asciiTheme="minorHAnsi" w:hAnsiTheme="minorHAnsi" w:cstheme="minorHAnsi"/>
          <w:b/>
          <w:bCs/>
          <w:sz w:val="22"/>
          <w:szCs w:val="22"/>
        </w:rPr>
      </w:pPr>
    </w:p>
    <w:p w14:paraId="02BF1A10" w14:textId="61BE46A1" w:rsidR="00366B15" w:rsidRDefault="00F6779A" w:rsidP="00E512CE">
      <w:pPr>
        <w:pStyle w:val="01Flietext"/>
        <w:rPr>
          <w:rFonts w:asciiTheme="minorHAnsi" w:hAnsiTheme="minorHAnsi" w:cstheme="minorHAnsi"/>
          <w:b/>
          <w:bCs/>
          <w:sz w:val="22"/>
          <w:szCs w:val="22"/>
        </w:rPr>
      </w:pPr>
      <w:r>
        <w:rPr>
          <w:rFonts w:cstheme="minorHAnsi"/>
          <w:bCs/>
          <w:noProof/>
          <w:lang w:val="en-US"/>
        </w:rPr>
        <w:drawing>
          <wp:anchor distT="0" distB="0" distL="114300" distR="114300" simplePos="0" relativeHeight="251666432" behindDoc="0" locked="0" layoutInCell="1" allowOverlap="1" wp14:anchorId="2CF7C539" wp14:editId="5BEA141F">
            <wp:simplePos x="0" y="0"/>
            <wp:positionH relativeFrom="margin">
              <wp:align>left</wp:align>
            </wp:positionH>
            <wp:positionV relativeFrom="paragraph">
              <wp:posOffset>450215</wp:posOffset>
            </wp:positionV>
            <wp:extent cx="781050" cy="1169670"/>
            <wp:effectExtent l="0" t="0" r="0" b="0"/>
            <wp:wrapSquare wrapText="bothSides"/>
            <wp:docPr id="6" name="Grafik 6" descr="Ein Bild, das Person, drinne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Küchengerä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1169670"/>
                    </a:xfrm>
                    <a:prstGeom prst="rect">
                      <a:avLst/>
                    </a:prstGeom>
                    <a:noFill/>
                    <a:ln>
                      <a:noFill/>
                    </a:ln>
                  </pic:spPr>
                </pic:pic>
              </a:graphicData>
            </a:graphic>
          </wp:anchor>
        </w:drawing>
      </w:r>
      <w:r w:rsidR="00F30D89">
        <w:rPr>
          <w:rFonts w:asciiTheme="minorHAnsi" w:hAnsiTheme="minorHAnsi" w:cstheme="minorHAnsi"/>
          <w:b/>
          <w:bCs/>
          <w:noProof/>
          <w:sz w:val="22"/>
          <w:szCs w:val="22"/>
        </w:rPr>
        <w:drawing>
          <wp:anchor distT="0" distB="0" distL="114300" distR="114300" simplePos="0" relativeHeight="251664384" behindDoc="0" locked="0" layoutInCell="1" allowOverlap="1" wp14:anchorId="61B4EAF2" wp14:editId="18A4E5D2">
            <wp:simplePos x="0" y="0"/>
            <wp:positionH relativeFrom="margin">
              <wp:posOffset>4612327</wp:posOffset>
            </wp:positionH>
            <wp:positionV relativeFrom="paragraph">
              <wp:posOffset>447040</wp:posOffset>
            </wp:positionV>
            <wp:extent cx="1752600" cy="1169670"/>
            <wp:effectExtent l="0" t="0" r="0" b="0"/>
            <wp:wrapSquare wrapText="bothSides"/>
            <wp:docPr id="10" name="Grafik 10" descr="Ein Bild, das Bus, draußen, Nach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us, draußen, Nacht, Straße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4FBB7C40" w14:textId="5BA19AD8" w:rsidR="00366B15" w:rsidRPr="00A67774" w:rsidRDefault="00F30D89" w:rsidP="00E512CE">
      <w:pPr>
        <w:pStyle w:val="01Flietext"/>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1312" behindDoc="0" locked="0" layoutInCell="1" allowOverlap="1" wp14:anchorId="34FB14B4" wp14:editId="23B2965B">
            <wp:simplePos x="0" y="0"/>
            <wp:positionH relativeFrom="column">
              <wp:posOffset>2777983</wp:posOffset>
            </wp:positionH>
            <wp:positionV relativeFrom="paragraph">
              <wp:posOffset>3431</wp:posOffset>
            </wp:positionV>
            <wp:extent cx="1756410" cy="1169670"/>
            <wp:effectExtent l="0" t="0" r="0" b="0"/>
            <wp:wrapSquare wrapText="bothSides"/>
            <wp:docPr id="8" name="Grafik 8" descr="Ein Bild, das Text, Himmel, draußen, B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Himmel, draußen, Bus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62336" behindDoc="0" locked="0" layoutInCell="1" allowOverlap="1" wp14:anchorId="79156E54" wp14:editId="0968D6AE">
            <wp:simplePos x="0" y="0"/>
            <wp:positionH relativeFrom="column">
              <wp:posOffset>921556</wp:posOffset>
            </wp:positionH>
            <wp:positionV relativeFrom="paragraph">
              <wp:posOffset>3431</wp:posOffset>
            </wp:positionV>
            <wp:extent cx="1752600" cy="116967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76E22AD1" w14:textId="2A094A03" w:rsidR="00F63FEA" w:rsidRPr="00B22998" w:rsidRDefault="00F63FEA" w:rsidP="00F63FEA">
      <w:pPr>
        <w:spacing w:line="324" w:lineRule="auto"/>
        <w:ind w:right="597"/>
        <w:rPr>
          <w:rFonts w:cstheme="minorHAnsi"/>
          <w:b/>
        </w:rPr>
      </w:pPr>
      <w:r w:rsidRPr="04064243">
        <w:t>D</w:t>
      </w:r>
      <w:r w:rsidR="00E1434E">
        <w:t>ie</w:t>
      </w:r>
      <w:r w:rsidRPr="04064243">
        <w:t xml:space="preserve"> Originalfoto</w:t>
      </w:r>
      <w:r w:rsidR="00E1434E">
        <w:t>s</w:t>
      </w:r>
      <w:r w:rsidRPr="04064243">
        <w:t xml:space="preserve"> in niedriger und hoher Auflösung finden Sie hier:</w:t>
      </w:r>
      <w:r>
        <w:t xml:space="preserve"> </w:t>
      </w:r>
      <w:hyperlink r:id="rId18">
        <w:r w:rsidRPr="04064243">
          <w:rPr>
            <w:rStyle w:val="Hyperlink"/>
          </w:rPr>
          <w:t>Pressemitteilungen der Quantron AG</w:t>
        </w:r>
      </w:hyperlink>
      <w:r>
        <w:t xml:space="preserve"> (https://www.quantron.net/q-news/pr-berichte/) </w:t>
      </w:r>
    </w:p>
    <w:p w14:paraId="7F2FBFCE" w14:textId="77777777" w:rsidR="00FF0798" w:rsidRPr="00790717" w:rsidRDefault="00FF0798" w:rsidP="002D0904">
      <w:pPr>
        <w:spacing w:line="324" w:lineRule="auto"/>
        <w:rPr>
          <w:rFonts w:cstheme="minorHAnsi"/>
        </w:rPr>
      </w:pPr>
    </w:p>
    <w:p w14:paraId="65DE3B4B" w14:textId="77777777" w:rsidR="00AE78E4" w:rsidRPr="00790717" w:rsidRDefault="00AE78E4" w:rsidP="002D0904">
      <w:pPr>
        <w:spacing w:line="324" w:lineRule="auto"/>
        <w:rPr>
          <w:rFonts w:cstheme="minorHAnsi"/>
        </w:rPr>
      </w:pPr>
    </w:p>
    <w:p w14:paraId="19959706" w14:textId="0F3A7411" w:rsidR="00AE78E4" w:rsidRPr="00790717" w:rsidRDefault="007B29FD" w:rsidP="00FF0798">
      <w:pPr>
        <w:tabs>
          <w:tab w:val="left" w:pos="2595"/>
        </w:tabs>
        <w:spacing w:after="360"/>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331A8287" w:rsidR="00AE78E4" w:rsidRPr="00790717" w:rsidRDefault="00AE78E4" w:rsidP="007B29FD">
      <w:pPr>
        <w:spacing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 xml:space="preserve">unter anderem durch die </w:t>
      </w:r>
      <w:r w:rsidRPr="00790717">
        <w:rPr>
          <w:rFonts w:cstheme="minorHAnsi"/>
          <w:i/>
          <w:sz w:val="20"/>
        </w:rPr>
        <w:lastRenderedPageBreak/>
        <w:t>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w:t>
      </w:r>
      <w:r w:rsidR="008E0911">
        <w:rPr>
          <w:rFonts w:cstheme="minorHAnsi"/>
          <w:i/>
          <w:sz w:val="20"/>
        </w:rPr>
        <w:t>40</w:t>
      </w:r>
      <w:r w:rsidRPr="00790717">
        <w:rPr>
          <w:rFonts w:cstheme="minorHAnsi"/>
          <w:i/>
          <w:sz w:val="20"/>
        </w:rPr>
        <w:t xml:space="preserve"> Jahre Nutzfahrzeugerfahrung mit modernstem E-Mobilitäts-Knowhow.</w:t>
      </w:r>
    </w:p>
    <w:p w14:paraId="22CC8D70" w14:textId="483614D3" w:rsidR="00AE78E4" w:rsidRPr="00790717" w:rsidRDefault="00C74C0E" w:rsidP="007B29FD">
      <w:pPr>
        <w:spacing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line="324" w:lineRule="auto"/>
        <w:rPr>
          <w:rFonts w:cstheme="minorHAnsi"/>
          <w:i/>
          <w:sz w:val="20"/>
        </w:rPr>
      </w:pPr>
    </w:p>
    <w:p w14:paraId="6417C20D" w14:textId="77777777" w:rsidR="00AE78E4" w:rsidRPr="00790717" w:rsidRDefault="00AE78E4" w:rsidP="002D0904">
      <w:pPr>
        <w:spacing w:line="324" w:lineRule="auto"/>
        <w:rPr>
          <w:rFonts w:cstheme="minorHAnsi"/>
          <w:i/>
          <w:sz w:val="20"/>
        </w:rPr>
      </w:pPr>
      <w:r w:rsidRPr="00790717">
        <w:rPr>
          <w:rFonts w:cstheme="minorHAnsi"/>
          <w:i/>
          <w:sz w:val="20"/>
        </w:rPr>
        <w:t>Weitere Informationen finden Sie unter www.quantron.net</w:t>
      </w:r>
    </w:p>
    <w:p w14:paraId="488022BD" w14:textId="56D6036B" w:rsidR="00A170CF" w:rsidRPr="00D279A5" w:rsidRDefault="00BC3CCE" w:rsidP="002D0904">
      <w:pPr>
        <w:spacing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proofErr w:type="gramStart"/>
      <w:r>
        <w:rPr>
          <w:rFonts w:cstheme="minorHAnsi"/>
          <w:i/>
          <w:iCs/>
          <w:sz w:val="20"/>
          <w:szCs w:val="20"/>
        </w:rPr>
        <w:t>Social</w:t>
      </w:r>
      <w:proofErr w:type="spellEnd"/>
      <w:r>
        <w:rPr>
          <w:rFonts w:cstheme="minorHAnsi"/>
          <w:i/>
          <w:iCs/>
          <w:sz w:val="20"/>
          <w:szCs w:val="20"/>
        </w:rPr>
        <w:t xml:space="preserve"> Media Kanälen</w:t>
      </w:r>
      <w:proofErr w:type="gramEnd"/>
      <w:r w:rsidR="00D93C73">
        <w:rPr>
          <w:rFonts w:cstheme="minorHAnsi"/>
          <w:i/>
          <w:iCs/>
          <w:sz w:val="20"/>
          <w:szCs w:val="20"/>
        </w:rPr>
        <w:t xml:space="preserve"> bei </w:t>
      </w:r>
      <w:hyperlink r:id="rId19"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20"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021EA34E" w14:textId="77777777" w:rsidR="002D0904" w:rsidRPr="00D279A5" w:rsidRDefault="002D0904" w:rsidP="002D0904">
      <w:pPr>
        <w:spacing w:line="324" w:lineRule="auto"/>
        <w:rPr>
          <w:rFonts w:cstheme="minorHAnsi"/>
        </w:rPr>
      </w:pPr>
    </w:p>
    <w:p w14:paraId="6C6B9FE8" w14:textId="2801A07B" w:rsidR="00AE78E4" w:rsidRPr="00790717" w:rsidRDefault="00BE057C" w:rsidP="002D0904">
      <w:pPr>
        <w:spacing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DEB" w14:textId="77777777" w:rsidR="009C6C0E" w:rsidRDefault="009C6C0E" w:rsidP="00AE78E4">
      <w:r>
        <w:separator/>
      </w:r>
    </w:p>
  </w:endnote>
  <w:endnote w:type="continuationSeparator" w:id="0">
    <w:p w14:paraId="05F3FAF5" w14:textId="77777777" w:rsidR="009C6C0E" w:rsidRDefault="009C6C0E" w:rsidP="00A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0288"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66E0" w14:textId="77777777" w:rsidR="009C6C0E" w:rsidRDefault="009C6C0E" w:rsidP="00AE78E4">
      <w:r>
        <w:separator/>
      </w:r>
    </w:p>
  </w:footnote>
  <w:footnote w:type="continuationSeparator" w:id="0">
    <w:p w14:paraId="68DAC447" w14:textId="77777777" w:rsidR="009C6C0E" w:rsidRDefault="009C6C0E" w:rsidP="00AE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612A5A2" w:rsidR="00AE78E4" w:rsidRDefault="00366B15" w:rsidP="00366B15">
    <w:pPr>
      <w:pStyle w:val="Kopfzeile"/>
      <w:ind w:right="-1133" w:hanging="1417"/>
    </w:pPr>
    <w:r>
      <w:rPr>
        <w:noProof/>
        <w:lang w:eastAsia="de-DE"/>
      </w:rPr>
      <w:drawing>
        <wp:anchor distT="0" distB="0" distL="114300" distR="114300" simplePos="0" relativeHeight="251661312" behindDoc="0" locked="0" layoutInCell="1" allowOverlap="1" wp14:anchorId="5C82F61D" wp14:editId="3647B16C">
          <wp:simplePos x="0" y="0"/>
          <wp:positionH relativeFrom="page">
            <wp:align>left</wp:align>
          </wp:positionH>
          <wp:positionV relativeFrom="paragraph">
            <wp:posOffset>-135255</wp:posOffset>
          </wp:positionV>
          <wp:extent cx="7581900" cy="127784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778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ACA"/>
    <w:rsid w:val="000117DC"/>
    <w:rsid w:val="00013709"/>
    <w:rsid w:val="000262A3"/>
    <w:rsid w:val="0003259C"/>
    <w:rsid w:val="00035FFF"/>
    <w:rsid w:val="000371E5"/>
    <w:rsid w:val="00037492"/>
    <w:rsid w:val="000410A1"/>
    <w:rsid w:val="00044550"/>
    <w:rsid w:val="00052E98"/>
    <w:rsid w:val="00054DE0"/>
    <w:rsid w:val="000928E5"/>
    <w:rsid w:val="0009372A"/>
    <w:rsid w:val="000944FD"/>
    <w:rsid w:val="000C6948"/>
    <w:rsid w:val="000C71F9"/>
    <w:rsid w:val="000F1DEB"/>
    <w:rsid w:val="00113E8F"/>
    <w:rsid w:val="001417A9"/>
    <w:rsid w:val="00150D45"/>
    <w:rsid w:val="001536A5"/>
    <w:rsid w:val="00154823"/>
    <w:rsid w:val="0016309B"/>
    <w:rsid w:val="0016727A"/>
    <w:rsid w:val="00182B88"/>
    <w:rsid w:val="001875DD"/>
    <w:rsid w:val="001A0965"/>
    <w:rsid w:val="001A1178"/>
    <w:rsid w:val="001A52B1"/>
    <w:rsid w:val="001B63EE"/>
    <w:rsid w:val="001C3B18"/>
    <w:rsid w:val="001D75BD"/>
    <w:rsid w:val="001E16CA"/>
    <w:rsid w:val="001E1C2B"/>
    <w:rsid w:val="001E3047"/>
    <w:rsid w:val="001E3992"/>
    <w:rsid w:val="001F3857"/>
    <w:rsid w:val="001F73A9"/>
    <w:rsid w:val="00216ACF"/>
    <w:rsid w:val="00217303"/>
    <w:rsid w:val="00221D25"/>
    <w:rsid w:val="0022565D"/>
    <w:rsid w:val="002353A6"/>
    <w:rsid w:val="0024135C"/>
    <w:rsid w:val="0025057D"/>
    <w:rsid w:val="0025461D"/>
    <w:rsid w:val="0026162A"/>
    <w:rsid w:val="00262DBB"/>
    <w:rsid w:val="00273889"/>
    <w:rsid w:val="00275C5D"/>
    <w:rsid w:val="002975E2"/>
    <w:rsid w:val="002C64E1"/>
    <w:rsid w:val="002C7249"/>
    <w:rsid w:val="002C7575"/>
    <w:rsid w:val="002D0904"/>
    <w:rsid w:val="002E51EA"/>
    <w:rsid w:val="002F397F"/>
    <w:rsid w:val="002F5AE4"/>
    <w:rsid w:val="002F7680"/>
    <w:rsid w:val="003172FA"/>
    <w:rsid w:val="00320FE3"/>
    <w:rsid w:val="0034310A"/>
    <w:rsid w:val="00366B15"/>
    <w:rsid w:val="003702DB"/>
    <w:rsid w:val="00370BC2"/>
    <w:rsid w:val="00377865"/>
    <w:rsid w:val="003824EA"/>
    <w:rsid w:val="003849DD"/>
    <w:rsid w:val="00386921"/>
    <w:rsid w:val="00391281"/>
    <w:rsid w:val="00393AD7"/>
    <w:rsid w:val="003B462F"/>
    <w:rsid w:val="003C0EF8"/>
    <w:rsid w:val="003C6BB1"/>
    <w:rsid w:val="003D5B6D"/>
    <w:rsid w:val="003E700E"/>
    <w:rsid w:val="003E7E2D"/>
    <w:rsid w:val="003F1AAC"/>
    <w:rsid w:val="003F6267"/>
    <w:rsid w:val="003F63B3"/>
    <w:rsid w:val="00401889"/>
    <w:rsid w:val="00413136"/>
    <w:rsid w:val="00431A5C"/>
    <w:rsid w:val="00461050"/>
    <w:rsid w:val="004610D8"/>
    <w:rsid w:val="0046409C"/>
    <w:rsid w:val="00473615"/>
    <w:rsid w:val="00475C54"/>
    <w:rsid w:val="0048625B"/>
    <w:rsid w:val="004954AD"/>
    <w:rsid w:val="004A2B2D"/>
    <w:rsid w:val="004A4DE5"/>
    <w:rsid w:val="004A5F1F"/>
    <w:rsid w:val="004B32B0"/>
    <w:rsid w:val="004B3DD1"/>
    <w:rsid w:val="004B7164"/>
    <w:rsid w:val="004C17E3"/>
    <w:rsid w:val="004C4121"/>
    <w:rsid w:val="004D314A"/>
    <w:rsid w:val="004E1467"/>
    <w:rsid w:val="004E5A1B"/>
    <w:rsid w:val="005012F4"/>
    <w:rsid w:val="00504F1D"/>
    <w:rsid w:val="00517CAF"/>
    <w:rsid w:val="005240B0"/>
    <w:rsid w:val="005248CC"/>
    <w:rsid w:val="0052668B"/>
    <w:rsid w:val="0053512B"/>
    <w:rsid w:val="00536239"/>
    <w:rsid w:val="0055093D"/>
    <w:rsid w:val="005546AA"/>
    <w:rsid w:val="0056386B"/>
    <w:rsid w:val="00564944"/>
    <w:rsid w:val="00575BDD"/>
    <w:rsid w:val="00584E60"/>
    <w:rsid w:val="0058746F"/>
    <w:rsid w:val="00592184"/>
    <w:rsid w:val="00592440"/>
    <w:rsid w:val="00593378"/>
    <w:rsid w:val="00597575"/>
    <w:rsid w:val="005A5E29"/>
    <w:rsid w:val="005B5A28"/>
    <w:rsid w:val="005D2334"/>
    <w:rsid w:val="005D2817"/>
    <w:rsid w:val="005D2A5E"/>
    <w:rsid w:val="005E2014"/>
    <w:rsid w:val="005F5C92"/>
    <w:rsid w:val="005F79B7"/>
    <w:rsid w:val="00603A60"/>
    <w:rsid w:val="00624CCE"/>
    <w:rsid w:val="0063698E"/>
    <w:rsid w:val="006369DD"/>
    <w:rsid w:val="00671A6F"/>
    <w:rsid w:val="00671FB1"/>
    <w:rsid w:val="006740E9"/>
    <w:rsid w:val="006B0E2C"/>
    <w:rsid w:val="006B7543"/>
    <w:rsid w:val="006C35E2"/>
    <w:rsid w:val="006F1B77"/>
    <w:rsid w:val="00705344"/>
    <w:rsid w:val="00713383"/>
    <w:rsid w:val="00714AC0"/>
    <w:rsid w:val="0071558E"/>
    <w:rsid w:val="0071627E"/>
    <w:rsid w:val="0074160C"/>
    <w:rsid w:val="00745FEA"/>
    <w:rsid w:val="00746B09"/>
    <w:rsid w:val="00754015"/>
    <w:rsid w:val="007628A4"/>
    <w:rsid w:val="00765BB9"/>
    <w:rsid w:val="00775363"/>
    <w:rsid w:val="00776D92"/>
    <w:rsid w:val="00780CAA"/>
    <w:rsid w:val="0078737B"/>
    <w:rsid w:val="00790717"/>
    <w:rsid w:val="007A7C84"/>
    <w:rsid w:val="007B29FD"/>
    <w:rsid w:val="007B31E6"/>
    <w:rsid w:val="007B4C73"/>
    <w:rsid w:val="007D27BB"/>
    <w:rsid w:val="007D2FC7"/>
    <w:rsid w:val="007E37C8"/>
    <w:rsid w:val="007E5F19"/>
    <w:rsid w:val="007E6A5C"/>
    <w:rsid w:val="007F3AB0"/>
    <w:rsid w:val="007F4FB7"/>
    <w:rsid w:val="00800482"/>
    <w:rsid w:val="0080321B"/>
    <w:rsid w:val="008076D5"/>
    <w:rsid w:val="008103CB"/>
    <w:rsid w:val="00811A60"/>
    <w:rsid w:val="008269B4"/>
    <w:rsid w:val="00851F4C"/>
    <w:rsid w:val="0085284F"/>
    <w:rsid w:val="008561DE"/>
    <w:rsid w:val="00863593"/>
    <w:rsid w:val="008838EC"/>
    <w:rsid w:val="008842DD"/>
    <w:rsid w:val="008869B3"/>
    <w:rsid w:val="00887EC0"/>
    <w:rsid w:val="008932A1"/>
    <w:rsid w:val="008A116F"/>
    <w:rsid w:val="008A41D6"/>
    <w:rsid w:val="008B103F"/>
    <w:rsid w:val="008B421F"/>
    <w:rsid w:val="008B735F"/>
    <w:rsid w:val="008B7AF6"/>
    <w:rsid w:val="008D4615"/>
    <w:rsid w:val="008E0911"/>
    <w:rsid w:val="008E251B"/>
    <w:rsid w:val="008E51D6"/>
    <w:rsid w:val="008F514A"/>
    <w:rsid w:val="009004C8"/>
    <w:rsid w:val="00905D87"/>
    <w:rsid w:val="009071ED"/>
    <w:rsid w:val="009138CA"/>
    <w:rsid w:val="00916C6F"/>
    <w:rsid w:val="009240CB"/>
    <w:rsid w:val="009248EA"/>
    <w:rsid w:val="009260C6"/>
    <w:rsid w:val="00940AEE"/>
    <w:rsid w:val="00944B0D"/>
    <w:rsid w:val="009603BB"/>
    <w:rsid w:val="00964484"/>
    <w:rsid w:val="00965CAA"/>
    <w:rsid w:val="0097291D"/>
    <w:rsid w:val="009A527F"/>
    <w:rsid w:val="009C434C"/>
    <w:rsid w:val="009C6C0E"/>
    <w:rsid w:val="009D4A0F"/>
    <w:rsid w:val="009E2573"/>
    <w:rsid w:val="009E279E"/>
    <w:rsid w:val="009E6A15"/>
    <w:rsid w:val="009F1502"/>
    <w:rsid w:val="00A00977"/>
    <w:rsid w:val="00A0491D"/>
    <w:rsid w:val="00A055C7"/>
    <w:rsid w:val="00A06A49"/>
    <w:rsid w:val="00A1262D"/>
    <w:rsid w:val="00A12F98"/>
    <w:rsid w:val="00A170CF"/>
    <w:rsid w:val="00A32DA9"/>
    <w:rsid w:val="00A43A88"/>
    <w:rsid w:val="00A45115"/>
    <w:rsid w:val="00A459AF"/>
    <w:rsid w:val="00A51E69"/>
    <w:rsid w:val="00A53D29"/>
    <w:rsid w:val="00A5551E"/>
    <w:rsid w:val="00A60ED5"/>
    <w:rsid w:val="00A66BBB"/>
    <w:rsid w:val="00A67774"/>
    <w:rsid w:val="00A762EB"/>
    <w:rsid w:val="00A80F21"/>
    <w:rsid w:val="00A83308"/>
    <w:rsid w:val="00A8421D"/>
    <w:rsid w:val="00A939FD"/>
    <w:rsid w:val="00A9587D"/>
    <w:rsid w:val="00A9700E"/>
    <w:rsid w:val="00AA2D8F"/>
    <w:rsid w:val="00AA5B99"/>
    <w:rsid w:val="00AB5C9A"/>
    <w:rsid w:val="00AC79CB"/>
    <w:rsid w:val="00AD2ECF"/>
    <w:rsid w:val="00AE2AC3"/>
    <w:rsid w:val="00AE78E4"/>
    <w:rsid w:val="00B15AAC"/>
    <w:rsid w:val="00B22998"/>
    <w:rsid w:val="00B31303"/>
    <w:rsid w:val="00B54725"/>
    <w:rsid w:val="00B57496"/>
    <w:rsid w:val="00B60081"/>
    <w:rsid w:val="00B722E6"/>
    <w:rsid w:val="00B8789D"/>
    <w:rsid w:val="00BA1CC6"/>
    <w:rsid w:val="00BA2B45"/>
    <w:rsid w:val="00BA6AD9"/>
    <w:rsid w:val="00BA6B8A"/>
    <w:rsid w:val="00BC3CCE"/>
    <w:rsid w:val="00BC49AA"/>
    <w:rsid w:val="00BC7E72"/>
    <w:rsid w:val="00BD0E40"/>
    <w:rsid w:val="00BE057C"/>
    <w:rsid w:val="00BE073B"/>
    <w:rsid w:val="00BF089D"/>
    <w:rsid w:val="00BF3317"/>
    <w:rsid w:val="00BF688A"/>
    <w:rsid w:val="00C11CB6"/>
    <w:rsid w:val="00C33795"/>
    <w:rsid w:val="00C44DDA"/>
    <w:rsid w:val="00C45A18"/>
    <w:rsid w:val="00C63E4C"/>
    <w:rsid w:val="00C74C0E"/>
    <w:rsid w:val="00C7624B"/>
    <w:rsid w:val="00C83027"/>
    <w:rsid w:val="00C867F7"/>
    <w:rsid w:val="00C96478"/>
    <w:rsid w:val="00CC0739"/>
    <w:rsid w:val="00CC27C4"/>
    <w:rsid w:val="00CE5E8B"/>
    <w:rsid w:val="00CF1072"/>
    <w:rsid w:val="00CF77BF"/>
    <w:rsid w:val="00D040AD"/>
    <w:rsid w:val="00D17C43"/>
    <w:rsid w:val="00D21EE9"/>
    <w:rsid w:val="00D279A5"/>
    <w:rsid w:val="00D34006"/>
    <w:rsid w:val="00D4442A"/>
    <w:rsid w:val="00D46BFB"/>
    <w:rsid w:val="00D4707E"/>
    <w:rsid w:val="00D51998"/>
    <w:rsid w:val="00D5225F"/>
    <w:rsid w:val="00D548CF"/>
    <w:rsid w:val="00D7496D"/>
    <w:rsid w:val="00D773AD"/>
    <w:rsid w:val="00D86D4D"/>
    <w:rsid w:val="00D90DAF"/>
    <w:rsid w:val="00D93C73"/>
    <w:rsid w:val="00D96ED2"/>
    <w:rsid w:val="00DC6508"/>
    <w:rsid w:val="00DD3D1C"/>
    <w:rsid w:val="00DE1DCF"/>
    <w:rsid w:val="00DE27C9"/>
    <w:rsid w:val="00DF5156"/>
    <w:rsid w:val="00DF5878"/>
    <w:rsid w:val="00E04542"/>
    <w:rsid w:val="00E10279"/>
    <w:rsid w:val="00E13E09"/>
    <w:rsid w:val="00E1434E"/>
    <w:rsid w:val="00E26FEF"/>
    <w:rsid w:val="00E35B4F"/>
    <w:rsid w:val="00E3707F"/>
    <w:rsid w:val="00E434DD"/>
    <w:rsid w:val="00E44092"/>
    <w:rsid w:val="00E512CE"/>
    <w:rsid w:val="00E55CD3"/>
    <w:rsid w:val="00E575DF"/>
    <w:rsid w:val="00E60C61"/>
    <w:rsid w:val="00E7139B"/>
    <w:rsid w:val="00E713CC"/>
    <w:rsid w:val="00E767EC"/>
    <w:rsid w:val="00E87805"/>
    <w:rsid w:val="00EA7185"/>
    <w:rsid w:val="00EB04DB"/>
    <w:rsid w:val="00EB1D0B"/>
    <w:rsid w:val="00EC5ECD"/>
    <w:rsid w:val="00EE1C01"/>
    <w:rsid w:val="00EF0201"/>
    <w:rsid w:val="00F04C31"/>
    <w:rsid w:val="00F05EA4"/>
    <w:rsid w:val="00F07CBB"/>
    <w:rsid w:val="00F1572B"/>
    <w:rsid w:val="00F30D89"/>
    <w:rsid w:val="00F3742E"/>
    <w:rsid w:val="00F57C6A"/>
    <w:rsid w:val="00F63FEA"/>
    <w:rsid w:val="00F6779A"/>
    <w:rsid w:val="00F72981"/>
    <w:rsid w:val="00FA306B"/>
    <w:rsid w:val="00FB3497"/>
    <w:rsid w:val="00FB4FEE"/>
    <w:rsid w:val="00FB59B4"/>
    <w:rsid w:val="00FB6F49"/>
    <w:rsid w:val="00FC6EB1"/>
    <w:rsid w:val="00FD0042"/>
    <w:rsid w:val="00FD41AC"/>
    <w:rsid w:val="00FF0798"/>
    <w:rsid w:val="00FF762E"/>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DA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uiPriority w:val="9"/>
    <w:semiHidden/>
    <w:unhideWhenUsed/>
    <w:qFormat/>
    <w:rsid w:val="004954A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01Flietext">
    <w:name w:val="01_Fließtext"/>
    <w:basedOn w:val="Standard"/>
    <w:qFormat/>
    <w:rsid w:val="00401889"/>
    <w:pPr>
      <w:spacing w:after="340" w:line="324" w:lineRule="auto"/>
    </w:pPr>
    <w:rPr>
      <w:rFonts w:ascii="Daimler CS Light" w:eastAsiaTheme="minorHAnsi" w:hAnsi="Daimler CS Light" w:cstheme="minorBidi"/>
      <w:sz w:val="21"/>
      <w:szCs w:val="21"/>
      <w:lang w:eastAsia="en-US"/>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56494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230581367">
      <w:bodyDiv w:val="1"/>
      <w:marLeft w:val="0"/>
      <w:marRight w:val="0"/>
      <w:marTop w:val="0"/>
      <w:marBottom w:val="0"/>
      <w:divBdr>
        <w:top w:val="none" w:sz="0" w:space="0" w:color="auto"/>
        <w:left w:val="none" w:sz="0" w:space="0" w:color="auto"/>
        <w:bottom w:val="none" w:sz="0" w:space="0" w:color="auto"/>
        <w:right w:val="none" w:sz="0" w:space="0" w:color="auto"/>
      </w:divBdr>
    </w:div>
    <w:div w:id="17258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quantron.net/q-news/pr-berich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10140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5</cp:revision>
  <dcterms:created xsi:type="dcterms:W3CDTF">2022-02-15T14:14:00Z</dcterms:created>
  <dcterms:modified xsi:type="dcterms:W3CDTF">2022-02-16T10:11:00Z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