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F2D8" w14:textId="1B325CAF" w:rsidR="007F3AB0" w:rsidRPr="00790717" w:rsidRDefault="002D0904" w:rsidP="002975E2">
      <w:pPr>
        <w:tabs>
          <w:tab w:val="right" w:pos="9356"/>
        </w:tabs>
        <w:spacing w:after="0" w:line="360" w:lineRule="auto"/>
        <w:rPr>
          <w:rFonts w:cstheme="minorHAnsi"/>
          <w:sz w:val="20"/>
        </w:rPr>
      </w:pPr>
      <w:r w:rsidRPr="00790717">
        <w:rPr>
          <w:rFonts w:cstheme="minorHAnsi"/>
        </w:rPr>
        <w:t>PRESSEMITTEILUNG</w:t>
      </w:r>
      <w:r w:rsidRPr="00790717">
        <w:rPr>
          <w:rFonts w:cstheme="minorHAnsi"/>
        </w:rPr>
        <w:tab/>
      </w:r>
      <w:r w:rsidR="00B0258C" w:rsidRPr="00B0258C">
        <w:rPr>
          <w:rFonts w:cstheme="minorHAnsi"/>
          <w:sz w:val="18"/>
        </w:rPr>
        <w:t>11.</w:t>
      </w:r>
      <w:r w:rsidR="0078500E" w:rsidRPr="00B0258C">
        <w:rPr>
          <w:rFonts w:cstheme="minorHAnsi"/>
          <w:sz w:val="18"/>
        </w:rPr>
        <w:t xml:space="preserve"> </w:t>
      </w:r>
      <w:r w:rsidR="00EB0E04">
        <w:rPr>
          <w:rFonts w:cstheme="minorHAnsi"/>
          <w:sz w:val="18"/>
        </w:rPr>
        <w:t xml:space="preserve">Oktober </w:t>
      </w:r>
      <w:r w:rsidRPr="00B0258C">
        <w:rPr>
          <w:rFonts w:cstheme="minorHAnsi"/>
          <w:sz w:val="18"/>
        </w:rPr>
        <w:t>202</w:t>
      </w:r>
      <w:r w:rsidR="00576A09" w:rsidRPr="00B0258C">
        <w:rPr>
          <w:rFonts w:cstheme="minorHAnsi"/>
          <w:sz w:val="18"/>
        </w:rPr>
        <w:t>2</w:t>
      </w:r>
    </w:p>
    <w:p w14:paraId="7915A56D" w14:textId="63DE1B08" w:rsidR="0069112E" w:rsidRPr="0069112E" w:rsidRDefault="00A0743B" w:rsidP="0069112E">
      <w:pPr>
        <w:spacing w:before="340" w:after="34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E</w:t>
      </w:r>
      <w:r w:rsidR="0002551D">
        <w:rPr>
          <w:rFonts w:cstheme="minorHAnsi"/>
          <w:b/>
          <w:bCs/>
          <w:sz w:val="28"/>
          <w:szCs w:val="28"/>
        </w:rPr>
        <w:t>uropäische</w:t>
      </w:r>
      <w:r>
        <w:rPr>
          <w:rFonts w:cstheme="minorHAnsi"/>
          <w:b/>
          <w:bCs/>
          <w:sz w:val="28"/>
          <w:szCs w:val="28"/>
        </w:rPr>
        <w:t>r</w:t>
      </w:r>
      <w:r w:rsidR="0002551D">
        <w:rPr>
          <w:rFonts w:cstheme="minorHAnsi"/>
          <w:b/>
          <w:bCs/>
          <w:sz w:val="28"/>
          <w:szCs w:val="28"/>
        </w:rPr>
        <w:t xml:space="preserve"> E-Mobility Spezialist </w:t>
      </w:r>
      <w:r w:rsidR="00987BE9" w:rsidRPr="005B388B">
        <w:rPr>
          <w:rFonts w:cstheme="minorHAnsi"/>
          <w:b/>
          <w:bCs/>
          <w:sz w:val="28"/>
          <w:szCs w:val="28"/>
        </w:rPr>
        <w:t>QUANTRON expandiert nach Nordamerika</w:t>
      </w:r>
    </w:p>
    <w:p w14:paraId="3F59C2EC" w14:textId="3F23831E" w:rsidR="00987BE9" w:rsidRPr="00FF15D6" w:rsidRDefault="007856F4" w:rsidP="00987BE9">
      <w:pPr>
        <w:pStyle w:val="01Flietext"/>
        <w:numPr>
          <w:ilvl w:val="0"/>
          <w:numId w:val="2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Künftig wird die </w:t>
      </w:r>
      <w:r w:rsidR="00987BE9">
        <w:rPr>
          <w:rFonts w:asciiTheme="minorHAnsi" w:hAnsiTheme="minorHAnsi" w:cstheme="minorHAnsi"/>
          <w:sz w:val="22"/>
          <w:szCs w:val="22"/>
        </w:rPr>
        <w:t xml:space="preserve">Quantron AG </w:t>
      </w:r>
      <w:r>
        <w:rPr>
          <w:rFonts w:asciiTheme="minorHAnsi" w:hAnsiTheme="minorHAnsi" w:cstheme="minorHAnsi"/>
          <w:sz w:val="22"/>
          <w:szCs w:val="22"/>
        </w:rPr>
        <w:t>ihre</w:t>
      </w:r>
      <w:r w:rsidR="00987BE9">
        <w:rPr>
          <w:rFonts w:asciiTheme="minorHAnsi" w:hAnsiTheme="minorHAnsi" w:cstheme="minorHAnsi"/>
          <w:sz w:val="22"/>
          <w:szCs w:val="22"/>
        </w:rPr>
        <w:t xml:space="preserve"> </w:t>
      </w:r>
      <w:r w:rsidR="00987BE9" w:rsidRPr="00FF15D6">
        <w:rPr>
          <w:rFonts w:asciiTheme="minorHAnsi" w:hAnsiTheme="minorHAnsi" w:cstheme="minorHAnsi"/>
          <w:sz w:val="22"/>
          <w:szCs w:val="22"/>
        </w:rPr>
        <w:t>Nutzfahrzeuge mit Wasserstoff-Brennstoffzellen-</w:t>
      </w:r>
      <w:r w:rsidR="00987BE9">
        <w:rPr>
          <w:rFonts w:asciiTheme="minorHAnsi" w:hAnsiTheme="minorHAnsi" w:cstheme="minorHAnsi"/>
          <w:sz w:val="22"/>
          <w:szCs w:val="22"/>
        </w:rPr>
        <w:t>Antrieb</w:t>
      </w:r>
      <w:r w:rsidR="00987BE9" w:rsidRPr="00FF15D6">
        <w:rPr>
          <w:rFonts w:asciiTheme="minorHAnsi" w:hAnsiTheme="minorHAnsi" w:cstheme="minorHAnsi"/>
          <w:sz w:val="22"/>
          <w:szCs w:val="22"/>
        </w:rPr>
        <w:t xml:space="preserve"> und </w:t>
      </w:r>
      <w:r w:rsidR="00987BE9">
        <w:rPr>
          <w:rFonts w:asciiTheme="minorHAnsi" w:hAnsiTheme="minorHAnsi" w:cstheme="minorHAnsi"/>
          <w:sz w:val="22"/>
          <w:szCs w:val="22"/>
        </w:rPr>
        <w:t xml:space="preserve">batterieelektrischem </w:t>
      </w:r>
      <w:r w:rsidR="00987BE9" w:rsidRPr="00FF15D6">
        <w:rPr>
          <w:rFonts w:asciiTheme="minorHAnsi" w:hAnsiTheme="minorHAnsi" w:cstheme="minorHAnsi"/>
          <w:sz w:val="22"/>
          <w:szCs w:val="22"/>
        </w:rPr>
        <w:t xml:space="preserve">Antrieb sowie Nachrüstpakete </w:t>
      </w:r>
      <w:r w:rsidR="00987BE9">
        <w:rPr>
          <w:rFonts w:asciiTheme="minorHAnsi" w:hAnsiTheme="minorHAnsi" w:cstheme="minorHAnsi"/>
          <w:sz w:val="22"/>
          <w:szCs w:val="22"/>
        </w:rPr>
        <w:t xml:space="preserve">auch auf dem nordamerikanischen Markt anbieten </w:t>
      </w:r>
    </w:p>
    <w:p w14:paraId="7197A79B" w14:textId="05AC2CDF" w:rsidR="00987BE9" w:rsidRPr="00196505" w:rsidRDefault="00A62C7D" w:rsidP="00987BE9">
      <w:pPr>
        <w:pStyle w:val="01Flietext"/>
        <w:numPr>
          <w:ilvl w:val="0"/>
          <w:numId w:val="2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987BE9" w:rsidRPr="00196505">
        <w:rPr>
          <w:rFonts w:asciiTheme="minorHAnsi" w:hAnsiTheme="minorHAnsi" w:cstheme="minorHAnsi"/>
          <w:sz w:val="22"/>
          <w:szCs w:val="22"/>
        </w:rPr>
        <w:t>ür den Markteintritt in Nordamerika hat das Unternehmen die Quantron US Inc. gegründet und Richard Haas zum CEO von Q</w:t>
      </w:r>
      <w:r w:rsidR="00AE3057">
        <w:rPr>
          <w:rFonts w:asciiTheme="minorHAnsi" w:hAnsiTheme="minorHAnsi" w:cstheme="minorHAnsi"/>
          <w:sz w:val="22"/>
          <w:szCs w:val="22"/>
        </w:rPr>
        <w:t>uantron</w:t>
      </w:r>
      <w:r w:rsidR="00987BE9" w:rsidRPr="00196505">
        <w:rPr>
          <w:rFonts w:asciiTheme="minorHAnsi" w:hAnsiTheme="minorHAnsi" w:cstheme="minorHAnsi"/>
          <w:sz w:val="22"/>
          <w:szCs w:val="22"/>
        </w:rPr>
        <w:t xml:space="preserve"> US ernannt</w:t>
      </w:r>
      <w:r w:rsidR="00B05ADD">
        <w:rPr>
          <w:rFonts w:asciiTheme="minorHAnsi" w:hAnsiTheme="minorHAnsi" w:cstheme="minorHAnsi"/>
          <w:sz w:val="22"/>
          <w:szCs w:val="22"/>
        </w:rPr>
        <w:t>. Vorstand</w:t>
      </w:r>
      <w:r w:rsidR="00A71D6E">
        <w:rPr>
          <w:rFonts w:asciiTheme="minorHAnsi" w:hAnsiTheme="minorHAnsi" w:cstheme="minorHAnsi"/>
          <w:sz w:val="22"/>
          <w:szCs w:val="22"/>
        </w:rPr>
        <w:t>svorsitzender</w:t>
      </w:r>
      <w:r w:rsidR="00B05ADD">
        <w:rPr>
          <w:rFonts w:asciiTheme="minorHAnsi" w:hAnsiTheme="minorHAnsi" w:cstheme="minorHAnsi"/>
          <w:sz w:val="22"/>
          <w:szCs w:val="22"/>
        </w:rPr>
        <w:t xml:space="preserve"> und Mitbegründer </w:t>
      </w:r>
      <w:r w:rsidR="000A19DF">
        <w:rPr>
          <w:rFonts w:asciiTheme="minorHAnsi" w:hAnsiTheme="minorHAnsi" w:cstheme="minorHAnsi"/>
          <w:sz w:val="22"/>
          <w:szCs w:val="22"/>
        </w:rPr>
        <w:t>von Quantron-</w:t>
      </w:r>
      <w:proofErr w:type="spellStart"/>
      <w:r w:rsidR="000A19DF">
        <w:rPr>
          <w:rFonts w:asciiTheme="minorHAnsi" w:hAnsiTheme="minorHAnsi" w:cstheme="minorHAnsi"/>
          <w:sz w:val="22"/>
          <w:szCs w:val="22"/>
        </w:rPr>
        <w:t>as</w:t>
      </w:r>
      <w:proofErr w:type="spellEnd"/>
      <w:r w:rsidR="000A19DF">
        <w:rPr>
          <w:rFonts w:asciiTheme="minorHAnsi" w:hAnsiTheme="minorHAnsi" w:cstheme="minorHAnsi"/>
          <w:sz w:val="22"/>
          <w:szCs w:val="22"/>
        </w:rPr>
        <w:t xml:space="preserve">-a-service USA </w:t>
      </w:r>
      <w:r w:rsidR="00A71D6E">
        <w:rPr>
          <w:rFonts w:asciiTheme="minorHAnsi" w:hAnsiTheme="minorHAnsi" w:cstheme="minorHAnsi"/>
          <w:sz w:val="22"/>
          <w:szCs w:val="22"/>
        </w:rPr>
        <w:t>wird</w:t>
      </w:r>
      <w:r w:rsidR="00B05ADD">
        <w:rPr>
          <w:rFonts w:asciiTheme="minorHAnsi" w:hAnsiTheme="minorHAnsi" w:cstheme="minorHAnsi"/>
          <w:sz w:val="22"/>
          <w:szCs w:val="22"/>
        </w:rPr>
        <w:t xml:space="preserve"> Raymond Staples</w:t>
      </w:r>
    </w:p>
    <w:p w14:paraId="6205E2BD" w14:textId="40912FB6" w:rsidR="00987BE9" w:rsidRDefault="00A71D6E" w:rsidP="00987BE9">
      <w:pPr>
        <w:pStyle w:val="01Flietext"/>
        <w:numPr>
          <w:ilvl w:val="0"/>
          <w:numId w:val="2"/>
        </w:num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Ziel ist es, im Jahr 2025</w:t>
      </w:r>
      <w:r w:rsidRPr="007A711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rund </w:t>
      </w:r>
      <w:r w:rsidRPr="007A711F">
        <w:rPr>
          <w:rFonts w:asciiTheme="minorHAnsi" w:hAnsiTheme="minorHAnsi" w:cstheme="minorHAnsi"/>
          <w:sz w:val="22"/>
          <w:szCs w:val="22"/>
        </w:rPr>
        <w:t>50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A711F">
        <w:rPr>
          <w:rFonts w:asciiTheme="minorHAnsi" w:hAnsiTheme="minorHAnsi" w:cstheme="minorHAnsi"/>
          <w:sz w:val="22"/>
          <w:szCs w:val="22"/>
        </w:rPr>
        <w:t>% des Umsatzes in Nordamerika zu erwirtschaften</w:t>
      </w:r>
    </w:p>
    <w:p w14:paraId="3B2A1BC6" w14:textId="3874D9C8" w:rsidR="00871D73" w:rsidRPr="007A711F" w:rsidRDefault="00871D73" w:rsidP="00987BE9">
      <w:pPr>
        <w:pStyle w:val="01Flietext"/>
        <w:numPr>
          <w:ilvl w:val="0"/>
          <w:numId w:val="2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871D73">
        <w:rPr>
          <w:rFonts w:asciiTheme="minorHAnsi" w:hAnsiTheme="minorHAnsi" w:cstheme="minorHAnsi"/>
          <w:sz w:val="22"/>
          <w:szCs w:val="22"/>
        </w:rPr>
        <w:t xml:space="preserve">Starke Nachfrage nach Wasserstoff-Fahrzeugen in den US wird mit </w:t>
      </w:r>
      <w:r w:rsidR="00AE3057">
        <w:rPr>
          <w:rFonts w:asciiTheme="minorHAnsi" w:hAnsiTheme="minorHAnsi" w:cstheme="minorHAnsi"/>
          <w:sz w:val="22"/>
          <w:szCs w:val="22"/>
        </w:rPr>
        <w:t>8</w:t>
      </w:r>
      <w:r w:rsidRPr="00871D73">
        <w:rPr>
          <w:rFonts w:asciiTheme="minorHAnsi" w:hAnsiTheme="minorHAnsi" w:cstheme="minorHAnsi"/>
          <w:sz w:val="22"/>
          <w:szCs w:val="22"/>
        </w:rPr>
        <w:t xml:space="preserve"> Milliarden an Finanzierungsmöglichkeiten unterstützt</w:t>
      </w:r>
    </w:p>
    <w:p w14:paraId="4B457CB4" w14:textId="01589BB3" w:rsidR="0036362A" w:rsidRDefault="0036362A" w:rsidP="00987BE9">
      <w:pPr>
        <w:pStyle w:val="01Flietext"/>
        <w:contextualSpacing/>
        <w:rPr>
          <w:rFonts w:asciiTheme="minorHAnsi" w:hAnsiTheme="minorHAnsi" w:cstheme="minorHAnsi"/>
          <w:sz w:val="22"/>
          <w:szCs w:val="22"/>
        </w:rPr>
      </w:pPr>
    </w:p>
    <w:p w14:paraId="3E37E4BE" w14:textId="77777777" w:rsidR="00C30D43" w:rsidRDefault="00B05ADD" w:rsidP="00987BE9">
      <w:pPr>
        <w:pStyle w:val="01Flietext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Die</w:t>
      </w:r>
      <w:r w:rsidR="00987BE9" w:rsidRPr="00B22695">
        <w:rPr>
          <w:rFonts w:asciiTheme="minorHAnsi" w:hAnsiTheme="minorHAnsi" w:cstheme="minorHAnsi"/>
          <w:sz w:val="22"/>
          <w:szCs w:val="22"/>
        </w:rPr>
        <w:t xml:space="preserve"> Quantron AG bietet innovative Mobilitätslösungen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87BE9" w:rsidRPr="00B22695">
        <w:rPr>
          <w:rFonts w:asciiTheme="minorHAnsi" w:hAnsiTheme="minorHAnsi" w:cstheme="minorHAnsi"/>
          <w:sz w:val="22"/>
          <w:szCs w:val="22"/>
        </w:rPr>
        <w:t xml:space="preserve">für </w:t>
      </w:r>
      <w:r w:rsidR="00987BE9">
        <w:rPr>
          <w:rFonts w:asciiTheme="minorHAnsi" w:hAnsiTheme="minorHAnsi" w:cstheme="minorHAnsi"/>
          <w:sz w:val="22"/>
          <w:szCs w:val="22"/>
        </w:rPr>
        <w:t xml:space="preserve">einen </w:t>
      </w:r>
      <w:r w:rsidR="00987BE9" w:rsidRPr="00B22695">
        <w:rPr>
          <w:rFonts w:asciiTheme="minorHAnsi" w:hAnsiTheme="minorHAnsi" w:cstheme="minorHAnsi"/>
          <w:sz w:val="22"/>
          <w:szCs w:val="22"/>
        </w:rPr>
        <w:t>umweltfreundlichen Güter- und Personentransport</w:t>
      </w:r>
      <w:r w:rsidR="00987BE9">
        <w:rPr>
          <w:rFonts w:asciiTheme="minorHAnsi" w:hAnsiTheme="minorHAnsi" w:cstheme="minorHAnsi"/>
          <w:sz w:val="22"/>
          <w:szCs w:val="22"/>
        </w:rPr>
        <w:t>. Das Unternehmen</w:t>
      </w:r>
      <w:r>
        <w:rPr>
          <w:rFonts w:asciiTheme="minorHAnsi" w:hAnsiTheme="minorHAnsi" w:cstheme="minorHAnsi"/>
          <w:sz w:val="22"/>
          <w:szCs w:val="22"/>
        </w:rPr>
        <w:t xml:space="preserve"> aus Augsburg </w:t>
      </w:r>
      <w:r w:rsidR="00987BE9">
        <w:rPr>
          <w:rFonts w:asciiTheme="minorHAnsi" w:hAnsiTheme="minorHAnsi" w:cstheme="minorHAnsi"/>
          <w:sz w:val="22"/>
          <w:szCs w:val="22"/>
        </w:rPr>
        <w:t>beliefert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B7FC2">
        <w:rPr>
          <w:rFonts w:asciiTheme="minorHAnsi" w:hAnsiTheme="minorHAnsi" w:cstheme="minorHAnsi"/>
          <w:sz w:val="22"/>
          <w:szCs w:val="22"/>
        </w:rPr>
        <w:t xml:space="preserve">nicht nur </w:t>
      </w:r>
      <w:r w:rsidR="00987BE9">
        <w:rPr>
          <w:rFonts w:asciiTheme="minorHAnsi" w:hAnsiTheme="minorHAnsi" w:cstheme="minorHAnsi"/>
          <w:sz w:val="22"/>
          <w:szCs w:val="22"/>
        </w:rPr>
        <w:t>zahlreiche</w:t>
      </w:r>
      <w:r w:rsidR="00987BE9" w:rsidRPr="00B22695">
        <w:rPr>
          <w:rFonts w:asciiTheme="minorHAnsi" w:hAnsiTheme="minorHAnsi" w:cstheme="minorHAnsi"/>
          <w:sz w:val="22"/>
          <w:szCs w:val="22"/>
        </w:rPr>
        <w:t xml:space="preserve"> europäischen Kunden </w:t>
      </w:r>
      <w:r w:rsidR="00987BE9">
        <w:rPr>
          <w:rFonts w:asciiTheme="minorHAnsi" w:hAnsiTheme="minorHAnsi" w:cstheme="minorHAnsi"/>
          <w:sz w:val="22"/>
          <w:szCs w:val="22"/>
        </w:rPr>
        <w:t xml:space="preserve">mit </w:t>
      </w:r>
      <w:r w:rsidR="004B7FC2">
        <w:rPr>
          <w:rFonts w:asciiTheme="minorHAnsi" w:hAnsiTheme="minorHAnsi" w:cstheme="minorHAnsi"/>
          <w:sz w:val="22"/>
          <w:szCs w:val="22"/>
        </w:rPr>
        <w:t xml:space="preserve">batterie- und wasserstoffelektrischen </w:t>
      </w:r>
      <w:r w:rsidR="00987BE9" w:rsidRPr="00B22695">
        <w:rPr>
          <w:rFonts w:asciiTheme="minorHAnsi" w:hAnsiTheme="minorHAnsi" w:cstheme="minorHAnsi"/>
          <w:sz w:val="22"/>
          <w:szCs w:val="22"/>
        </w:rPr>
        <w:t>Nutzfahrzeuge</w:t>
      </w:r>
      <w:r w:rsidR="00987BE9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 zur nachhaltigen Reduzierung der</w:t>
      </w:r>
      <w:r w:rsidR="00987BE9" w:rsidRPr="00B22695">
        <w:rPr>
          <w:rFonts w:asciiTheme="minorHAnsi" w:hAnsiTheme="minorHAnsi" w:cstheme="minorHAnsi"/>
          <w:sz w:val="22"/>
          <w:szCs w:val="22"/>
        </w:rPr>
        <w:t xml:space="preserve"> C02-Emissionen</w:t>
      </w:r>
      <w:r w:rsidR="004B7FC2">
        <w:rPr>
          <w:rFonts w:asciiTheme="minorHAnsi" w:hAnsiTheme="minorHAnsi" w:cstheme="minorHAnsi"/>
          <w:sz w:val="22"/>
          <w:szCs w:val="22"/>
        </w:rPr>
        <w:t>, sondern bietet</w:t>
      </w:r>
      <w:r>
        <w:rPr>
          <w:rFonts w:asciiTheme="minorHAnsi" w:hAnsiTheme="minorHAnsi" w:cstheme="minorHAnsi"/>
          <w:sz w:val="22"/>
          <w:szCs w:val="22"/>
        </w:rPr>
        <w:t xml:space="preserve"> mit Quantron-</w:t>
      </w:r>
      <w:proofErr w:type="spellStart"/>
      <w:r>
        <w:rPr>
          <w:rFonts w:asciiTheme="minorHAnsi" w:hAnsiTheme="minorHAnsi" w:cstheme="minorHAnsi"/>
          <w:sz w:val="22"/>
          <w:szCs w:val="22"/>
        </w:rPr>
        <w:t>as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-a-service </w:t>
      </w:r>
      <w:r w:rsidR="004B7FC2">
        <w:rPr>
          <w:rFonts w:asciiTheme="minorHAnsi" w:hAnsiTheme="minorHAnsi" w:cstheme="minorHAnsi"/>
          <w:sz w:val="22"/>
          <w:szCs w:val="22"/>
        </w:rPr>
        <w:t xml:space="preserve">auch </w:t>
      </w:r>
      <w:r>
        <w:rPr>
          <w:rFonts w:asciiTheme="minorHAnsi" w:hAnsiTheme="minorHAnsi" w:cstheme="minorHAnsi"/>
          <w:sz w:val="22"/>
          <w:szCs w:val="22"/>
        </w:rPr>
        <w:t xml:space="preserve">ein </w:t>
      </w:r>
      <w:r w:rsidR="004B7FC2" w:rsidRPr="004B7FC2">
        <w:rPr>
          <w:rFonts w:asciiTheme="minorHAnsi" w:hAnsiTheme="minorHAnsi" w:cstheme="minorHAnsi"/>
          <w:sz w:val="22"/>
          <w:szCs w:val="22"/>
        </w:rPr>
        <w:t>360° Produkt- &amp; Lösungs-</w:t>
      </w:r>
      <w:proofErr w:type="spellStart"/>
      <w:r w:rsidR="004B7FC2" w:rsidRPr="004B7FC2">
        <w:rPr>
          <w:rFonts w:asciiTheme="minorHAnsi" w:hAnsiTheme="minorHAnsi" w:cstheme="minorHAnsi"/>
          <w:sz w:val="22"/>
          <w:szCs w:val="22"/>
        </w:rPr>
        <w:t>Ecosystem</w:t>
      </w:r>
      <w:proofErr w:type="spellEnd"/>
      <w:r w:rsidR="004B7FC2">
        <w:rPr>
          <w:rFonts w:asciiTheme="minorHAnsi" w:hAnsiTheme="minorHAnsi" w:cstheme="minorHAnsi"/>
          <w:sz w:val="22"/>
          <w:szCs w:val="22"/>
        </w:rPr>
        <w:t xml:space="preserve"> rund um zero-emission Mobilität.</w:t>
      </w:r>
    </w:p>
    <w:p w14:paraId="7682AC7A" w14:textId="04DE42BD" w:rsidR="00987BE9" w:rsidRDefault="00987BE9" w:rsidP="00987BE9">
      <w:pPr>
        <w:pStyle w:val="01Flietext"/>
        <w:spacing w:after="240"/>
        <w:rPr>
          <w:rFonts w:asciiTheme="minorHAnsi" w:hAnsiTheme="minorHAnsi" w:cstheme="minorHAnsi"/>
          <w:sz w:val="22"/>
          <w:szCs w:val="22"/>
        </w:rPr>
      </w:pPr>
      <w:r w:rsidRPr="00B22695">
        <w:rPr>
          <w:rFonts w:asciiTheme="minorHAnsi" w:hAnsiTheme="minorHAnsi" w:cstheme="minorHAnsi"/>
          <w:sz w:val="22"/>
          <w:szCs w:val="22"/>
        </w:rPr>
        <w:t xml:space="preserve">Dieses Geschäftsmodell wird </w:t>
      </w:r>
      <w:r>
        <w:rPr>
          <w:rFonts w:asciiTheme="minorHAnsi" w:hAnsiTheme="minorHAnsi" w:cstheme="minorHAnsi"/>
          <w:sz w:val="22"/>
          <w:szCs w:val="22"/>
        </w:rPr>
        <w:t>Q</w:t>
      </w:r>
      <w:r w:rsidR="004B7FC2">
        <w:rPr>
          <w:rFonts w:asciiTheme="minorHAnsi" w:hAnsiTheme="minorHAnsi" w:cstheme="minorHAnsi"/>
          <w:sz w:val="22"/>
          <w:szCs w:val="22"/>
        </w:rPr>
        <w:t>UANTRON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95C93">
        <w:rPr>
          <w:rFonts w:asciiTheme="minorHAnsi" w:hAnsiTheme="minorHAnsi" w:cstheme="minorHAnsi"/>
          <w:sz w:val="22"/>
          <w:szCs w:val="22"/>
        </w:rPr>
        <w:t>mit dem CEO Richard Haas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22695">
        <w:rPr>
          <w:rFonts w:asciiTheme="minorHAnsi" w:hAnsiTheme="minorHAnsi" w:cstheme="minorHAnsi"/>
          <w:sz w:val="22"/>
          <w:szCs w:val="22"/>
        </w:rPr>
        <w:t>auch</w:t>
      </w:r>
      <w:r w:rsidR="00595C93">
        <w:rPr>
          <w:rFonts w:asciiTheme="minorHAnsi" w:hAnsiTheme="minorHAnsi" w:cstheme="minorHAnsi"/>
          <w:sz w:val="22"/>
          <w:szCs w:val="22"/>
        </w:rPr>
        <w:t xml:space="preserve"> ab sofort</w:t>
      </w:r>
      <w:r w:rsidRPr="00B22695">
        <w:rPr>
          <w:rFonts w:asciiTheme="minorHAnsi" w:hAnsiTheme="minorHAnsi" w:cstheme="minorHAnsi"/>
          <w:sz w:val="22"/>
          <w:szCs w:val="22"/>
        </w:rPr>
        <w:t xml:space="preserve"> in den USA umsetz</w:t>
      </w:r>
      <w:r>
        <w:rPr>
          <w:rFonts w:asciiTheme="minorHAnsi" w:hAnsiTheme="minorHAnsi" w:cstheme="minorHAnsi"/>
          <w:sz w:val="22"/>
          <w:szCs w:val="22"/>
        </w:rPr>
        <w:t>en</w:t>
      </w:r>
      <w:r w:rsidRPr="00B22695">
        <w:rPr>
          <w:rFonts w:asciiTheme="minorHAnsi" w:hAnsiTheme="minorHAnsi" w:cstheme="minorHAnsi"/>
          <w:sz w:val="22"/>
          <w:szCs w:val="22"/>
        </w:rPr>
        <w:t xml:space="preserve">, zusammen mit Plänen zur Entwicklung neuer Nutzfahrzeugdesigns mit BEV- und FCEV-Antriebssträngen. </w:t>
      </w:r>
      <w:r>
        <w:rPr>
          <w:rFonts w:asciiTheme="minorHAnsi" w:hAnsiTheme="minorHAnsi" w:cstheme="minorHAnsi"/>
          <w:sz w:val="22"/>
          <w:szCs w:val="22"/>
        </w:rPr>
        <w:t xml:space="preserve">Etliche </w:t>
      </w:r>
      <w:r w:rsidRPr="00B22695">
        <w:rPr>
          <w:rFonts w:asciiTheme="minorHAnsi" w:hAnsiTheme="minorHAnsi" w:cstheme="minorHAnsi"/>
          <w:sz w:val="22"/>
          <w:szCs w:val="22"/>
        </w:rPr>
        <w:t xml:space="preserve">Anfragen von US-Flottenbetreibern </w:t>
      </w:r>
      <w:r>
        <w:rPr>
          <w:rFonts w:asciiTheme="minorHAnsi" w:hAnsiTheme="minorHAnsi" w:cstheme="minorHAnsi"/>
          <w:sz w:val="22"/>
          <w:szCs w:val="22"/>
        </w:rPr>
        <w:t>für</w:t>
      </w:r>
      <w:r w:rsidRPr="00B22695">
        <w:rPr>
          <w:rFonts w:asciiTheme="minorHAnsi" w:hAnsiTheme="minorHAnsi" w:cstheme="minorHAnsi"/>
          <w:sz w:val="22"/>
          <w:szCs w:val="22"/>
        </w:rPr>
        <w:t xml:space="preserve"> diese neuen Technologien haben die Entscheidung zur Expansion nach Nordamerika unterstützt. </w:t>
      </w:r>
    </w:p>
    <w:p w14:paraId="3AD57FA7" w14:textId="30A49E70" w:rsidR="00A63229" w:rsidRDefault="00A63229" w:rsidP="00A71D6E">
      <w:pPr>
        <w:pStyle w:val="01Flietext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Auf Basis seiner </w:t>
      </w:r>
      <w:r w:rsidRPr="007A711F">
        <w:rPr>
          <w:rFonts w:asciiTheme="minorHAnsi" w:hAnsiTheme="minorHAnsi" w:cstheme="minorHAnsi"/>
          <w:sz w:val="22"/>
          <w:szCs w:val="22"/>
        </w:rPr>
        <w:t xml:space="preserve">strategischen Partnerschaft mit </w:t>
      </w:r>
      <w:r>
        <w:rPr>
          <w:rFonts w:asciiTheme="minorHAnsi" w:hAnsiTheme="minorHAnsi" w:cstheme="minorHAnsi"/>
          <w:sz w:val="22"/>
          <w:szCs w:val="22"/>
        </w:rPr>
        <w:t xml:space="preserve">dem kanadischen Brennstoffzellenexperten </w:t>
      </w:r>
      <w:r w:rsidRPr="007A711F">
        <w:rPr>
          <w:rFonts w:asciiTheme="minorHAnsi" w:hAnsiTheme="minorHAnsi" w:cstheme="minorHAnsi"/>
          <w:sz w:val="22"/>
          <w:szCs w:val="22"/>
        </w:rPr>
        <w:t>Ballard Power</w:t>
      </w:r>
      <w:r>
        <w:rPr>
          <w:rFonts w:asciiTheme="minorHAnsi" w:hAnsiTheme="minorHAnsi" w:cstheme="minorHAnsi"/>
          <w:sz w:val="22"/>
          <w:szCs w:val="22"/>
        </w:rPr>
        <w:t xml:space="preserve"> Systems </w:t>
      </w:r>
      <w:r w:rsidRPr="00326E19">
        <w:rPr>
          <w:rFonts w:asciiTheme="minorHAnsi" w:hAnsiTheme="minorHAnsi" w:cstheme="minorHAnsi"/>
          <w:sz w:val="22"/>
          <w:szCs w:val="22"/>
        </w:rPr>
        <w:t>(NASDAQ: BLDP)</w:t>
      </w:r>
      <w:r w:rsidRPr="007A711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verfolgt</w:t>
      </w:r>
      <w:r w:rsidRPr="007A711F">
        <w:rPr>
          <w:rFonts w:asciiTheme="minorHAnsi" w:hAnsiTheme="minorHAnsi" w:cstheme="minorHAnsi"/>
          <w:sz w:val="22"/>
          <w:szCs w:val="22"/>
        </w:rPr>
        <w:t xml:space="preserve"> Q</w:t>
      </w:r>
      <w:r>
        <w:rPr>
          <w:rFonts w:asciiTheme="minorHAnsi" w:hAnsiTheme="minorHAnsi" w:cstheme="minorHAnsi"/>
          <w:sz w:val="22"/>
          <w:szCs w:val="22"/>
        </w:rPr>
        <w:t>UANTRON</w:t>
      </w:r>
      <w:r w:rsidRPr="007A711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das Ziel</w:t>
      </w:r>
      <w:r w:rsidRPr="007A711F">
        <w:rPr>
          <w:rFonts w:asciiTheme="minorHAnsi" w:hAnsiTheme="minorHAnsi" w:cstheme="minorHAnsi"/>
          <w:sz w:val="22"/>
          <w:szCs w:val="22"/>
        </w:rPr>
        <w:t xml:space="preserve">, einer der Vorreiter im Segment der wasserstoffbasierten emissionsfreien Langstreckenfahrzeuge </w:t>
      </w:r>
      <w:r>
        <w:rPr>
          <w:rFonts w:asciiTheme="minorHAnsi" w:hAnsiTheme="minorHAnsi" w:cstheme="minorHAnsi"/>
          <w:sz w:val="22"/>
          <w:szCs w:val="22"/>
        </w:rPr>
        <w:t xml:space="preserve">in den USA </w:t>
      </w:r>
      <w:r w:rsidRPr="007A711F">
        <w:rPr>
          <w:rFonts w:asciiTheme="minorHAnsi" w:hAnsiTheme="minorHAnsi" w:cstheme="minorHAnsi"/>
          <w:sz w:val="22"/>
          <w:szCs w:val="22"/>
        </w:rPr>
        <w:t xml:space="preserve">zu </w:t>
      </w:r>
      <w:r>
        <w:rPr>
          <w:rFonts w:asciiTheme="minorHAnsi" w:hAnsiTheme="minorHAnsi" w:cstheme="minorHAnsi"/>
          <w:sz w:val="22"/>
          <w:szCs w:val="22"/>
        </w:rPr>
        <w:t>werden. B</w:t>
      </w:r>
      <w:r w:rsidRPr="00F41C6C">
        <w:rPr>
          <w:rFonts w:asciiTheme="minorHAnsi" w:hAnsiTheme="minorHAnsi" w:cstheme="minorHAnsi"/>
          <w:sz w:val="22"/>
          <w:szCs w:val="22"/>
        </w:rPr>
        <w:t>is 2025</w:t>
      </w:r>
      <w:r>
        <w:rPr>
          <w:rFonts w:asciiTheme="minorHAnsi" w:hAnsiTheme="minorHAnsi" w:cstheme="minorHAnsi"/>
          <w:sz w:val="22"/>
          <w:szCs w:val="22"/>
        </w:rPr>
        <w:t xml:space="preserve"> will QUANTRON</w:t>
      </w:r>
      <w:r w:rsidRPr="00F41C6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rund </w:t>
      </w:r>
      <w:r w:rsidRPr="00F41C6C">
        <w:rPr>
          <w:rFonts w:asciiTheme="minorHAnsi" w:hAnsiTheme="minorHAnsi" w:cstheme="minorHAnsi"/>
          <w:sz w:val="22"/>
          <w:szCs w:val="22"/>
        </w:rPr>
        <w:t>50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41C6C">
        <w:rPr>
          <w:rFonts w:asciiTheme="minorHAnsi" w:hAnsiTheme="minorHAnsi" w:cstheme="minorHAnsi"/>
          <w:sz w:val="22"/>
          <w:szCs w:val="22"/>
        </w:rPr>
        <w:t>% des Umsatzes</w:t>
      </w:r>
      <w:r>
        <w:rPr>
          <w:rFonts w:asciiTheme="minorHAnsi" w:hAnsiTheme="minorHAnsi" w:cstheme="minorHAnsi"/>
          <w:sz w:val="22"/>
          <w:szCs w:val="22"/>
        </w:rPr>
        <w:t xml:space="preserve"> auf dem </w:t>
      </w:r>
      <w:r w:rsidRPr="00F41C6C">
        <w:rPr>
          <w:rFonts w:asciiTheme="minorHAnsi" w:hAnsiTheme="minorHAnsi" w:cstheme="minorHAnsi"/>
          <w:sz w:val="22"/>
          <w:szCs w:val="22"/>
        </w:rPr>
        <w:t xml:space="preserve">nordamerikanischen </w:t>
      </w:r>
      <w:r>
        <w:rPr>
          <w:rFonts w:asciiTheme="minorHAnsi" w:hAnsiTheme="minorHAnsi" w:cstheme="minorHAnsi"/>
          <w:sz w:val="22"/>
          <w:szCs w:val="22"/>
        </w:rPr>
        <w:t xml:space="preserve">Markt </w:t>
      </w:r>
      <w:r w:rsidRPr="00F41C6C">
        <w:rPr>
          <w:rFonts w:asciiTheme="minorHAnsi" w:hAnsiTheme="minorHAnsi" w:cstheme="minorHAnsi"/>
          <w:sz w:val="22"/>
          <w:szCs w:val="22"/>
        </w:rPr>
        <w:t>zu erzielen und sich dabei stark auf Wasserstofflösungen für Langstreckentransporte wie Class 8 Trucks zu konzentrieren.</w:t>
      </w:r>
    </w:p>
    <w:p w14:paraId="365F0E4C" w14:textId="77777777" w:rsidR="00A71D6E" w:rsidRPr="00B22695" w:rsidRDefault="00A71D6E" w:rsidP="00A71D6E">
      <w:pPr>
        <w:pStyle w:val="01Flietext"/>
        <w:contextualSpacing/>
        <w:rPr>
          <w:rFonts w:asciiTheme="minorHAnsi" w:hAnsiTheme="minorHAnsi" w:cstheme="minorHAnsi"/>
          <w:sz w:val="22"/>
          <w:szCs w:val="22"/>
        </w:rPr>
      </w:pPr>
    </w:p>
    <w:p w14:paraId="0E1FC5CD" w14:textId="28D36A77" w:rsidR="00987BE9" w:rsidRDefault="00987BE9" w:rsidP="00987BE9">
      <w:pPr>
        <w:pStyle w:val="01Flietext"/>
        <w:spacing w:after="240"/>
        <w:rPr>
          <w:rFonts w:asciiTheme="minorHAnsi" w:hAnsiTheme="minorHAnsi" w:cstheme="minorHAnsi"/>
          <w:sz w:val="22"/>
          <w:szCs w:val="22"/>
        </w:rPr>
      </w:pPr>
      <w:r w:rsidRPr="00B22695">
        <w:rPr>
          <w:rFonts w:asciiTheme="minorHAnsi" w:hAnsiTheme="minorHAnsi" w:cstheme="minorHAnsi"/>
          <w:sz w:val="22"/>
          <w:szCs w:val="22"/>
        </w:rPr>
        <w:lastRenderedPageBreak/>
        <w:t>Michael Perschke, Vorstand</w:t>
      </w:r>
      <w:r>
        <w:rPr>
          <w:rFonts w:asciiTheme="minorHAnsi" w:hAnsiTheme="minorHAnsi" w:cstheme="minorHAnsi"/>
          <w:sz w:val="22"/>
          <w:szCs w:val="22"/>
        </w:rPr>
        <w:t xml:space="preserve"> und CEO</w:t>
      </w:r>
      <w:r w:rsidRPr="00B22695">
        <w:rPr>
          <w:rFonts w:asciiTheme="minorHAnsi" w:hAnsiTheme="minorHAnsi" w:cstheme="minorHAnsi"/>
          <w:sz w:val="22"/>
          <w:szCs w:val="22"/>
        </w:rPr>
        <w:t xml:space="preserve"> der Quantron AG: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B22695">
        <w:rPr>
          <w:rFonts w:asciiTheme="minorHAnsi" w:hAnsiTheme="minorHAnsi" w:cstheme="minorHAnsi"/>
          <w:sz w:val="22"/>
          <w:szCs w:val="22"/>
        </w:rPr>
        <w:t xml:space="preserve">Die Gründung einer Tochtergesellschaft in den USA ist ein wichtiger Schritt hin zu unserem Ziel, emissionsfreie Fahrzeuge weltweit auf die Straße zu bringen. In Europa sind bereits </w:t>
      </w:r>
      <w:r>
        <w:rPr>
          <w:rFonts w:asciiTheme="minorHAnsi" w:hAnsiTheme="minorHAnsi" w:cstheme="minorHAnsi"/>
          <w:sz w:val="22"/>
          <w:szCs w:val="22"/>
        </w:rPr>
        <w:t>knapp 100</w:t>
      </w:r>
      <w:r w:rsidRPr="00B22695">
        <w:rPr>
          <w:rFonts w:asciiTheme="minorHAnsi" w:hAnsiTheme="minorHAnsi" w:cstheme="minorHAnsi"/>
          <w:sz w:val="22"/>
          <w:szCs w:val="22"/>
        </w:rPr>
        <w:t xml:space="preserve"> von QUANTRON umgerüstete Fahrzeuge erfolgreich im Einsatz.</w:t>
      </w:r>
      <w:r w:rsidR="00E04F55">
        <w:rPr>
          <w:rFonts w:asciiTheme="minorHAnsi" w:hAnsiTheme="minorHAnsi" w:cstheme="minorHAnsi"/>
          <w:sz w:val="22"/>
          <w:szCs w:val="22"/>
        </w:rPr>
        <w:t xml:space="preserve"> Für die USA sehen wir Potential in den ersten Jahren von einem dreistelligen Volumen jährlich.</w:t>
      </w:r>
      <w:r w:rsidRPr="00B22695">
        <w:rPr>
          <w:rFonts w:asciiTheme="minorHAnsi" w:hAnsiTheme="minorHAnsi" w:cstheme="minorHAnsi"/>
          <w:sz w:val="22"/>
          <w:szCs w:val="22"/>
        </w:rPr>
        <w:t xml:space="preserve"> Ich freue mich sehr, dass Richard Haas mit seiner </w:t>
      </w:r>
      <w:r>
        <w:rPr>
          <w:rFonts w:asciiTheme="minorHAnsi" w:hAnsiTheme="minorHAnsi" w:cstheme="minorHAnsi"/>
          <w:sz w:val="22"/>
          <w:szCs w:val="22"/>
        </w:rPr>
        <w:t>über</w:t>
      </w:r>
      <w:r w:rsidRPr="00B22695">
        <w:rPr>
          <w:rFonts w:asciiTheme="minorHAnsi" w:hAnsiTheme="minorHAnsi" w:cstheme="minorHAnsi"/>
          <w:sz w:val="22"/>
          <w:szCs w:val="22"/>
        </w:rPr>
        <w:t xml:space="preserve"> 40-jährigen multikulturellen Erfahrung in der Mobilitätsbranche als </w:t>
      </w:r>
      <w:r>
        <w:rPr>
          <w:rFonts w:asciiTheme="minorHAnsi" w:hAnsiTheme="minorHAnsi" w:cstheme="minorHAnsi"/>
          <w:sz w:val="22"/>
          <w:szCs w:val="22"/>
        </w:rPr>
        <w:t xml:space="preserve">Geschäftsführer </w:t>
      </w:r>
      <w:r w:rsidRPr="00B22695">
        <w:rPr>
          <w:rFonts w:asciiTheme="minorHAnsi" w:hAnsiTheme="minorHAnsi" w:cstheme="minorHAnsi"/>
          <w:sz w:val="22"/>
          <w:szCs w:val="22"/>
        </w:rPr>
        <w:t>und CEO von Quantron US zu uns stoßen wird.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7183D039" w14:textId="1B1F7D69" w:rsidR="00987BE9" w:rsidRPr="00B22695" w:rsidRDefault="00987BE9" w:rsidP="00987BE9">
      <w:pPr>
        <w:pStyle w:val="01Flietext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Bevor </w:t>
      </w:r>
      <w:r w:rsidRPr="00B22695">
        <w:rPr>
          <w:rFonts w:asciiTheme="minorHAnsi" w:hAnsiTheme="minorHAnsi" w:cstheme="minorHAnsi"/>
          <w:sz w:val="22"/>
          <w:szCs w:val="22"/>
        </w:rPr>
        <w:t xml:space="preserve">Richard Haas </w:t>
      </w:r>
      <w:r>
        <w:rPr>
          <w:rFonts w:asciiTheme="minorHAnsi" w:hAnsiTheme="minorHAnsi" w:cstheme="minorHAnsi"/>
          <w:sz w:val="22"/>
          <w:szCs w:val="22"/>
        </w:rPr>
        <w:t>zu Q</w:t>
      </w:r>
      <w:r w:rsidR="004B7FC2">
        <w:rPr>
          <w:rFonts w:asciiTheme="minorHAnsi" w:hAnsiTheme="minorHAnsi" w:cstheme="minorHAnsi"/>
          <w:sz w:val="22"/>
          <w:szCs w:val="22"/>
        </w:rPr>
        <w:t>UANTRON</w:t>
      </w:r>
      <w:r>
        <w:rPr>
          <w:rFonts w:asciiTheme="minorHAnsi" w:hAnsiTheme="minorHAnsi" w:cstheme="minorHAnsi"/>
          <w:sz w:val="22"/>
          <w:szCs w:val="22"/>
        </w:rPr>
        <w:t xml:space="preserve"> kam, </w:t>
      </w:r>
      <w:r w:rsidRPr="00B22695">
        <w:rPr>
          <w:rFonts w:asciiTheme="minorHAnsi" w:hAnsiTheme="minorHAnsi" w:cstheme="minorHAnsi"/>
          <w:sz w:val="22"/>
          <w:szCs w:val="22"/>
        </w:rPr>
        <w:t xml:space="preserve">war </w:t>
      </w:r>
      <w:r>
        <w:rPr>
          <w:rFonts w:asciiTheme="minorHAnsi" w:hAnsiTheme="minorHAnsi" w:cstheme="minorHAnsi"/>
          <w:sz w:val="22"/>
          <w:szCs w:val="22"/>
        </w:rPr>
        <w:t>er Geschäftsführer</w:t>
      </w:r>
      <w:r w:rsidRPr="00B22695">
        <w:rPr>
          <w:rFonts w:asciiTheme="minorHAnsi" w:hAnsiTheme="minorHAnsi" w:cstheme="minorHAnsi"/>
          <w:sz w:val="22"/>
          <w:szCs w:val="22"/>
        </w:rPr>
        <w:t xml:space="preserve"> und CEO des Automobil-Start-ups Mahindra Automotive North </w:t>
      </w:r>
      <w:proofErr w:type="spellStart"/>
      <w:r w:rsidRPr="00B22695">
        <w:rPr>
          <w:rFonts w:asciiTheme="minorHAnsi" w:hAnsiTheme="minorHAnsi" w:cstheme="minorHAnsi"/>
          <w:sz w:val="22"/>
          <w:szCs w:val="22"/>
        </w:rPr>
        <w:t>America</w:t>
      </w:r>
      <w:proofErr w:type="spellEnd"/>
      <w:r w:rsidRPr="00B22695">
        <w:rPr>
          <w:rFonts w:asciiTheme="minorHAnsi" w:hAnsiTheme="minorHAnsi" w:cstheme="minorHAnsi"/>
          <w:sz w:val="22"/>
          <w:szCs w:val="22"/>
        </w:rPr>
        <w:t>, wo er ein neues Montagewerk im Großraum Detroit einrichtete</w:t>
      </w:r>
      <w:r>
        <w:rPr>
          <w:rFonts w:asciiTheme="minorHAnsi" w:hAnsiTheme="minorHAnsi" w:cstheme="minorHAnsi"/>
          <w:sz w:val="22"/>
          <w:szCs w:val="22"/>
        </w:rPr>
        <w:t xml:space="preserve">. Davor war er </w:t>
      </w:r>
      <w:proofErr w:type="spellStart"/>
      <w:r w:rsidRPr="00B22695">
        <w:rPr>
          <w:rFonts w:asciiTheme="minorHAnsi" w:hAnsiTheme="minorHAnsi" w:cstheme="minorHAnsi"/>
          <w:sz w:val="22"/>
          <w:szCs w:val="22"/>
        </w:rPr>
        <w:t>Director</w:t>
      </w:r>
      <w:proofErr w:type="spellEnd"/>
      <w:r w:rsidRPr="00B226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22695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B22695">
        <w:rPr>
          <w:rFonts w:asciiTheme="minorHAnsi" w:hAnsiTheme="minorHAnsi" w:cstheme="minorHAnsi"/>
          <w:sz w:val="22"/>
          <w:szCs w:val="22"/>
        </w:rPr>
        <w:t xml:space="preserve"> Engineering für das Tesla Model S und </w:t>
      </w:r>
      <w:r>
        <w:rPr>
          <w:rFonts w:asciiTheme="minorHAnsi" w:hAnsiTheme="minorHAnsi" w:cstheme="minorHAnsi"/>
          <w:sz w:val="22"/>
          <w:szCs w:val="22"/>
        </w:rPr>
        <w:t xml:space="preserve">ist </w:t>
      </w:r>
      <w:r w:rsidRPr="00B22695">
        <w:rPr>
          <w:rFonts w:asciiTheme="minorHAnsi" w:hAnsiTheme="minorHAnsi" w:cstheme="minorHAnsi"/>
          <w:sz w:val="22"/>
          <w:szCs w:val="22"/>
        </w:rPr>
        <w:t xml:space="preserve">ein Veteran der Ford Motor Company, einschließlich einer fünfjährigen Tätigkeit bei Ford South </w:t>
      </w:r>
      <w:proofErr w:type="spellStart"/>
      <w:r w:rsidRPr="00B22695">
        <w:rPr>
          <w:rFonts w:asciiTheme="minorHAnsi" w:hAnsiTheme="minorHAnsi" w:cstheme="minorHAnsi"/>
          <w:sz w:val="22"/>
          <w:szCs w:val="22"/>
        </w:rPr>
        <w:t>America</w:t>
      </w:r>
      <w:proofErr w:type="spellEnd"/>
      <w:r w:rsidRPr="00B22695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in der</w:t>
      </w:r>
      <w:r w:rsidRPr="00B22695">
        <w:rPr>
          <w:rFonts w:asciiTheme="minorHAnsi" w:hAnsiTheme="minorHAnsi" w:cstheme="minorHAnsi"/>
          <w:sz w:val="22"/>
          <w:szCs w:val="22"/>
        </w:rPr>
        <w:t xml:space="preserve"> er Teil einer Task Force war, die </w:t>
      </w:r>
      <w:r>
        <w:rPr>
          <w:rFonts w:asciiTheme="minorHAnsi" w:hAnsiTheme="minorHAnsi" w:cstheme="minorHAnsi"/>
          <w:sz w:val="22"/>
          <w:szCs w:val="22"/>
        </w:rPr>
        <w:t xml:space="preserve">unter anderem die </w:t>
      </w:r>
      <w:r w:rsidRPr="00B22695">
        <w:rPr>
          <w:rFonts w:asciiTheme="minorHAnsi" w:hAnsiTheme="minorHAnsi" w:cstheme="minorHAnsi"/>
          <w:sz w:val="22"/>
          <w:szCs w:val="22"/>
        </w:rPr>
        <w:t xml:space="preserve">Einführung mehrerer neuer Produkte in einem </w:t>
      </w:r>
      <w:r>
        <w:rPr>
          <w:rFonts w:asciiTheme="minorHAnsi" w:hAnsiTheme="minorHAnsi" w:cstheme="minorHAnsi"/>
          <w:sz w:val="22"/>
          <w:szCs w:val="22"/>
        </w:rPr>
        <w:t>Greenfield-</w:t>
      </w:r>
      <w:r w:rsidRPr="00B22695">
        <w:rPr>
          <w:rFonts w:asciiTheme="minorHAnsi" w:hAnsiTheme="minorHAnsi" w:cstheme="minorHAnsi"/>
          <w:sz w:val="22"/>
          <w:szCs w:val="22"/>
        </w:rPr>
        <w:t xml:space="preserve">Montagekomplex im Nordosten Brasiliens einschloss. </w:t>
      </w:r>
    </w:p>
    <w:p w14:paraId="68D815D0" w14:textId="462A563F" w:rsidR="00987BE9" w:rsidRDefault="00987BE9" w:rsidP="00987BE9">
      <w:pPr>
        <w:pStyle w:val="01Flietext"/>
        <w:spacing w:after="240"/>
        <w:rPr>
          <w:rFonts w:asciiTheme="minorHAnsi" w:hAnsiTheme="minorHAnsi" w:cstheme="minorHAnsi"/>
          <w:sz w:val="22"/>
          <w:szCs w:val="22"/>
        </w:rPr>
      </w:pPr>
      <w:r w:rsidRPr="00B22695">
        <w:rPr>
          <w:rFonts w:asciiTheme="minorHAnsi" w:hAnsiTheme="minorHAnsi" w:cstheme="minorHAnsi"/>
          <w:sz w:val="22"/>
          <w:szCs w:val="22"/>
        </w:rPr>
        <w:t xml:space="preserve">Richard Haas: </w:t>
      </w:r>
      <w:r>
        <w:rPr>
          <w:rFonts w:asciiTheme="minorHAnsi" w:hAnsiTheme="minorHAnsi" w:cstheme="minorHAnsi"/>
          <w:sz w:val="22"/>
          <w:szCs w:val="22"/>
        </w:rPr>
        <w:t>„</w:t>
      </w:r>
      <w:r w:rsidRPr="00B22695">
        <w:rPr>
          <w:rFonts w:asciiTheme="minorHAnsi" w:hAnsiTheme="minorHAnsi" w:cstheme="minorHAnsi"/>
          <w:sz w:val="22"/>
          <w:szCs w:val="22"/>
        </w:rPr>
        <w:t>Die Möglichkeiten bei QUANTRON sind einzigartig und überzeugend in einer Branche, die sich mit neuen, n</w:t>
      </w:r>
      <w:r>
        <w:rPr>
          <w:rFonts w:asciiTheme="minorHAnsi" w:hAnsiTheme="minorHAnsi" w:cstheme="minorHAnsi"/>
          <w:sz w:val="22"/>
          <w:szCs w:val="22"/>
        </w:rPr>
        <w:t>on</w:t>
      </w:r>
      <w:r w:rsidRPr="00B22695">
        <w:rPr>
          <w:rFonts w:asciiTheme="minorHAnsi" w:hAnsiTheme="minorHAnsi" w:cstheme="minorHAnsi"/>
          <w:sz w:val="22"/>
          <w:szCs w:val="22"/>
        </w:rPr>
        <w:t xml:space="preserve">-IC-Technologien befasst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B22695">
        <w:rPr>
          <w:rFonts w:asciiTheme="minorHAnsi" w:hAnsiTheme="minorHAnsi" w:cstheme="minorHAnsi"/>
          <w:sz w:val="22"/>
          <w:szCs w:val="22"/>
        </w:rPr>
        <w:t xml:space="preserve"> insbesondere im Bereich der Wasserstoff-Brennstoffzellen-Elektroantriebe für mittlere und große Nutzfahrzeuge. Ich fühle mich geehrt und freue mich, in diesem Bereich einer der ersten Akteure in den Vereinigten Staaten zu sein.</w:t>
      </w:r>
      <w:r>
        <w:rPr>
          <w:rFonts w:asciiTheme="minorHAnsi" w:hAnsiTheme="minorHAnsi" w:cstheme="minorHAnsi"/>
          <w:sz w:val="22"/>
          <w:szCs w:val="22"/>
        </w:rPr>
        <w:t>“</w:t>
      </w:r>
    </w:p>
    <w:p w14:paraId="61565C5E" w14:textId="57733DD4" w:rsidR="001C7C89" w:rsidRPr="001C7C89" w:rsidRDefault="001C7C89" w:rsidP="001C7C89">
      <w:pPr>
        <w:pStyle w:val="01Flietext"/>
        <w:spacing w:after="240"/>
        <w:rPr>
          <w:rFonts w:asciiTheme="minorHAnsi" w:hAnsiTheme="minorHAnsi" w:cstheme="minorHAnsi"/>
          <w:sz w:val="22"/>
          <w:szCs w:val="22"/>
        </w:rPr>
      </w:pPr>
      <w:r w:rsidRPr="001C7C89">
        <w:rPr>
          <w:rFonts w:asciiTheme="minorHAnsi" w:hAnsiTheme="minorHAnsi" w:cstheme="minorHAnsi"/>
          <w:sz w:val="22"/>
          <w:szCs w:val="22"/>
        </w:rPr>
        <w:t xml:space="preserve">Raymond F. Staples, </w:t>
      </w:r>
      <w:proofErr w:type="spellStart"/>
      <w:r w:rsidRPr="001C7C89">
        <w:rPr>
          <w:rFonts w:asciiTheme="minorHAnsi" w:hAnsiTheme="minorHAnsi" w:cstheme="minorHAnsi"/>
          <w:sz w:val="22"/>
          <w:szCs w:val="22"/>
        </w:rPr>
        <w:t>Esq</w:t>
      </w:r>
      <w:proofErr w:type="spellEnd"/>
      <w:r w:rsidRPr="001C7C89">
        <w:rPr>
          <w:rFonts w:asciiTheme="minorHAnsi" w:hAnsiTheme="minorHAnsi" w:cstheme="minorHAnsi"/>
          <w:sz w:val="22"/>
          <w:szCs w:val="22"/>
        </w:rPr>
        <w:t xml:space="preserve"> schließt sich Andreas Haller (Gründer und Vorstandsvorsitzender von QUANTRON) als Mitbegründer von Q</w:t>
      </w:r>
      <w:r w:rsidR="00AC46C8">
        <w:rPr>
          <w:rFonts w:asciiTheme="minorHAnsi" w:hAnsiTheme="minorHAnsi" w:cstheme="minorHAnsi"/>
          <w:sz w:val="22"/>
          <w:szCs w:val="22"/>
        </w:rPr>
        <w:t>uantron-</w:t>
      </w:r>
      <w:proofErr w:type="spellStart"/>
      <w:r w:rsidR="00AC46C8">
        <w:rPr>
          <w:rFonts w:asciiTheme="minorHAnsi" w:hAnsiTheme="minorHAnsi" w:cstheme="minorHAnsi"/>
          <w:sz w:val="22"/>
          <w:szCs w:val="22"/>
        </w:rPr>
        <w:t>as</w:t>
      </w:r>
      <w:proofErr w:type="spellEnd"/>
      <w:r w:rsidR="00AC46C8">
        <w:rPr>
          <w:rFonts w:asciiTheme="minorHAnsi" w:hAnsiTheme="minorHAnsi" w:cstheme="minorHAnsi"/>
          <w:sz w:val="22"/>
          <w:szCs w:val="22"/>
        </w:rPr>
        <w:t>-a-service</w:t>
      </w:r>
      <w:r w:rsidRPr="001C7C89">
        <w:rPr>
          <w:rFonts w:asciiTheme="minorHAnsi" w:hAnsiTheme="minorHAnsi" w:cstheme="minorHAnsi"/>
          <w:sz w:val="22"/>
          <w:szCs w:val="22"/>
        </w:rPr>
        <w:t xml:space="preserve"> </w:t>
      </w:r>
      <w:r w:rsidR="00AC46C8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1C7C89">
        <w:rPr>
          <w:rFonts w:asciiTheme="minorHAnsi" w:hAnsiTheme="minorHAnsi" w:cstheme="minorHAnsi"/>
          <w:sz w:val="22"/>
          <w:szCs w:val="22"/>
        </w:rPr>
        <w:t>QaaS</w:t>
      </w:r>
      <w:proofErr w:type="spellEnd"/>
      <w:r w:rsidR="00AC46C8">
        <w:rPr>
          <w:rFonts w:asciiTheme="minorHAnsi" w:hAnsiTheme="minorHAnsi" w:cstheme="minorHAnsi"/>
          <w:sz w:val="22"/>
          <w:szCs w:val="22"/>
        </w:rPr>
        <w:t>)</w:t>
      </w:r>
      <w:r w:rsidRPr="001C7C89">
        <w:rPr>
          <w:rFonts w:asciiTheme="minorHAnsi" w:hAnsiTheme="minorHAnsi" w:cstheme="minorHAnsi"/>
          <w:sz w:val="22"/>
          <w:szCs w:val="22"/>
        </w:rPr>
        <w:t xml:space="preserve"> US</w:t>
      </w:r>
      <w:r w:rsidR="00812E91">
        <w:rPr>
          <w:rFonts w:asciiTheme="minorHAnsi" w:hAnsiTheme="minorHAnsi" w:cstheme="minorHAnsi"/>
          <w:sz w:val="22"/>
          <w:szCs w:val="22"/>
        </w:rPr>
        <w:t>A</w:t>
      </w:r>
      <w:r w:rsidR="00AC46C8">
        <w:rPr>
          <w:rFonts w:asciiTheme="minorHAnsi" w:hAnsiTheme="minorHAnsi" w:cstheme="minorHAnsi"/>
          <w:sz w:val="22"/>
          <w:szCs w:val="22"/>
        </w:rPr>
        <w:t xml:space="preserve"> Inc.</w:t>
      </w:r>
      <w:r w:rsidRPr="001C7C89">
        <w:rPr>
          <w:rFonts w:asciiTheme="minorHAnsi" w:hAnsiTheme="minorHAnsi" w:cstheme="minorHAnsi"/>
          <w:sz w:val="22"/>
          <w:szCs w:val="22"/>
        </w:rPr>
        <w:t xml:space="preserve"> dem Vorstand an, um </w:t>
      </w:r>
      <w:proofErr w:type="spellStart"/>
      <w:r w:rsidRPr="001C7C89">
        <w:rPr>
          <w:rFonts w:asciiTheme="minorHAnsi" w:hAnsiTheme="minorHAnsi" w:cstheme="minorHAnsi"/>
          <w:sz w:val="22"/>
          <w:szCs w:val="22"/>
        </w:rPr>
        <w:t>QaaS</w:t>
      </w:r>
      <w:proofErr w:type="spellEnd"/>
      <w:r w:rsidRPr="001C7C89">
        <w:rPr>
          <w:rFonts w:asciiTheme="minorHAnsi" w:hAnsiTheme="minorHAnsi" w:cstheme="minorHAnsi"/>
          <w:sz w:val="22"/>
          <w:szCs w:val="22"/>
        </w:rPr>
        <w:t xml:space="preserve"> in Nordamerika auszubauen. Er wird die Rolle des Chairman </w:t>
      </w:r>
      <w:proofErr w:type="spellStart"/>
      <w:r w:rsidRPr="001C7C89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1C7C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7C89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1C7C89">
        <w:rPr>
          <w:rFonts w:asciiTheme="minorHAnsi" w:hAnsiTheme="minorHAnsi" w:cstheme="minorHAnsi"/>
          <w:sz w:val="22"/>
          <w:szCs w:val="22"/>
        </w:rPr>
        <w:t xml:space="preserve"> Board bei Q</w:t>
      </w:r>
      <w:r w:rsidR="00B9628F">
        <w:rPr>
          <w:rFonts w:asciiTheme="minorHAnsi" w:hAnsiTheme="minorHAnsi" w:cstheme="minorHAnsi"/>
          <w:sz w:val="22"/>
          <w:szCs w:val="22"/>
        </w:rPr>
        <w:t>uantron</w:t>
      </w:r>
      <w:r w:rsidRPr="001C7C89">
        <w:rPr>
          <w:rFonts w:asciiTheme="minorHAnsi" w:hAnsiTheme="minorHAnsi" w:cstheme="minorHAnsi"/>
          <w:sz w:val="22"/>
          <w:szCs w:val="22"/>
        </w:rPr>
        <w:t xml:space="preserve"> US übernehmen.</w:t>
      </w:r>
    </w:p>
    <w:p w14:paraId="2B05DB90" w14:textId="492B29C6" w:rsidR="00B0258C" w:rsidRDefault="00B0258C" w:rsidP="00B0258C">
      <w:pPr>
        <w:spacing w:line="324" w:lineRule="auto"/>
      </w:pPr>
      <w:r>
        <w:t xml:space="preserve">In den USA herrscht eine große Nachfrage nach Fahrzeugen mit alternativen Antrieben. </w:t>
      </w:r>
      <w:r w:rsidR="00821732">
        <w:t>Ende September 2022</w:t>
      </w:r>
      <w:r>
        <w:t xml:space="preserve"> hat die Biden-Administration eine Finanzierungs</w:t>
      </w:r>
      <w:r w:rsidR="00821732">
        <w:t>grundlage</w:t>
      </w:r>
      <w:r>
        <w:t xml:space="preserve"> in Höhe von </w:t>
      </w:r>
      <w:r w:rsidR="007E6D8C">
        <w:t>8</w:t>
      </w:r>
      <w:r>
        <w:t xml:space="preserve"> Milliarden Dollar angekündigt, um im ganzen Land regionale Zentren für sauberen Wasserstoff (H2Hubs) zu errichten, die einen entscheidenden Zweig der künftigen sauberen Energiewirtschaft Amerikas bilden werden.</w:t>
      </w:r>
    </w:p>
    <w:p w14:paraId="1F5AECA4" w14:textId="79A4B960" w:rsidR="00E07C1F" w:rsidRDefault="00322A93" w:rsidP="0008172D">
      <w:pPr>
        <w:spacing w:line="324" w:lineRule="auto"/>
      </w:pPr>
      <w:r>
        <w:t>„</w:t>
      </w:r>
      <w:r w:rsidR="00B0258C">
        <w:t>Diese H2Hubs sind eine einmalige Gelegenheit, den Grundstein für die saubere Wasserstoffzukunft zu legen, die Präsident Biden aufbaut - eine, die unsere Wirtschaft ankurbeln, den Planeten schützen und unsere Gesundheit verbessern wird</w:t>
      </w:r>
      <w:r>
        <w:t>“</w:t>
      </w:r>
      <w:r w:rsidR="00B0258C">
        <w:t xml:space="preserve">, sagte US-Energieministerin Jennifer M. </w:t>
      </w:r>
      <w:proofErr w:type="spellStart"/>
      <w:r w:rsidR="00B0258C">
        <w:t>Granholm</w:t>
      </w:r>
      <w:proofErr w:type="spellEnd"/>
      <w:r w:rsidR="00B0258C">
        <w:t>.</w:t>
      </w:r>
    </w:p>
    <w:p w14:paraId="27C5ADA8" w14:textId="269C55F1" w:rsidR="006A0F47" w:rsidRDefault="00E07C1F" w:rsidP="0008172D">
      <w:pPr>
        <w:spacing w:line="324" w:lineRule="auto"/>
      </w:pPr>
      <w:r>
        <w:t>Andreas Haller, Gründer und Vorstandsvorsitzender der Quantron AG: „</w:t>
      </w:r>
      <w:r w:rsidR="00636FF2">
        <w:t>QUANTRON leistet seinen Beitrag</w:t>
      </w:r>
      <w:r w:rsidR="00DD1C91">
        <w:t xml:space="preserve"> zukünftig die Wasserstoff-Infrastruktur</w:t>
      </w:r>
      <w:r w:rsidR="009F3134">
        <w:t xml:space="preserve"> und Fahrzeuge</w:t>
      </w:r>
      <w:r w:rsidR="00DD1C91">
        <w:t xml:space="preserve"> mit den besten Partnern und mit dem </w:t>
      </w:r>
      <w:r w:rsidR="00DD1C91">
        <w:lastRenderedPageBreak/>
        <w:t>offenen Quantron-</w:t>
      </w:r>
      <w:proofErr w:type="spellStart"/>
      <w:r w:rsidR="00DD1C91">
        <w:t>as</w:t>
      </w:r>
      <w:proofErr w:type="spellEnd"/>
      <w:r w:rsidR="00DD1C91">
        <w:t>-a-ser</w:t>
      </w:r>
      <w:r w:rsidR="00ED19F6">
        <w:t>vic</w:t>
      </w:r>
      <w:r w:rsidR="00DD1C91">
        <w:t>e Ökosystem voranzubringen</w:t>
      </w:r>
      <w:r w:rsidR="00381D41">
        <w:t xml:space="preserve"> und um das volle Potenzial von sauberer Wasserstoffenergie für kommende Generationen zu nutzen</w:t>
      </w:r>
      <w:r w:rsidR="003F1912">
        <w:t>.“</w:t>
      </w:r>
    </w:p>
    <w:p w14:paraId="747A06B9" w14:textId="38B70AA0" w:rsidR="00987BE9" w:rsidRPr="00985A67" w:rsidRDefault="00FD5A97" w:rsidP="00FD5A97">
      <w:pPr>
        <w:rPr>
          <w:rFonts w:cstheme="minorHAnsi"/>
        </w:rPr>
      </w:pPr>
      <w:r w:rsidRPr="00987BE9">
        <w:rPr>
          <w:rFonts w:cstheme="minorHAnsi"/>
          <w:b/>
        </w:rPr>
        <w:t>Bild (</w:t>
      </w:r>
      <w:r w:rsidRPr="00987BE9">
        <w:rPr>
          <w:b/>
        </w:rPr>
        <w:t>Zum Download bitte auf die Bildvorschau klicken)</w:t>
      </w:r>
      <w:r w:rsidR="008B7AF6" w:rsidRPr="00987BE9">
        <w:rPr>
          <w:rFonts w:cstheme="minorHAnsi"/>
          <w:b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987BE9" w14:paraId="69091993" w14:textId="77777777" w:rsidTr="00987BE9">
        <w:tc>
          <w:tcPr>
            <w:tcW w:w="4673" w:type="dxa"/>
          </w:tcPr>
          <w:p w14:paraId="0C37910D" w14:textId="131E2E89" w:rsidR="00987BE9" w:rsidRDefault="000F6FF9" w:rsidP="00FD5A97">
            <w:bookmarkStart w:id="0" w:name="_Hlk115170503"/>
            <w:r>
              <w:rPr>
                <w:noProof/>
              </w:rPr>
              <w:drawing>
                <wp:inline distT="0" distB="0" distL="0" distR="0" wp14:anchorId="60C809D7" wp14:editId="66DB99C3">
                  <wp:extent cx="1681200" cy="2520000"/>
                  <wp:effectExtent l="0" t="0" r="0" b="0"/>
                  <wp:docPr id="6" name="Grafik 6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2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4AC4554C" w14:textId="77777777" w:rsidR="00987BE9" w:rsidRDefault="00987BE9" w:rsidP="00987BE9">
            <w:pPr>
              <w:spacing w:line="324" w:lineRule="auto"/>
            </w:pPr>
          </w:p>
        </w:tc>
      </w:tr>
    </w:tbl>
    <w:bookmarkEnd w:id="0"/>
    <w:p w14:paraId="0394A00E" w14:textId="77777777" w:rsidR="00987BE9" w:rsidRPr="00733E00" w:rsidRDefault="00987BE9" w:rsidP="00987BE9">
      <w:pPr>
        <w:spacing w:after="0" w:line="324" w:lineRule="auto"/>
        <w:rPr>
          <w:rFonts w:cstheme="minorHAnsi"/>
        </w:rPr>
      </w:pPr>
      <w:r w:rsidRPr="00733E00">
        <w:rPr>
          <w:rFonts w:cstheme="minorHAnsi"/>
        </w:rPr>
        <w:t xml:space="preserve">Richard Haas, Geschäftsführer und CEO, Quantron US, Inc. </w:t>
      </w:r>
    </w:p>
    <w:p w14:paraId="312772B0" w14:textId="6EABA878" w:rsidR="00E13E09" w:rsidRDefault="00E13E09" w:rsidP="00F63FEA">
      <w:pPr>
        <w:spacing w:line="324" w:lineRule="auto"/>
        <w:ind w:right="597"/>
        <w:rPr>
          <w:rFonts w:cstheme="minorHAnsi"/>
          <w:bCs/>
        </w:rPr>
      </w:pPr>
    </w:p>
    <w:p w14:paraId="65DE3B4B" w14:textId="60C6E4BA" w:rsidR="00AE78E4" w:rsidRPr="00987BE9" w:rsidRDefault="00F63FEA" w:rsidP="00987BE9">
      <w:pPr>
        <w:spacing w:line="324" w:lineRule="auto"/>
        <w:ind w:right="597"/>
        <w:rPr>
          <w:rFonts w:cstheme="minorHAnsi"/>
          <w:b/>
        </w:rPr>
      </w:pPr>
      <w:r w:rsidRPr="04064243">
        <w:t>Das Originalfoto in niedriger und hoher Auflösung finden Sie hier:</w:t>
      </w:r>
      <w:r>
        <w:t xml:space="preserve"> </w:t>
      </w:r>
      <w:hyperlink r:id="rId13">
        <w:r w:rsidRPr="04064243">
          <w:rPr>
            <w:rStyle w:val="Hyperlink"/>
          </w:rPr>
          <w:t>Pressemitteilungen der Quantron AG</w:t>
        </w:r>
      </w:hyperlink>
      <w:r>
        <w:t xml:space="preserve"> (https://www.quantron.net/q-news/pr-berichte/) </w:t>
      </w:r>
    </w:p>
    <w:p w14:paraId="46A024AA" w14:textId="77777777" w:rsidR="00DC162F" w:rsidRPr="00DC162F" w:rsidRDefault="00DC162F" w:rsidP="00012157">
      <w:pPr>
        <w:pStyle w:val="paragraph"/>
        <w:spacing w:before="24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DC162F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</w:rPr>
        <w:t>Über die Quantron AG</w:t>
      </w:r>
      <w:r w:rsidRPr="00DC162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8AB5ACA" w14:textId="77777777" w:rsidR="00DC162F" w:rsidRDefault="00DC162F" w:rsidP="00012157">
      <w:pPr>
        <w:pStyle w:val="paragraph"/>
        <w:spacing w:before="24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Die </w:t>
      </w:r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Quantron AG ist Plattformanbieter und Spezialist für nachhaltige Mobilität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für Menschen und Güter; insbesondere für LKW, Busse und Transporter mit vollelektrischem Antriebsstrang und H</w:t>
      </w:r>
      <w:r>
        <w:rPr>
          <w:rStyle w:val="normaltextrun"/>
          <w:rFonts w:ascii="Calibri" w:hAnsi="Calibri" w:cs="Calibri"/>
          <w:i/>
          <w:iCs/>
          <w:sz w:val="16"/>
          <w:szCs w:val="16"/>
          <w:vertAlign w:val="subscript"/>
        </w:rPr>
        <w:t>2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>-Brennstoffzellentechnologie. Das deutsche Unternehmen aus dem bayerischen Augsburg verbindet als Hightech-</w:t>
      </w:r>
      <w:proofErr w:type="spellStart"/>
      <w:r>
        <w:rPr>
          <w:rStyle w:val="normaltextrun"/>
          <w:rFonts w:ascii="Calibri" w:hAnsi="Calibri" w:cs="Calibri"/>
          <w:i/>
          <w:iCs/>
          <w:sz w:val="20"/>
          <w:szCs w:val="20"/>
        </w:rPr>
        <w:t>Spinoff</w:t>
      </w:r>
      <w:proofErr w:type="spellEnd"/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der renommierten Haller KG über 140 Jahre Nutzfahrzeugerfahrung mit modernstem E-Mobilitäts-Knowhow und positioniert sich global als Partner bestehender OEMs.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0C6A05F" w14:textId="77777777" w:rsidR="00DC162F" w:rsidRDefault="00DC162F" w:rsidP="00012157">
      <w:pPr>
        <w:pStyle w:val="paragraph"/>
        <w:spacing w:before="24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Mit dem </w:t>
      </w:r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Quantron-</w:t>
      </w:r>
      <w:proofErr w:type="spellStart"/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as</w:t>
      </w:r>
      <w:proofErr w:type="spellEnd"/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 xml:space="preserve">-a-Service </w:t>
      </w:r>
      <w:proofErr w:type="spellStart"/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Ecosystem</w:t>
      </w:r>
      <w:proofErr w:type="spellEnd"/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(</w:t>
      </w:r>
      <w:proofErr w:type="spellStart"/>
      <w:r>
        <w:rPr>
          <w:rStyle w:val="normaltextrun"/>
          <w:rFonts w:ascii="Calibri" w:hAnsi="Calibri" w:cs="Calibri"/>
          <w:i/>
          <w:iCs/>
          <w:sz w:val="20"/>
          <w:szCs w:val="20"/>
        </w:rPr>
        <w:t>QaaS</w:t>
      </w:r>
      <w:proofErr w:type="spellEnd"/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) bietet QUANTRON ein Gesamtkonzept, das alle Facetten der Mobilitätswertschöpfungskette umfasst: </w:t>
      </w:r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QUANTRON INSIDE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beinhaltet ein breites Angebot an sowohl Neufahrzeugen als auch Umrüstungen für Bestands- und Gebrauchtfahrzeuge von Diesel- auf batterie- und wasserstoffelektrische Antriebe mit der hoch-innovativen </w:t>
      </w:r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QUANTRON INSIDE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Technologie. Zudem vertreibt die Quantron AG Batterien und integrierte maßgeschneiderte Elektrifizierungskonzepte. </w:t>
      </w:r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QUANTRON CUSTOMER CARE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gewährleistet mit einem europaweiten Netzwerk von 700 Servicepartnern digitale und physische Aftersales-Lösungen sowie ein Serviceangebot für Wartung, Reparatur und Ersatzteile, Telematik- und In-Cloud-Lösungen für Ferndiagnose und Flottenmanagement. Kunden erhalten eine individuelle Beratung zu u. a. maßgeschneiderten Lade- und Tanklösungen, Miet-, Finanzierungs- und Leasingangeboten. In der QUANTRON Academy werden 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lastRenderedPageBreak/>
        <w:t xml:space="preserve">außerdem Schulungen und Workshops angeboten. </w:t>
      </w:r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QUANTRON ENERGY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wird zukünftig als Plattform die Produktion von grünem Wasserstoff und Strom realisieren. Dafür hat sich die Quantron AG mit starken globalen Partnern zusammengeschlossen. Diese </w:t>
      </w:r>
      <w:proofErr w:type="gramStart"/>
      <w:r>
        <w:rPr>
          <w:rStyle w:val="normaltextrun"/>
          <w:rFonts w:ascii="Calibri" w:hAnsi="Calibri" w:cs="Calibri"/>
          <w:i/>
          <w:iCs/>
          <w:sz w:val="20"/>
          <w:szCs w:val="20"/>
        </w:rPr>
        <w:t>Hydrogen</w:t>
      </w:r>
      <w:proofErr w:type="gramEnd"/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Alliance bildet gleichzeitig auch einen wichtigen Baustein für </w:t>
      </w:r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QUANRTON POWER STATION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>, die Versorgung von Fahrzeugen mit der notwendigen grünen Lade- und H2-Tank-Infrastruktur.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F031DB3" w14:textId="77777777" w:rsidR="00DC162F" w:rsidRDefault="00DC162F" w:rsidP="00012157">
      <w:pPr>
        <w:pStyle w:val="paragraph"/>
        <w:spacing w:before="24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QUANTRON steht für die Kernwerte </w:t>
      </w:r>
      <w:r>
        <w:rPr>
          <w:rStyle w:val="normaltextrun"/>
          <w:rFonts w:ascii="Calibri" w:hAnsi="Calibri" w:cs="Calibri"/>
          <w:b/>
          <w:bCs/>
          <w:i/>
          <w:iCs/>
          <w:sz w:val="20"/>
          <w:szCs w:val="20"/>
        </w:rPr>
        <w:t>RELIABLE, ENERGETIC, BRAVE</w:t>
      </w:r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(zuverlässig, energetisch, mutig). Das Expertenteam des Innovationstreibers für E-Mobilität leistet einen wesentlichen Beitrag zum nachhaltig umweltfreundlichen Personen- und Gütertransport. Weitere Informationen unter </w:t>
      </w:r>
      <w:hyperlink r:id="rId14" w:tgtFrame="_blank" w:history="1">
        <w:r>
          <w:rPr>
            <w:rStyle w:val="normaltextrun"/>
            <w:rFonts w:ascii="Calibri" w:hAnsi="Calibri" w:cs="Calibri"/>
            <w:i/>
            <w:iCs/>
            <w:color w:val="0000FF"/>
            <w:sz w:val="20"/>
            <w:szCs w:val="20"/>
            <w:u w:val="single"/>
          </w:rPr>
          <w:t>www.quantron.net</w:t>
        </w:r>
      </w:hyperlink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59736EA" w14:textId="77777777" w:rsidR="00DC162F" w:rsidRPr="00332F4F" w:rsidRDefault="00DC162F" w:rsidP="00012157">
      <w:pPr>
        <w:pStyle w:val="paragraph"/>
        <w:spacing w:before="24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Besuchen Sie die Quantron AG auf unseren </w:t>
      </w:r>
      <w:proofErr w:type="spellStart"/>
      <w:r>
        <w:rPr>
          <w:rStyle w:val="normaltextrun"/>
          <w:rFonts w:ascii="Calibri" w:hAnsi="Calibri" w:cs="Calibri"/>
          <w:i/>
          <w:iCs/>
          <w:sz w:val="20"/>
          <w:szCs w:val="20"/>
        </w:rPr>
        <w:t>Social</w:t>
      </w:r>
      <w:proofErr w:type="spellEnd"/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Media Kanälen bei </w:t>
      </w:r>
      <w:hyperlink r:id="rId15" w:tgtFrame="_blank" w:history="1">
        <w:r>
          <w:rPr>
            <w:rStyle w:val="normaltextrun"/>
            <w:rFonts w:ascii="Calibri" w:hAnsi="Calibri" w:cs="Calibri"/>
            <w:i/>
            <w:iCs/>
            <w:color w:val="0000FF"/>
            <w:sz w:val="20"/>
            <w:szCs w:val="20"/>
            <w:u w:val="single"/>
          </w:rPr>
          <w:t>LinkedIn</w:t>
        </w:r>
      </w:hyperlink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 und </w:t>
      </w:r>
      <w:hyperlink r:id="rId16" w:tgtFrame="_blank" w:history="1">
        <w:r>
          <w:rPr>
            <w:rStyle w:val="normaltextrun"/>
            <w:rFonts w:ascii="Calibri" w:hAnsi="Calibri" w:cs="Calibri"/>
            <w:i/>
            <w:iCs/>
            <w:color w:val="0000FF"/>
            <w:sz w:val="20"/>
            <w:szCs w:val="20"/>
            <w:u w:val="single"/>
          </w:rPr>
          <w:t>YouTube</w:t>
        </w:r>
      </w:hyperlink>
      <w:r>
        <w:rPr>
          <w:rStyle w:val="normaltextrun"/>
          <w:rFonts w:ascii="Calibri" w:hAnsi="Calibri" w:cs="Calibri"/>
          <w:i/>
          <w:iCs/>
          <w:sz w:val="20"/>
          <w:szCs w:val="20"/>
        </w:rPr>
        <w:t xml:space="preserve">. </w:t>
      </w:r>
      <w:proofErr w:type="spellStart"/>
      <w:r>
        <w:rPr>
          <w:rStyle w:val="normaltextrun"/>
          <w:rFonts w:ascii="Calibri" w:hAnsi="Calibri" w:cs="Calibri"/>
          <w:i/>
          <w:iCs/>
          <w:sz w:val="20"/>
          <w:szCs w:val="20"/>
          <w:lang w:val="en-US"/>
        </w:rPr>
        <w:t>Weitere</w:t>
      </w:r>
      <w:proofErr w:type="spellEnd"/>
      <w:r>
        <w:rPr>
          <w:rStyle w:val="normaltextrun"/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0"/>
          <w:szCs w:val="20"/>
          <w:lang w:val="en-US"/>
        </w:rPr>
        <w:t>Informationen</w:t>
      </w:r>
      <w:proofErr w:type="spellEnd"/>
      <w:r>
        <w:rPr>
          <w:rStyle w:val="normaltextrun"/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iCs/>
          <w:sz w:val="20"/>
          <w:szCs w:val="20"/>
          <w:lang w:val="en-US"/>
        </w:rPr>
        <w:t>unter</w:t>
      </w:r>
      <w:proofErr w:type="spellEnd"/>
      <w:r>
        <w:rPr>
          <w:rStyle w:val="normaltextrun"/>
          <w:rFonts w:ascii="Calibri" w:hAnsi="Calibri" w:cs="Calibri"/>
          <w:i/>
          <w:iCs/>
          <w:sz w:val="20"/>
          <w:szCs w:val="20"/>
          <w:lang w:val="en-US"/>
        </w:rPr>
        <w:t xml:space="preserve"> </w:t>
      </w:r>
      <w:r w:rsidR="00EB0E04">
        <w:fldChar w:fldCharType="begin"/>
      </w:r>
      <w:r w:rsidR="00EB0E04" w:rsidRPr="00EB0E04">
        <w:rPr>
          <w:lang w:val="en-US"/>
        </w:rPr>
        <w:instrText xml:space="preserve"> HYPERLINK "http://www.quantron.net/" \t "_blank" </w:instrText>
      </w:r>
      <w:r w:rsidR="00EB0E04">
        <w:fldChar w:fldCharType="separate"/>
      </w:r>
      <w:r>
        <w:rPr>
          <w:rStyle w:val="normaltextrun"/>
          <w:rFonts w:ascii="Calibri" w:hAnsi="Calibri" w:cs="Calibri"/>
          <w:i/>
          <w:iCs/>
          <w:color w:val="0000FF"/>
          <w:sz w:val="20"/>
          <w:szCs w:val="20"/>
          <w:u w:val="single"/>
          <w:lang w:val="en-US"/>
        </w:rPr>
        <w:t>www.quantron.net</w:t>
      </w:r>
      <w:r w:rsidR="00EB0E04">
        <w:rPr>
          <w:rStyle w:val="normaltextrun"/>
          <w:rFonts w:ascii="Calibri" w:hAnsi="Calibri" w:cs="Calibri"/>
          <w:i/>
          <w:iCs/>
          <w:color w:val="0000FF"/>
          <w:sz w:val="20"/>
          <w:szCs w:val="20"/>
          <w:u w:val="single"/>
          <w:lang w:val="en-US"/>
        </w:rPr>
        <w:fldChar w:fldCharType="end"/>
      </w:r>
      <w:r w:rsidRPr="00332F4F">
        <w:rPr>
          <w:rStyle w:val="eop"/>
          <w:rFonts w:ascii="Calibri" w:hAnsi="Calibri" w:cs="Calibri"/>
          <w:sz w:val="20"/>
          <w:szCs w:val="20"/>
          <w:lang w:val="en-US"/>
        </w:rPr>
        <w:t> </w:t>
      </w:r>
    </w:p>
    <w:p w14:paraId="55229582" w14:textId="77777777" w:rsidR="00DC162F" w:rsidRPr="00332F4F" w:rsidRDefault="00DC162F" w:rsidP="00DC16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332F4F">
        <w:rPr>
          <w:rStyle w:val="eop"/>
          <w:rFonts w:ascii="Calibri" w:hAnsi="Calibri" w:cs="Calibri"/>
          <w:sz w:val="20"/>
          <w:szCs w:val="20"/>
          <w:lang w:val="en-US"/>
        </w:rPr>
        <w:t> </w:t>
      </w:r>
    </w:p>
    <w:p w14:paraId="2ACE88A6" w14:textId="77777777" w:rsidR="00DC162F" w:rsidRPr="00332F4F" w:rsidRDefault="00DC162F" w:rsidP="00DC162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  <w:lang w:val="en-US"/>
        </w:rPr>
      </w:pPr>
      <w:proofErr w:type="spellStart"/>
      <w:r w:rsidRPr="00DC162F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Ansprechpartner</w:t>
      </w:r>
      <w:proofErr w:type="spellEnd"/>
      <w:r w:rsidRPr="00DC162F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: </w:t>
      </w:r>
      <w:r w:rsidRPr="00332F4F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w14:paraId="505D1BC6" w14:textId="77777777" w:rsidR="00DC162F" w:rsidRPr="00332F4F" w:rsidRDefault="00DC162F" w:rsidP="00DC16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Martin Lischka, Head of Marketing &amp; Communications Quantron AG, </w:t>
      </w:r>
      <w:hyperlink r:id="rId17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fr-BE"/>
          </w:rPr>
          <w:t>m.lischka@quantron.net</w:t>
        </w:r>
      </w:hyperlink>
      <w:r w:rsidRPr="00332F4F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EFF621C" w14:textId="77777777" w:rsidR="00DC162F" w:rsidRPr="00332F4F" w:rsidRDefault="00DC162F" w:rsidP="00DC16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fr-BE"/>
        </w:rPr>
        <w:t xml:space="preserve">Stephanie Miller, Marketing &amp; Communications Quantron AG, </w:t>
      </w:r>
      <w:hyperlink r:id="rId18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fr-BE"/>
          </w:rPr>
          <w:t>presse@quantron.net</w:t>
        </w:r>
      </w:hyperlink>
      <w:r w:rsidRPr="00332F4F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0BE927F" w14:textId="4670E0D2" w:rsidR="0026162A" w:rsidRPr="00D44F76" w:rsidRDefault="0026162A" w:rsidP="00A63031">
      <w:pPr>
        <w:rPr>
          <w:i/>
          <w:iCs/>
          <w:sz w:val="20"/>
          <w:szCs w:val="20"/>
          <w:lang w:val="en-US"/>
        </w:rPr>
      </w:pPr>
    </w:p>
    <w:sectPr w:rsidR="0026162A" w:rsidRPr="00D44F76" w:rsidSect="007E6A5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3086" w:right="1133" w:bottom="2127" w:left="1417" w:header="708" w:footer="6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27E41" w14:textId="77777777" w:rsidR="005D48B9" w:rsidRDefault="005D48B9" w:rsidP="00AE78E4">
      <w:pPr>
        <w:spacing w:after="0" w:line="240" w:lineRule="auto"/>
      </w:pPr>
      <w:r>
        <w:separator/>
      </w:r>
    </w:p>
  </w:endnote>
  <w:endnote w:type="continuationSeparator" w:id="0">
    <w:p w14:paraId="02CD402E" w14:textId="77777777" w:rsidR="005D48B9" w:rsidRDefault="005D48B9" w:rsidP="00AE78E4">
      <w:pPr>
        <w:spacing w:after="0" w:line="240" w:lineRule="auto"/>
      </w:pPr>
      <w:r>
        <w:continuationSeparator/>
      </w:r>
    </w:p>
  </w:endnote>
  <w:endnote w:type="continuationNotice" w:id="1">
    <w:p w14:paraId="53E78998" w14:textId="77777777" w:rsidR="005D48B9" w:rsidRDefault="005D48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EC8A" w14:textId="77777777" w:rsidR="00332F4F" w:rsidRDefault="00332F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9F06" w14:textId="15BA7FF6" w:rsidR="002D0904" w:rsidRPr="000944FD" w:rsidRDefault="000944FD" w:rsidP="001A0965">
    <w:pPr>
      <w:pStyle w:val="Fuzeile"/>
      <w:rPr>
        <w:b/>
        <w:color w:val="595959" w:themeColor="text1" w:themeTint="A6"/>
        <w:sz w:val="20"/>
        <w:szCs w:val="20"/>
      </w:rPr>
    </w:pPr>
    <w:r w:rsidRPr="000944FD">
      <w:rPr>
        <w:rFonts w:cstheme="minorHAnsi"/>
        <w:b/>
        <w:bCs/>
        <w:sz w:val="20"/>
        <w:szCs w:val="20"/>
      </w:rPr>
      <w:t>Quantron AG</w:t>
    </w:r>
  </w:p>
  <w:p w14:paraId="6E6B60D9" w14:textId="77777777" w:rsidR="002D0904" w:rsidRPr="005D2817" w:rsidRDefault="002D0904" w:rsidP="001A0965">
    <w:pPr>
      <w:pStyle w:val="Fuzeile"/>
      <w:rPr>
        <w:color w:val="595959" w:themeColor="text1" w:themeTint="A6"/>
        <w:sz w:val="20"/>
      </w:rPr>
    </w:pPr>
    <w:r w:rsidRPr="005D2817">
      <w:rPr>
        <w:color w:val="595959" w:themeColor="text1" w:themeTint="A6"/>
        <w:sz w:val="20"/>
      </w:rPr>
      <w:t>Koblenzer Straße 2, D-86368 Gersthofen</w:t>
    </w:r>
  </w:p>
  <w:p w14:paraId="286F6376" w14:textId="39830F3D" w:rsidR="002D0904" w:rsidRPr="00D279A5" w:rsidRDefault="00A53D29" w:rsidP="001A0965">
    <w:pPr>
      <w:pStyle w:val="Fuzeile"/>
      <w:rPr>
        <w:color w:val="595959" w:themeColor="text1" w:themeTint="A6"/>
        <w:sz w:val="20"/>
        <w:lang w:val="en-US"/>
      </w:rPr>
    </w:pPr>
    <w:r>
      <w:rPr>
        <w:noProof/>
        <w:color w:val="595959" w:themeColor="text1" w:themeTint="A6"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540D112" wp14:editId="491EB142">
              <wp:simplePos x="0" y="0"/>
              <wp:positionH relativeFrom="column">
                <wp:posOffset>5605780</wp:posOffset>
              </wp:positionH>
              <wp:positionV relativeFrom="paragraph">
                <wp:posOffset>86995</wp:posOffset>
              </wp:positionV>
              <wp:extent cx="1034415" cy="2667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569B8" w14:textId="77777777" w:rsidR="00790717" w:rsidRPr="00790717" w:rsidRDefault="00790717" w:rsidP="00790717">
                          <w:pPr>
                            <w:rPr>
                              <w:color w:val="0971B7"/>
                              <w:sz w:val="16"/>
                              <w:szCs w:val="16"/>
                            </w:rPr>
                          </w:pP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von </w:t>
                          </w:r>
                          <w:fldSimple w:instr="NUMPAGES  \* Arabic  \* MERGEFORMAT">
                            <w:r w:rsidR="00851F4C" w:rsidRPr="00851F4C">
                              <w:rPr>
                                <w:bCs/>
                                <w:noProof/>
                                <w:color w:val="0971B7"/>
                                <w:sz w:val="16"/>
                                <w:szCs w:val="16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0D11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41.4pt;margin-top:6.85pt;width:81.45pt;height:2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" filled="f" stroked="f">
              <v:textbox>
                <w:txbxContent>
                  <w:p w14:paraId="32B569B8" w14:textId="77777777" w:rsidR="00790717" w:rsidRPr="00790717" w:rsidRDefault="00790717" w:rsidP="00790717">
                    <w:pPr>
                      <w:rPr>
                        <w:color w:val="0971B7"/>
                        <w:sz w:val="16"/>
                        <w:szCs w:val="16"/>
                      </w:rPr>
                    </w:pP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t xml:space="preserve">Seite 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begin"/>
                    </w: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instrText>PAGE  \* Arabic  \* MERGEFORMAT</w:instrTex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separate"/>
                    </w:r>
                    <w:r w:rsid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end"/>
                    </w:r>
                    <w:r w:rsidRPr="00790717">
                      <w:rPr>
                        <w:color w:val="0971B7"/>
                        <w:sz w:val="16"/>
                        <w:szCs w:val="16"/>
                      </w:rPr>
                      <w:t xml:space="preserve"> von </w:t>
                    </w:r>
                    <w:fldSimple w:instr="NUMPAGES  \* Arabic  \* MERGEFORMAT">
                      <w:r w:rsidR="00851F4C" w:rsidRPr="00851F4C">
                        <w:rPr>
                          <w:bCs/>
                          <w:noProof/>
                          <w:color w:val="0971B7"/>
                          <w:sz w:val="16"/>
                          <w:szCs w:val="16"/>
                        </w:rPr>
                        <w:t>2</w:t>
                      </w:r>
                    </w:fldSimple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95959" w:themeColor="text1" w:themeTint="A6"/>
        <w:sz w:val="20"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A157E2" wp14:editId="3574F40A">
              <wp:simplePos x="0" y="0"/>
              <wp:positionH relativeFrom="rightMargin">
                <wp:posOffset>-249555</wp:posOffset>
              </wp:positionH>
              <wp:positionV relativeFrom="paragraph">
                <wp:posOffset>121920</wp:posOffset>
              </wp:positionV>
              <wp:extent cx="949325" cy="308610"/>
              <wp:effectExtent l="9525" t="0" r="12700" b="0"/>
              <wp:wrapNone/>
              <wp:docPr id="2" name="Gruppieren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9325" cy="308610"/>
                        <a:chOff x="-2281" y="295"/>
                        <a:chExt cx="8631" cy="3087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281" y="295"/>
                          <a:ext cx="6411" cy="3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7BB" w14:textId="77777777" w:rsidR="00A60ED5" w:rsidRPr="00790717" w:rsidRDefault="00A60ED5" w:rsidP="0079071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Gerader Verbinder 31"/>
                      <wps:cNvCnPr>
                        <a:cxnSpLocks noChangeShapeType="1"/>
                      </wps:cNvCnPr>
                      <wps:spPr bwMode="auto">
                        <a:xfrm>
                          <a:off x="-2281" y="1839"/>
                          <a:ext cx="8631" cy="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157E2" id="Gruppieren 32" o:spid="_x0000_s1027" style="position:absolute;margin-left:-19.65pt;margin-top:9.6pt;width:74.75pt;height:24.3pt;z-index:251658240;mso-position-horizontal-relative:right-margin-area" coordorigin="-2281,295" coordsize="8631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">
              <v:shape id="Text Box 2" o:spid="_x0000_s1028" type="#_x0000_t202" style="position:absolute;left:-2281;top:295;width:6411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EDE37BB" w14:textId="77777777" w:rsidR="00A60ED5" w:rsidRPr="00790717" w:rsidRDefault="00A60ED5" w:rsidP="0079071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line id="Gerader Verbinder 31" o:spid="_x0000_s1029" style="position:absolute;visibility:visible;mso-wrap-style:square" from="-2281,1839" to="635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f81bd [3204]" strokeweight=".5pt">
                <v:stroke joinstyle="miter"/>
              </v:line>
              <w10:wrap anchorx="margin"/>
            </v:group>
          </w:pict>
        </mc:Fallback>
      </mc:AlternateContent>
    </w:r>
    <w:r w:rsidR="002D0904" w:rsidRPr="00D279A5">
      <w:rPr>
        <w:color w:val="595959" w:themeColor="text1" w:themeTint="A6"/>
        <w:sz w:val="20"/>
        <w:lang w:val="en-US"/>
      </w:rPr>
      <w:t>Phone: +49(0)821-789840-0</w:t>
    </w:r>
  </w:p>
  <w:p w14:paraId="54477ECE" w14:textId="77777777" w:rsidR="00AE78E4" w:rsidRPr="005D2817" w:rsidRDefault="002D0904" w:rsidP="001A0965">
    <w:pPr>
      <w:pStyle w:val="Fuzeile"/>
      <w:rPr>
        <w:color w:val="595959" w:themeColor="text1" w:themeTint="A6"/>
        <w:sz w:val="20"/>
        <w:lang w:val="en-US"/>
      </w:rPr>
    </w:pPr>
    <w:r w:rsidRPr="005D2817">
      <w:rPr>
        <w:color w:val="595959" w:themeColor="text1" w:themeTint="A6"/>
        <w:sz w:val="20"/>
        <w:lang w:val="en-US"/>
      </w:rPr>
      <w:t>Mail: presse@quantron.net, Web: www.quantron.net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770B8" w14:textId="77777777" w:rsidR="00332F4F" w:rsidRDefault="00332F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DA25E" w14:textId="77777777" w:rsidR="005D48B9" w:rsidRDefault="005D48B9" w:rsidP="00AE78E4">
      <w:pPr>
        <w:spacing w:after="0" w:line="240" w:lineRule="auto"/>
      </w:pPr>
      <w:r>
        <w:separator/>
      </w:r>
    </w:p>
  </w:footnote>
  <w:footnote w:type="continuationSeparator" w:id="0">
    <w:p w14:paraId="23BD0E3C" w14:textId="77777777" w:rsidR="005D48B9" w:rsidRDefault="005D48B9" w:rsidP="00AE78E4">
      <w:pPr>
        <w:spacing w:after="0" w:line="240" w:lineRule="auto"/>
      </w:pPr>
      <w:r>
        <w:continuationSeparator/>
      </w:r>
    </w:p>
  </w:footnote>
  <w:footnote w:type="continuationNotice" w:id="1">
    <w:p w14:paraId="443D3DF7" w14:textId="77777777" w:rsidR="005D48B9" w:rsidRDefault="005D48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DCB9" w14:textId="77777777" w:rsidR="00332F4F" w:rsidRDefault="00332F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47F1" w14:textId="2597EB85" w:rsidR="00AE78E4" w:rsidRPr="009F6532" w:rsidRDefault="00332F4F" w:rsidP="001A0965">
    <w:pPr>
      <w:pStyle w:val="Kopfzeile"/>
      <w:rPr>
        <w:lang w:val="en-US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503301EA" wp14:editId="34E8CB1C">
          <wp:simplePos x="0" y="0"/>
          <wp:positionH relativeFrom="column">
            <wp:posOffset>-956931</wp:posOffset>
          </wp:positionH>
          <wp:positionV relativeFrom="paragraph">
            <wp:posOffset>-160065</wp:posOffset>
          </wp:positionV>
          <wp:extent cx="7658100" cy="1295400"/>
          <wp:effectExtent l="0" t="0" r="0" b="0"/>
          <wp:wrapSquare wrapText="bothSides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14A8" w14:textId="77777777" w:rsidR="00332F4F" w:rsidRDefault="00332F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B23B8"/>
    <w:multiLevelType w:val="multilevel"/>
    <w:tmpl w:val="0282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96031B"/>
    <w:multiLevelType w:val="hybridMultilevel"/>
    <w:tmpl w:val="C8F26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67300"/>
    <w:multiLevelType w:val="hybridMultilevel"/>
    <w:tmpl w:val="44B42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143727">
    <w:abstractNumId w:val="2"/>
  </w:num>
  <w:num w:numId="2" w16cid:durableId="1015308933">
    <w:abstractNumId w:val="1"/>
  </w:num>
  <w:num w:numId="3" w16cid:durableId="93600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F"/>
    <w:rsid w:val="00001517"/>
    <w:rsid w:val="000117DC"/>
    <w:rsid w:val="00012157"/>
    <w:rsid w:val="00017F46"/>
    <w:rsid w:val="0002551D"/>
    <w:rsid w:val="00025DED"/>
    <w:rsid w:val="0003259C"/>
    <w:rsid w:val="00035FFF"/>
    <w:rsid w:val="000371E5"/>
    <w:rsid w:val="0004014A"/>
    <w:rsid w:val="00054DE0"/>
    <w:rsid w:val="00067601"/>
    <w:rsid w:val="0008172D"/>
    <w:rsid w:val="000928E5"/>
    <w:rsid w:val="000944FD"/>
    <w:rsid w:val="000A19DF"/>
    <w:rsid w:val="000C6948"/>
    <w:rsid w:val="000C71F9"/>
    <w:rsid w:val="000F6FF9"/>
    <w:rsid w:val="00113E8F"/>
    <w:rsid w:val="00137966"/>
    <w:rsid w:val="001417A9"/>
    <w:rsid w:val="00150D45"/>
    <w:rsid w:val="001536A5"/>
    <w:rsid w:val="00154823"/>
    <w:rsid w:val="00155510"/>
    <w:rsid w:val="0016309B"/>
    <w:rsid w:val="00182B88"/>
    <w:rsid w:val="001875DD"/>
    <w:rsid w:val="00195C88"/>
    <w:rsid w:val="001A0965"/>
    <w:rsid w:val="001A1178"/>
    <w:rsid w:val="001A52B1"/>
    <w:rsid w:val="001B63EE"/>
    <w:rsid w:val="001C3B18"/>
    <w:rsid w:val="001C7C89"/>
    <w:rsid w:val="001D75BD"/>
    <w:rsid w:val="001E16CA"/>
    <w:rsid w:val="001E1C2B"/>
    <w:rsid w:val="001E3047"/>
    <w:rsid w:val="001F3857"/>
    <w:rsid w:val="00217303"/>
    <w:rsid w:val="00221D25"/>
    <w:rsid w:val="0022565D"/>
    <w:rsid w:val="00225B56"/>
    <w:rsid w:val="00232D76"/>
    <w:rsid w:val="002353A6"/>
    <w:rsid w:val="0024135C"/>
    <w:rsid w:val="0025057D"/>
    <w:rsid w:val="0025461D"/>
    <w:rsid w:val="0026162A"/>
    <w:rsid w:val="00262DBB"/>
    <w:rsid w:val="00267DB4"/>
    <w:rsid w:val="00273889"/>
    <w:rsid w:val="00275C5D"/>
    <w:rsid w:val="00277052"/>
    <w:rsid w:val="00293139"/>
    <w:rsid w:val="002975E2"/>
    <w:rsid w:val="002B310C"/>
    <w:rsid w:val="002B4B52"/>
    <w:rsid w:val="002C64E1"/>
    <w:rsid w:val="002C7249"/>
    <w:rsid w:val="002D0904"/>
    <w:rsid w:val="002D2A7E"/>
    <w:rsid w:val="002E51EA"/>
    <w:rsid w:val="002E7946"/>
    <w:rsid w:val="002F397F"/>
    <w:rsid w:val="002F3B07"/>
    <w:rsid w:val="002F5AE4"/>
    <w:rsid w:val="002F6662"/>
    <w:rsid w:val="002F7680"/>
    <w:rsid w:val="00312572"/>
    <w:rsid w:val="00315B53"/>
    <w:rsid w:val="003172FA"/>
    <w:rsid w:val="00320FE3"/>
    <w:rsid w:val="00322A93"/>
    <w:rsid w:val="0032393F"/>
    <w:rsid w:val="00332F4F"/>
    <w:rsid w:val="0036362A"/>
    <w:rsid w:val="00370BC2"/>
    <w:rsid w:val="0037303E"/>
    <w:rsid w:val="00377865"/>
    <w:rsid w:val="00381D41"/>
    <w:rsid w:val="003824EA"/>
    <w:rsid w:val="0039042C"/>
    <w:rsid w:val="003A1EF1"/>
    <w:rsid w:val="003B237E"/>
    <w:rsid w:val="003C0EF8"/>
    <w:rsid w:val="003C6BB1"/>
    <w:rsid w:val="003E1176"/>
    <w:rsid w:val="003E700E"/>
    <w:rsid w:val="003F1912"/>
    <w:rsid w:val="003F1AAC"/>
    <w:rsid w:val="003F6267"/>
    <w:rsid w:val="003F63B3"/>
    <w:rsid w:val="00401889"/>
    <w:rsid w:val="00424476"/>
    <w:rsid w:val="00426A04"/>
    <w:rsid w:val="004610D8"/>
    <w:rsid w:val="00473615"/>
    <w:rsid w:val="00475C54"/>
    <w:rsid w:val="0048625B"/>
    <w:rsid w:val="004954AD"/>
    <w:rsid w:val="00497B37"/>
    <w:rsid w:val="004A2B2D"/>
    <w:rsid w:val="004B32B0"/>
    <w:rsid w:val="004B3DD1"/>
    <w:rsid w:val="004B7FC2"/>
    <w:rsid w:val="004C14DA"/>
    <w:rsid w:val="004C6AD0"/>
    <w:rsid w:val="004E1467"/>
    <w:rsid w:val="004F35A7"/>
    <w:rsid w:val="005012F4"/>
    <w:rsid w:val="00504F1D"/>
    <w:rsid w:val="00515CF1"/>
    <w:rsid w:val="005240B0"/>
    <w:rsid w:val="005248CC"/>
    <w:rsid w:val="0052668B"/>
    <w:rsid w:val="0053512B"/>
    <w:rsid w:val="00536239"/>
    <w:rsid w:val="005529B3"/>
    <w:rsid w:val="005546AA"/>
    <w:rsid w:val="0056386B"/>
    <w:rsid w:val="00576A09"/>
    <w:rsid w:val="00592440"/>
    <w:rsid w:val="00595C93"/>
    <w:rsid w:val="005D2334"/>
    <w:rsid w:val="005D2817"/>
    <w:rsid w:val="005D48B9"/>
    <w:rsid w:val="005E2014"/>
    <w:rsid w:val="006369DD"/>
    <w:rsid w:val="00636FF2"/>
    <w:rsid w:val="00657BFB"/>
    <w:rsid w:val="00671A6F"/>
    <w:rsid w:val="0069112E"/>
    <w:rsid w:val="006A0F47"/>
    <w:rsid w:val="006B0E2C"/>
    <w:rsid w:val="006B7543"/>
    <w:rsid w:val="006C35E2"/>
    <w:rsid w:val="006F1B77"/>
    <w:rsid w:val="00705344"/>
    <w:rsid w:val="007059E0"/>
    <w:rsid w:val="007137AB"/>
    <w:rsid w:val="0071558E"/>
    <w:rsid w:val="0071627E"/>
    <w:rsid w:val="0074160C"/>
    <w:rsid w:val="00745FEA"/>
    <w:rsid w:val="00754015"/>
    <w:rsid w:val="007628A4"/>
    <w:rsid w:val="00765BB9"/>
    <w:rsid w:val="00775363"/>
    <w:rsid w:val="00776D92"/>
    <w:rsid w:val="0078500E"/>
    <w:rsid w:val="007856F4"/>
    <w:rsid w:val="00790717"/>
    <w:rsid w:val="00795266"/>
    <w:rsid w:val="007B29FD"/>
    <w:rsid w:val="007B31E6"/>
    <w:rsid w:val="007D27BB"/>
    <w:rsid w:val="007D2FC7"/>
    <w:rsid w:val="007E37C8"/>
    <w:rsid w:val="007E5F19"/>
    <w:rsid w:val="007E6A5C"/>
    <w:rsid w:val="007E6D8C"/>
    <w:rsid w:val="007F3AB0"/>
    <w:rsid w:val="00800482"/>
    <w:rsid w:val="008103CB"/>
    <w:rsid w:val="00811A60"/>
    <w:rsid w:val="00812E91"/>
    <w:rsid w:val="00821732"/>
    <w:rsid w:val="008269B4"/>
    <w:rsid w:val="00846EF3"/>
    <w:rsid w:val="00851F4C"/>
    <w:rsid w:val="0085284F"/>
    <w:rsid w:val="00863593"/>
    <w:rsid w:val="00871D73"/>
    <w:rsid w:val="008838EC"/>
    <w:rsid w:val="008A116F"/>
    <w:rsid w:val="008A41D6"/>
    <w:rsid w:val="008B421F"/>
    <w:rsid w:val="008B735F"/>
    <w:rsid w:val="008B7AF6"/>
    <w:rsid w:val="008B7FA8"/>
    <w:rsid w:val="008D4615"/>
    <w:rsid w:val="008E251B"/>
    <w:rsid w:val="008E51D6"/>
    <w:rsid w:val="008F514A"/>
    <w:rsid w:val="009004C8"/>
    <w:rsid w:val="009039AA"/>
    <w:rsid w:val="009071ED"/>
    <w:rsid w:val="009138CA"/>
    <w:rsid w:val="0092229F"/>
    <w:rsid w:val="009248EA"/>
    <w:rsid w:val="00924A44"/>
    <w:rsid w:val="00924DE7"/>
    <w:rsid w:val="009260C6"/>
    <w:rsid w:val="00940AEE"/>
    <w:rsid w:val="00944B0D"/>
    <w:rsid w:val="00985A67"/>
    <w:rsid w:val="00987BE9"/>
    <w:rsid w:val="009A527F"/>
    <w:rsid w:val="009C434C"/>
    <w:rsid w:val="009D5F26"/>
    <w:rsid w:val="009E2573"/>
    <w:rsid w:val="009F3134"/>
    <w:rsid w:val="009F3E70"/>
    <w:rsid w:val="009F427B"/>
    <w:rsid w:val="009F6532"/>
    <w:rsid w:val="00A055C7"/>
    <w:rsid w:val="00A0743B"/>
    <w:rsid w:val="00A1262D"/>
    <w:rsid w:val="00A12F98"/>
    <w:rsid w:val="00A170CF"/>
    <w:rsid w:val="00A45115"/>
    <w:rsid w:val="00A459AF"/>
    <w:rsid w:val="00A51E69"/>
    <w:rsid w:val="00A53D29"/>
    <w:rsid w:val="00A5551E"/>
    <w:rsid w:val="00A56BC8"/>
    <w:rsid w:val="00A60ED5"/>
    <w:rsid w:val="00A62C7D"/>
    <w:rsid w:val="00A63031"/>
    <w:rsid w:val="00A63229"/>
    <w:rsid w:val="00A71D6E"/>
    <w:rsid w:val="00A80F21"/>
    <w:rsid w:val="00A83308"/>
    <w:rsid w:val="00A86FFF"/>
    <w:rsid w:val="00A939FD"/>
    <w:rsid w:val="00A94CE4"/>
    <w:rsid w:val="00A9587D"/>
    <w:rsid w:val="00A9700E"/>
    <w:rsid w:val="00AA5B99"/>
    <w:rsid w:val="00AC46C8"/>
    <w:rsid w:val="00AC46E7"/>
    <w:rsid w:val="00AE3057"/>
    <w:rsid w:val="00AE78E4"/>
    <w:rsid w:val="00B00F6D"/>
    <w:rsid w:val="00B0258C"/>
    <w:rsid w:val="00B05ADD"/>
    <w:rsid w:val="00B22998"/>
    <w:rsid w:val="00B25E92"/>
    <w:rsid w:val="00B31303"/>
    <w:rsid w:val="00B56D88"/>
    <w:rsid w:val="00B60081"/>
    <w:rsid w:val="00B722E6"/>
    <w:rsid w:val="00B91B2B"/>
    <w:rsid w:val="00B9628F"/>
    <w:rsid w:val="00BA1CC6"/>
    <w:rsid w:val="00BA2B45"/>
    <w:rsid w:val="00BA6AD9"/>
    <w:rsid w:val="00BB5FB5"/>
    <w:rsid w:val="00BC3CCE"/>
    <w:rsid w:val="00BC49AA"/>
    <w:rsid w:val="00BC7E72"/>
    <w:rsid w:val="00BE057C"/>
    <w:rsid w:val="00BE073B"/>
    <w:rsid w:val="00BF688A"/>
    <w:rsid w:val="00C122D5"/>
    <w:rsid w:val="00C30D43"/>
    <w:rsid w:val="00C443F4"/>
    <w:rsid w:val="00C44DDA"/>
    <w:rsid w:val="00C45A18"/>
    <w:rsid w:val="00C63E4C"/>
    <w:rsid w:val="00C64C37"/>
    <w:rsid w:val="00C74C0E"/>
    <w:rsid w:val="00C84747"/>
    <w:rsid w:val="00C867F7"/>
    <w:rsid w:val="00C96478"/>
    <w:rsid w:val="00CC27C4"/>
    <w:rsid w:val="00CD0B1A"/>
    <w:rsid w:val="00CD2992"/>
    <w:rsid w:val="00CE5E8B"/>
    <w:rsid w:val="00CF1072"/>
    <w:rsid w:val="00CF77BF"/>
    <w:rsid w:val="00D013A4"/>
    <w:rsid w:val="00D040AD"/>
    <w:rsid w:val="00D17B51"/>
    <w:rsid w:val="00D17C43"/>
    <w:rsid w:val="00D21EE9"/>
    <w:rsid w:val="00D279A5"/>
    <w:rsid w:val="00D34006"/>
    <w:rsid w:val="00D3593D"/>
    <w:rsid w:val="00D4442A"/>
    <w:rsid w:val="00D44F76"/>
    <w:rsid w:val="00D46BFB"/>
    <w:rsid w:val="00D4707E"/>
    <w:rsid w:val="00D51998"/>
    <w:rsid w:val="00D5225F"/>
    <w:rsid w:val="00D7496D"/>
    <w:rsid w:val="00D773AD"/>
    <w:rsid w:val="00D821DF"/>
    <w:rsid w:val="00D86D4D"/>
    <w:rsid w:val="00D90DAF"/>
    <w:rsid w:val="00D93C73"/>
    <w:rsid w:val="00DC162F"/>
    <w:rsid w:val="00DC25C2"/>
    <w:rsid w:val="00DC4FE8"/>
    <w:rsid w:val="00DC6508"/>
    <w:rsid w:val="00DD1C91"/>
    <w:rsid w:val="00DD3D1C"/>
    <w:rsid w:val="00DE1DCF"/>
    <w:rsid w:val="00DE27C9"/>
    <w:rsid w:val="00DF5878"/>
    <w:rsid w:val="00E04F55"/>
    <w:rsid w:val="00E07C1F"/>
    <w:rsid w:val="00E10279"/>
    <w:rsid w:val="00E13E09"/>
    <w:rsid w:val="00E172A6"/>
    <w:rsid w:val="00E35B4F"/>
    <w:rsid w:val="00E3707F"/>
    <w:rsid w:val="00E44092"/>
    <w:rsid w:val="00E512CE"/>
    <w:rsid w:val="00E55CD3"/>
    <w:rsid w:val="00E7139B"/>
    <w:rsid w:val="00E767EC"/>
    <w:rsid w:val="00E87805"/>
    <w:rsid w:val="00EA7185"/>
    <w:rsid w:val="00EB04DB"/>
    <w:rsid w:val="00EB0E04"/>
    <w:rsid w:val="00EB1D0B"/>
    <w:rsid w:val="00EC49F0"/>
    <w:rsid w:val="00EC5ECD"/>
    <w:rsid w:val="00ED19F6"/>
    <w:rsid w:val="00ED4FE7"/>
    <w:rsid w:val="00F04C31"/>
    <w:rsid w:val="00F05EA4"/>
    <w:rsid w:val="00F1572B"/>
    <w:rsid w:val="00F3742E"/>
    <w:rsid w:val="00F60B9A"/>
    <w:rsid w:val="00F63FEA"/>
    <w:rsid w:val="00F6765B"/>
    <w:rsid w:val="00F72981"/>
    <w:rsid w:val="00F75CA4"/>
    <w:rsid w:val="00F912E5"/>
    <w:rsid w:val="00FA306B"/>
    <w:rsid w:val="00FB3497"/>
    <w:rsid w:val="00FB59B4"/>
    <w:rsid w:val="00FC199F"/>
    <w:rsid w:val="00FC6EB1"/>
    <w:rsid w:val="00FD0042"/>
    <w:rsid w:val="00FD41AC"/>
    <w:rsid w:val="00FD5A97"/>
    <w:rsid w:val="00FD6C13"/>
    <w:rsid w:val="00FD7CBB"/>
    <w:rsid w:val="00FF0798"/>
    <w:rsid w:val="00FF295E"/>
    <w:rsid w:val="00FF51D9"/>
    <w:rsid w:val="04064243"/>
    <w:rsid w:val="15BB30EC"/>
    <w:rsid w:val="17A87C12"/>
    <w:rsid w:val="1C38EF7F"/>
    <w:rsid w:val="2068BF36"/>
    <w:rsid w:val="2F6136EE"/>
    <w:rsid w:val="317AB908"/>
    <w:rsid w:val="35BB2A07"/>
    <w:rsid w:val="39226DBF"/>
    <w:rsid w:val="475CDF7A"/>
    <w:rsid w:val="5C4C0B31"/>
    <w:rsid w:val="61DDB593"/>
    <w:rsid w:val="6C433DFE"/>
    <w:rsid w:val="7022E7A3"/>
    <w:rsid w:val="70451487"/>
    <w:rsid w:val="749DD6B8"/>
    <w:rsid w:val="7B07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9C3CB"/>
  <w15:docId w15:val="{F0AA0B2B-254F-443B-AAE0-5F3ED958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2573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5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E4"/>
  </w:style>
  <w:style w:type="paragraph" w:styleId="Fuzeile">
    <w:name w:val="footer"/>
    <w:basedOn w:val="Standard"/>
    <w:link w:val="Fu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8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5F1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5F1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3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73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73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615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62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F1AAC"/>
    <w:pPr>
      <w:ind w:left="720"/>
      <w:contextualSpacing/>
    </w:pPr>
  </w:style>
  <w:style w:type="paragraph" w:customStyle="1" w:styleId="01Flietext">
    <w:name w:val="01_Fließtext"/>
    <w:basedOn w:val="Standard"/>
    <w:qFormat/>
    <w:rsid w:val="00401889"/>
    <w:pPr>
      <w:spacing w:after="340" w:line="324" w:lineRule="auto"/>
    </w:pPr>
    <w:rPr>
      <w:rFonts w:ascii="Daimler CS Light" w:hAnsi="Daimler CS Light"/>
      <w:sz w:val="21"/>
      <w:szCs w:val="21"/>
    </w:rPr>
  </w:style>
  <w:style w:type="paragraph" w:customStyle="1" w:styleId="ZwischenberschriftdasWichtigste">
    <w:name w:val="Zwischenüberschrift das Wichtigste"/>
    <w:basedOn w:val="berschrift3"/>
    <w:link w:val="ZwischenberschriftdasWichtigsteZchn"/>
    <w:qFormat/>
    <w:rsid w:val="004954AD"/>
    <w:pPr>
      <w:keepLines w:val="0"/>
      <w:widowControl w:val="0"/>
      <w:spacing w:before="0" w:line="324" w:lineRule="auto"/>
    </w:pPr>
    <w:rPr>
      <w:rFonts w:ascii="Daimler CS Demi" w:hAnsi="Daimler CS Demi"/>
      <w:sz w:val="21"/>
    </w:rPr>
  </w:style>
  <w:style w:type="character" w:customStyle="1" w:styleId="ZwischenberschriftdasWichtigsteZchn">
    <w:name w:val="Zwischenüberschrift das Wichtigste Zchn"/>
    <w:basedOn w:val="berschrift3Zchn"/>
    <w:link w:val="ZwischenberschriftdasWichtigste"/>
    <w:rsid w:val="004954AD"/>
    <w:rPr>
      <w:rFonts w:ascii="Daimler CS Demi" w:eastAsiaTheme="majorEastAsia" w:hAnsi="Daimler CS Demi" w:cstheme="majorBidi"/>
      <w:color w:val="243F60" w:themeColor="accent1" w:themeShade="7F"/>
      <w:sz w:val="21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5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aragraph">
    <w:name w:val="paragraph"/>
    <w:basedOn w:val="Standard"/>
    <w:rsid w:val="002F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2F6662"/>
  </w:style>
  <w:style w:type="character" w:customStyle="1" w:styleId="eop">
    <w:name w:val="eop"/>
    <w:basedOn w:val="Absatz-Standardschriftart"/>
    <w:rsid w:val="002F6662"/>
  </w:style>
  <w:style w:type="character" w:styleId="Fett">
    <w:name w:val="Strong"/>
    <w:basedOn w:val="Absatz-Standardschriftart"/>
    <w:uiPriority w:val="22"/>
    <w:qFormat/>
    <w:rsid w:val="00985A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quantron.net/q-news/pr-berichte/" TargetMode="External"/><Relationship Id="rId18" Type="http://schemas.openxmlformats.org/officeDocument/2006/relationships/hyperlink" Target="mailto:presse@quantron.ne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mailto:m.lischka@quantron.net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DQ-CKkS8XMHcJ9Ze-6UVN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quantron.net/wp-content/uploads/2022/10/Richard_Haas_CEO_Quantron_US-scaled.jpg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linkedin.com/company/quantron-ag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quantron.net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F7B37E3810E4EBCC0326FA107B5A3" ma:contentTypeVersion="17" ma:contentTypeDescription="Ein neues Dokument erstellen." ma:contentTypeScope="" ma:versionID="2f8969902d317e95f1d75999ff897124">
  <xsd:schema xmlns:xsd="http://www.w3.org/2001/XMLSchema" xmlns:xs="http://www.w3.org/2001/XMLSchema" xmlns:p="http://schemas.microsoft.com/office/2006/metadata/properties" xmlns:ns2="50f3b2e0-c81a-4c27-94c0-8c5d114044ca" xmlns:ns3="160d7d4e-ecad-4bbe-9482-5844bc845bd2" targetNamespace="http://schemas.microsoft.com/office/2006/metadata/properties" ma:root="true" ma:fieldsID="e0f2eac82422d6e2e7485cd9ad7750df" ns2:_="" ns3:_="">
    <xsd:import namespace="50f3b2e0-c81a-4c27-94c0-8c5d114044ca"/>
    <xsd:import namespace="160d7d4e-ecad-4bbe-9482-5844bc845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Datum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2e0-c81a-4c27-94c0-8c5d1140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um" ma:index="21" nillable="true" ma:displayName="Datum" ma:format="DateOnly" ma:internalName="Datum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50f13461-673a-48d2-8c3b-a431d718c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d7d4e-ecad-4bbe-9482-5844bc845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580941-225d-4c29-b6f6-3e033caa4eaf}" ma:internalName="TaxCatchAll" ma:showField="CatchAllData" ma:web="160d7d4e-ecad-4bbe-9482-5844bc845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0f3b2e0-c81a-4c27-94c0-8c5d114044ca" xsi:nil="true"/>
    <lcf76f155ced4ddcb4097134ff3c332f xmlns="50f3b2e0-c81a-4c27-94c0-8c5d114044ca">
      <Terms xmlns="http://schemas.microsoft.com/office/infopath/2007/PartnerControls"/>
    </lcf76f155ced4ddcb4097134ff3c332f>
    <TaxCatchAll xmlns="160d7d4e-ecad-4bbe-9482-5844bc845b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7CE7-AA6C-4C14-BE9B-9006198F5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898C55-08C7-4040-B871-4493F8B66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2e0-c81a-4c27-94c0-8c5d114044ca"/>
    <ds:schemaRef ds:uri="160d7d4e-ecad-4bbe-9482-5844bc845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A36A0E-932B-4609-B73D-02CED6521A6F}">
  <ds:schemaRefs>
    <ds:schemaRef ds:uri="http://schemas.microsoft.com/office/2006/metadata/properties"/>
    <ds:schemaRef ds:uri="http://schemas.microsoft.com/office/infopath/2007/PartnerControls"/>
    <ds:schemaRef ds:uri="50f3b2e0-c81a-4c27-94c0-8c5d114044ca"/>
    <ds:schemaRef ds:uri="160d7d4e-ecad-4bbe-9482-5844bc845bd2"/>
  </ds:schemaRefs>
</ds:datastoreItem>
</file>

<file path=customXml/itemProps4.xml><?xml version="1.0" encoding="utf-8"?>
<ds:datastoreItem xmlns:ds="http://schemas.openxmlformats.org/officeDocument/2006/customXml" ds:itemID="{5E8C5BD3-0340-4B73-8E8D-854F8F9F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Links>
    <vt:vector size="36" baseType="variant">
      <vt:variant>
        <vt:i4>5832814</vt:i4>
      </vt:variant>
      <vt:variant>
        <vt:i4>15</vt:i4>
      </vt:variant>
      <vt:variant>
        <vt:i4>0</vt:i4>
      </vt:variant>
      <vt:variant>
        <vt:i4>5</vt:i4>
      </vt:variant>
      <vt:variant>
        <vt:lpwstr>mailto:presse@quantron.net</vt:lpwstr>
      </vt:variant>
      <vt:variant>
        <vt:lpwstr/>
      </vt:variant>
      <vt:variant>
        <vt:i4>5832748</vt:i4>
      </vt:variant>
      <vt:variant>
        <vt:i4>12</vt:i4>
      </vt:variant>
      <vt:variant>
        <vt:i4>0</vt:i4>
      </vt:variant>
      <vt:variant>
        <vt:i4>5</vt:i4>
      </vt:variant>
      <vt:variant>
        <vt:lpwstr>mailto:m.lischka@quantron.net</vt:lpwstr>
      </vt:variant>
      <vt:variant>
        <vt:lpwstr/>
      </vt:variant>
      <vt:variant>
        <vt:i4>4325440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https://www.youtube.com/channel/UCDQ-CKkS8XMHcJ9Ze-6UVNA</vt:lpwstr>
      </vt:variant>
      <vt:variant>
        <vt:lpwstr/>
      </vt:variant>
      <vt:variant>
        <vt:i4>1638424</vt:i4>
      </vt:variant>
      <vt:variant>
        <vt:i4>6</vt:i4>
      </vt:variant>
      <vt:variant>
        <vt:i4>0</vt:i4>
      </vt:variant>
      <vt:variant>
        <vt:i4>5</vt:i4>
      </vt:variant>
      <vt:variant>
        <vt:lpwstr>https://www.linkedin.com/company/quantron-ag</vt:lpwstr>
      </vt:variant>
      <vt:variant>
        <vt:lpwstr/>
      </vt:variant>
      <vt:variant>
        <vt:i4>4456525</vt:i4>
      </vt:variant>
      <vt:variant>
        <vt:i4>3</vt:i4>
      </vt:variant>
      <vt:variant>
        <vt:i4>0</vt:i4>
      </vt:variant>
      <vt:variant>
        <vt:i4>5</vt:i4>
      </vt:variant>
      <vt:variant>
        <vt:lpwstr>http://www.quantron.net/</vt:lpwstr>
      </vt:variant>
      <vt:variant>
        <vt:lpwstr/>
      </vt:variant>
      <vt:variant>
        <vt:i4>4718664</vt:i4>
      </vt:variant>
      <vt:variant>
        <vt:i4>0</vt:i4>
      </vt:variant>
      <vt:variant>
        <vt:i4>0</vt:i4>
      </vt:variant>
      <vt:variant>
        <vt:i4>5</vt:i4>
      </vt:variant>
      <vt:variant>
        <vt:lpwstr>https://www.quantron.net/q-news/pr-berichte/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Lischka</dc:creator>
  <cp:lastModifiedBy>Stephanie Miller | Quantron AG</cp:lastModifiedBy>
  <cp:revision>46</cp:revision>
  <cp:lastPrinted>2022-10-10T15:55:00Z</cp:lastPrinted>
  <dcterms:created xsi:type="dcterms:W3CDTF">2022-09-14T09:52:00Z</dcterms:created>
  <dcterms:modified xsi:type="dcterms:W3CDTF">2022-10-11T06:16:00Z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0x010100184F7B37E3810E4EBCC0326FA107B5A3</vt:lpwstr>
  </property>
  <property fmtid="{D5CDD505-2E9C-101B-9397-08002B2CF9AE}" pid="3" name="MediaServiceImageTags">
    <vt:lpwstr/>
  </property>
</Properties>
</file>