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F2D8" w14:textId="486DC253" w:rsidR="007F3AB0" w:rsidRPr="006547EB" w:rsidRDefault="002D0904" w:rsidP="002975E2">
      <w:pPr>
        <w:tabs>
          <w:tab w:val="right" w:pos="9356"/>
        </w:tabs>
        <w:spacing w:after="0" w:line="360" w:lineRule="auto"/>
        <w:rPr>
          <w:rFonts w:cstheme="minorHAnsi"/>
          <w:sz w:val="20"/>
          <w:lang w:val="en-US"/>
        </w:rPr>
      </w:pPr>
      <w:r w:rsidRPr="006547EB">
        <w:rPr>
          <w:rFonts w:cstheme="minorHAnsi"/>
          <w:lang w:val="en-US"/>
        </w:rPr>
        <w:t>PRESS</w:t>
      </w:r>
      <w:r w:rsidR="00845F52" w:rsidRPr="006547EB">
        <w:rPr>
          <w:rFonts w:cstheme="minorHAnsi"/>
          <w:lang w:val="en-US"/>
        </w:rPr>
        <w:t xml:space="preserve"> RELEASE</w:t>
      </w:r>
      <w:r w:rsidRPr="006547EB">
        <w:rPr>
          <w:rFonts w:cstheme="minorHAnsi"/>
          <w:lang w:val="en-US"/>
        </w:rPr>
        <w:tab/>
      </w:r>
      <w:r w:rsidR="00860533" w:rsidRPr="006547EB">
        <w:rPr>
          <w:rFonts w:cstheme="minorHAnsi"/>
          <w:sz w:val="18"/>
          <w:lang w:val="en-US"/>
        </w:rPr>
        <w:t>December 9th, 2022</w:t>
      </w:r>
      <w:r w:rsidR="00FC3EBE" w:rsidRPr="006547EB">
        <w:rPr>
          <w:rFonts w:cstheme="minorHAnsi"/>
          <w:sz w:val="18"/>
          <w:lang w:val="en-US"/>
        </w:rPr>
        <w:t xml:space="preserve"> </w:t>
      </w:r>
    </w:p>
    <w:p w14:paraId="4AAC4A18" w14:textId="3264FC81" w:rsidR="009E2573" w:rsidRPr="00860533" w:rsidRDefault="00860533" w:rsidP="00671A6F">
      <w:pPr>
        <w:spacing w:before="340" w:after="340" w:line="240" w:lineRule="auto"/>
        <w:rPr>
          <w:rFonts w:cstheme="minorHAnsi"/>
          <w:b/>
          <w:bCs/>
          <w:sz w:val="28"/>
          <w:szCs w:val="28"/>
          <w:lang w:val="en-US"/>
        </w:rPr>
      </w:pPr>
      <w:r w:rsidRPr="00860533">
        <w:rPr>
          <w:rFonts w:cstheme="minorHAnsi"/>
          <w:b/>
          <w:bCs/>
          <w:sz w:val="28"/>
          <w:szCs w:val="28"/>
          <w:lang w:val="en-US"/>
        </w:rPr>
        <w:t xml:space="preserve">QUANTRON receives KUMAS </w:t>
      </w:r>
      <w:r w:rsidR="004C37DD">
        <w:rPr>
          <w:rFonts w:cstheme="minorHAnsi"/>
          <w:b/>
          <w:bCs/>
          <w:sz w:val="28"/>
          <w:szCs w:val="28"/>
          <w:lang w:val="en-US"/>
        </w:rPr>
        <w:t>E</w:t>
      </w:r>
      <w:r w:rsidRPr="00860533">
        <w:rPr>
          <w:rFonts w:cstheme="minorHAnsi"/>
          <w:b/>
          <w:bCs/>
          <w:sz w:val="28"/>
          <w:szCs w:val="28"/>
          <w:lang w:val="en-US"/>
        </w:rPr>
        <w:t xml:space="preserve">nvironmental </w:t>
      </w:r>
      <w:r w:rsidR="004C37DD">
        <w:rPr>
          <w:rFonts w:cstheme="minorHAnsi"/>
          <w:b/>
          <w:bCs/>
          <w:sz w:val="28"/>
          <w:szCs w:val="28"/>
          <w:lang w:val="en-US"/>
        </w:rPr>
        <w:t>A</w:t>
      </w:r>
      <w:r w:rsidRPr="00860533">
        <w:rPr>
          <w:rFonts w:cstheme="minorHAnsi"/>
          <w:b/>
          <w:bCs/>
          <w:sz w:val="28"/>
          <w:szCs w:val="28"/>
          <w:lang w:val="en-US"/>
        </w:rPr>
        <w:t>ward for its holistic Quantron-as-a-Service eco-system</w:t>
      </w:r>
    </w:p>
    <w:p w14:paraId="446C9B44" w14:textId="077BC91A" w:rsidR="00860533" w:rsidRPr="00860533" w:rsidRDefault="00860533" w:rsidP="00860533">
      <w:pPr>
        <w:pStyle w:val="01Flietext"/>
        <w:numPr>
          <w:ilvl w:val="0"/>
          <w:numId w:val="2"/>
        </w:numPr>
        <w:contextualSpacing/>
        <w:rPr>
          <w:rFonts w:asciiTheme="minorHAnsi" w:hAnsiTheme="minorHAnsi"/>
          <w:sz w:val="22"/>
          <w:szCs w:val="22"/>
          <w:lang w:val="en-US"/>
        </w:rPr>
      </w:pPr>
      <w:r w:rsidRPr="00860533">
        <w:rPr>
          <w:rFonts w:asciiTheme="minorHAnsi" w:hAnsiTheme="minorHAnsi"/>
          <w:sz w:val="22"/>
          <w:szCs w:val="22"/>
          <w:lang w:val="en-US"/>
        </w:rPr>
        <w:t>Quantron-as-a-Service (</w:t>
      </w:r>
      <w:proofErr w:type="spellStart"/>
      <w:r w:rsidRPr="00860533">
        <w:rPr>
          <w:rFonts w:asciiTheme="minorHAnsi" w:hAnsiTheme="minorHAnsi"/>
          <w:sz w:val="22"/>
          <w:szCs w:val="22"/>
          <w:lang w:val="en-US"/>
        </w:rPr>
        <w:t>QaaS</w:t>
      </w:r>
      <w:proofErr w:type="spellEnd"/>
      <w:r w:rsidRPr="00860533">
        <w:rPr>
          <w:rFonts w:asciiTheme="minorHAnsi" w:hAnsiTheme="minorHAnsi"/>
          <w:sz w:val="22"/>
          <w:szCs w:val="22"/>
          <w:lang w:val="en-US"/>
        </w:rPr>
        <w:t>) was awarded the title "KUMAS Lead Project 2022".</w:t>
      </w:r>
    </w:p>
    <w:p w14:paraId="760D22A1" w14:textId="299FEFFE" w:rsidR="00860533" w:rsidRPr="00860533" w:rsidRDefault="00860533" w:rsidP="00860533">
      <w:pPr>
        <w:pStyle w:val="01Flietext"/>
        <w:numPr>
          <w:ilvl w:val="0"/>
          <w:numId w:val="2"/>
        </w:numPr>
        <w:contextualSpacing/>
        <w:rPr>
          <w:rFonts w:asciiTheme="minorHAnsi" w:hAnsiTheme="minorHAnsi"/>
          <w:sz w:val="22"/>
          <w:szCs w:val="22"/>
          <w:lang w:val="en-US"/>
        </w:rPr>
      </w:pPr>
      <w:r w:rsidRPr="00860533">
        <w:rPr>
          <w:rFonts w:asciiTheme="minorHAnsi" w:hAnsiTheme="minorHAnsi"/>
          <w:sz w:val="22"/>
          <w:szCs w:val="22"/>
          <w:lang w:val="en-US"/>
        </w:rPr>
        <w:t xml:space="preserve">The </w:t>
      </w:r>
      <w:proofErr w:type="spellStart"/>
      <w:r w:rsidRPr="00860533">
        <w:rPr>
          <w:rFonts w:asciiTheme="minorHAnsi" w:hAnsiTheme="minorHAnsi"/>
          <w:sz w:val="22"/>
          <w:szCs w:val="22"/>
          <w:lang w:val="en-US"/>
        </w:rPr>
        <w:t>QaaS</w:t>
      </w:r>
      <w:proofErr w:type="spellEnd"/>
      <w:r w:rsidRPr="00860533">
        <w:rPr>
          <w:rFonts w:asciiTheme="minorHAnsi" w:hAnsiTheme="minorHAnsi"/>
          <w:sz w:val="22"/>
          <w:szCs w:val="22"/>
          <w:lang w:val="en-US"/>
        </w:rPr>
        <w:t xml:space="preserve"> full-service offering delivers all relevant services for ensuring emission-free logistics to the customer from a single source</w:t>
      </w:r>
    </w:p>
    <w:p w14:paraId="3B4384AC" w14:textId="77777777" w:rsidR="00860533" w:rsidRPr="00860533" w:rsidRDefault="00860533" w:rsidP="00860533">
      <w:pPr>
        <w:pStyle w:val="01Flietext"/>
        <w:contextualSpacing/>
        <w:rPr>
          <w:rFonts w:asciiTheme="minorHAnsi" w:hAnsiTheme="minorHAnsi" w:cstheme="minorHAnsi"/>
          <w:sz w:val="22"/>
          <w:szCs w:val="22"/>
          <w:lang w:val="en-US"/>
        </w:rPr>
      </w:pPr>
    </w:p>
    <w:p w14:paraId="1F5F009B" w14:textId="3FC3DA20" w:rsidR="00860533" w:rsidRDefault="00860533" w:rsidP="00860533">
      <w:pPr>
        <w:pStyle w:val="01Flietext"/>
        <w:contextualSpacing/>
        <w:rPr>
          <w:rFonts w:asciiTheme="minorHAnsi" w:hAnsiTheme="minorHAnsi" w:cstheme="minorHAnsi"/>
          <w:sz w:val="22"/>
          <w:szCs w:val="22"/>
          <w:lang w:val="en-GB"/>
        </w:rPr>
      </w:pPr>
      <w:r w:rsidRPr="00860533">
        <w:rPr>
          <w:rFonts w:asciiTheme="minorHAnsi" w:hAnsiTheme="minorHAnsi" w:cstheme="minorHAnsi"/>
          <w:sz w:val="22"/>
          <w:szCs w:val="22"/>
          <w:lang w:val="en-GB"/>
        </w:rPr>
        <w:t xml:space="preserve">For the 24th time in a row, the association KUMAS - </w:t>
      </w:r>
      <w:proofErr w:type="spellStart"/>
      <w:r w:rsidRPr="00860533">
        <w:rPr>
          <w:rFonts w:asciiTheme="minorHAnsi" w:hAnsiTheme="minorHAnsi" w:cstheme="minorHAnsi"/>
          <w:sz w:val="22"/>
          <w:szCs w:val="22"/>
          <w:lang w:val="en-GB"/>
        </w:rPr>
        <w:t>Kompetenzzentrum</w:t>
      </w:r>
      <w:proofErr w:type="spellEnd"/>
      <w:r w:rsidRPr="00860533">
        <w:rPr>
          <w:rFonts w:asciiTheme="minorHAnsi" w:hAnsiTheme="minorHAnsi" w:cstheme="minorHAnsi"/>
          <w:sz w:val="22"/>
          <w:szCs w:val="22"/>
          <w:lang w:val="en-GB"/>
        </w:rPr>
        <w:t xml:space="preserve"> Umwelt e. V. awarded its prize for outstanding achievements in environmental expertise. At the award ceremony on December 8, Quantron-as-a-Service was awarded the title "KUMAS Lead Project 2022". Quantron AG's comprehensive ecosystem enables zero-emission mobility solutions with a broad range of products and services, thus contributing to the reduction of CO2 emissions in daily passenger and freight transport.</w:t>
      </w:r>
    </w:p>
    <w:p w14:paraId="5793D91D" w14:textId="5DFCFF0E" w:rsidR="00860533" w:rsidRDefault="00860533" w:rsidP="00860533">
      <w:pPr>
        <w:pStyle w:val="01Flietext"/>
        <w:contextualSpacing/>
        <w:rPr>
          <w:rFonts w:asciiTheme="minorHAnsi" w:hAnsiTheme="minorHAnsi" w:cstheme="minorHAnsi"/>
          <w:sz w:val="22"/>
          <w:szCs w:val="22"/>
          <w:lang w:val="en-GB"/>
        </w:rPr>
      </w:pPr>
    </w:p>
    <w:p w14:paraId="4DD1ADE7" w14:textId="0757698E" w:rsidR="00860533" w:rsidRDefault="00860533" w:rsidP="00860533">
      <w:pPr>
        <w:pStyle w:val="01Flietext"/>
        <w:contextualSpacing/>
        <w:rPr>
          <w:rFonts w:asciiTheme="minorHAnsi" w:hAnsiTheme="minorHAnsi" w:cstheme="minorHAnsi"/>
          <w:sz w:val="22"/>
          <w:szCs w:val="22"/>
          <w:lang w:val="en-GB"/>
        </w:rPr>
      </w:pPr>
      <w:r w:rsidRPr="00860533">
        <w:rPr>
          <w:rFonts w:asciiTheme="minorHAnsi" w:hAnsiTheme="minorHAnsi" w:cstheme="minorHAnsi"/>
          <w:sz w:val="22"/>
          <w:szCs w:val="22"/>
          <w:lang w:val="en-GB"/>
        </w:rPr>
        <w:t>Quantron-as-a-Service offers a unique solution for the customer that covers all facets of the mobility value chain. The Q-Ecosystem developed by QUANTRON enables zero-emission solutions for freight and passenger transport with a wide range of products and services. These include the vehicles with QUANTRON INSIDE technology, QUANTRON CUSTOMER CARE with a Europe-wide network of 700 service partners for digital and physical aftersales solutions, and the QUANTRON ENERGY division for the future provision of green hydrogen and electricity to customers.</w:t>
      </w:r>
    </w:p>
    <w:p w14:paraId="3F7911AD" w14:textId="22A7F051" w:rsidR="00860533" w:rsidRDefault="00860533" w:rsidP="00860533">
      <w:pPr>
        <w:pStyle w:val="01Flietext"/>
        <w:contextualSpacing/>
        <w:rPr>
          <w:rFonts w:asciiTheme="minorHAnsi" w:hAnsiTheme="minorHAnsi" w:cstheme="minorHAnsi"/>
          <w:sz w:val="22"/>
          <w:szCs w:val="22"/>
          <w:lang w:val="en-GB"/>
        </w:rPr>
      </w:pPr>
    </w:p>
    <w:p w14:paraId="1FBB1E6E" w14:textId="5C29154D" w:rsidR="00860533" w:rsidRDefault="00860533" w:rsidP="00860533">
      <w:pPr>
        <w:pStyle w:val="01Flietext"/>
        <w:contextualSpacing/>
        <w:rPr>
          <w:rFonts w:asciiTheme="minorHAnsi" w:hAnsiTheme="minorHAnsi" w:cstheme="minorHAnsi"/>
          <w:sz w:val="22"/>
          <w:szCs w:val="22"/>
          <w:lang w:val="en-GB"/>
        </w:rPr>
      </w:pPr>
      <w:r w:rsidRPr="00860533">
        <w:rPr>
          <w:rFonts w:asciiTheme="minorHAnsi" w:hAnsiTheme="minorHAnsi" w:cstheme="minorHAnsi"/>
          <w:sz w:val="22"/>
          <w:szCs w:val="22"/>
          <w:lang w:val="en-GB"/>
        </w:rPr>
        <w:t xml:space="preserve">Andreas Haller, </w:t>
      </w:r>
      <w:proofErr w:type="gramStart"/>
      <w:r w:rsidRPr="00860533">
        <w:rPr>
          <w:rFonts w:asciiTheme="minorHAnsi" w:hAnsiTheme="minorHAnsi" w:cstheme="minorHAnsi"/>
          <w:sz w:val="22"/>
          <w:szCs w:val="22"/>
          <w:lang w:val="en-GB"/>
        </w:rPr>
        <w:t>founder</w:t>
      </w:r>
      <w:proofErr w:type="gramEnd"/>
      <w:r w:rsidRPr="00860533">
        <w:rPr>
          <w:rFonts w:asciiTheme="minorHAnsi" w:hAnsiTheme="minorHAnsi" w:cstheme="minorHAnsi"/>
          <w:sz w:val="22"/>
          <w:szCs w:val="22"/>
          <w:lang w:val="en-GB"/>
        </w:rPr>
        <w:t xml:space="preserve"> and Chairman of the Board of Quantron AG, accepted the award at the ceremony in Augsburg, Germany: "I am proud that with our innovative 360-degree eco-system Quantron-as-a-Service we are one of the KUMAS Lead Projects 2022. With our full-service concept, we not only want to offer our customers a central platform for operating their climate-neutral fleet, but also make a significant contribution to achieving global climate targets."</w:t>
      </w:r>
    </w:p>
    <w:p w14:paraId="2F232136" w14:textId="71BDE038" w:rsidR="00860533" w:rsidRDefault="00860533" w:rsidP="00860533">
      <w:pPr>
        <w:pStyle w:val="01Flietext"/>
        <w:contextualSpacing/>
        <w:rPr>
          <w:rFonts w:asciiTheme="minorHAnsi" w:hAnsiTheme="minorHAnsi" w:cstheme="minorHAnsi"/>
          <w:sz w:val="22"/>
          <w:szCs w:val="22"/>
          <w:lang w:val="en-GB"/>
        </w:rPr>
      </w:pPr>
    </w:p>
    <w:p w14:paraId="1C4FA8C0" w14:textId="7D15371B" w:rsidR="00860533" w:rsidRPr="00860533" w:rsidRDefault="00860533" w:rsidP="00860533">
      <w:pPr>
        <w:pStyle w:val="01Flietext"/>
        <w:contextualSpacing/>
        <w:rPr>
          <w:rFonts w:asciiTheme="minorHAnsi" w:hAnsiTheme="minorHAnsi" w:cstheme="minorHAnsi"/>
          <w:sz w:val="22"/>
          <w:szCs w:val="22"/>
          <w:lang w:val="en-GB"/>
        </w:rPr>
      </w:pPr>
      <w:r w:rsidRPr="00860533">
        <w:rPr>
          <w:rFonts w:asciiTheme="minorHAnsi" w:hAnsiTheme="minorHAnsi" w:cstheme="minorHAnsi"/>
          <w:sz w:val="22"/>
          <w:szCs w:val="22"/>
          <w:lang w:val="en-GB"/>
        </w:rPr>
        <w:t xml:space="preserve">The association KUMAS - </w:t>
      </w:r>
      <w:proofErr w:type="spellStart"/>
      <w:r w:rsidRPr="00860533">
        <w:rPr>
          <w:rFonts w:asciiTheme="minorHAnsi" w:hAnsiTheme="minorHAnsi" w:cstheme="minorHAnsi"/>
          <w:sz w:val="22"/>
          <w:szCs w:val="22"/>
          <w:lang w:val="en-GB"/>
        </w:rPr>
        <w:t>Kompetenzzentrum</w:t>
      </w:r>
      <w:proofErr w:type="spellEnd"/>
      <w:r w:rsidRPr="00860533">
        <w:rPr>
          <w:rFonts w:asciiTheme="minorHAnsi" w:hAnsiTheme="minorHAnsi" w:cstheme="minorHAnsi"/>
          <w:sz w:val="22"/>
          <w:szCs w:val="22"/>
          <w:lang w:val="en-GB"/>
        </w:rPr>
        <w:t xml:space="preserve"> Umwelt e. V. was founded in 1998 as part of the High-Tech Offensive and has since made an important contribution to sustainable development in Bavaria. The environmental prize is awarded annually to innovative processes, products, services, </w:t>
      </w:r>
      <w:proofErr w:type="gramStart"/>
      <w:r w:rsidRPr="00860533">
        <w:rPr>
          <w:rFonts w:asciiTheme="minorHAnsi" w:hAnsiTheme="minorHAnsi" w:cstheme="minorHAnsi"/>
          <w:sz w:val="22"/>
          <w:szCs w:val="22"/>
          <w:lang w:val="en-GB"/>
        </w:rPr>
        <w:t>developments</w:t>
      </w:r>
      <w:proofErr w:type="gramEnd"/>
      <w:r w:rsidRPr="00860533">
        <w:rPr>
          <w:rFonts w:asciiTheme="minorHAnsi" w:hAnsiTheme="minorHAnsi" w:cstheme="minorHAnsi"/>
          <w:sz w:val="22"/>
          <w:szCs w:val="22"/>
          <w:lang w:val="en-GB"/>
        </w:rPr>
        <w:t xml:space="preserve"> or research results.</w:t>
      </w:r>
    </w:p>
    <w:p w14:paraId="21AE9850" w14:textId="32205390" w:rsidR="008B7AF6" w:rsidRDefault="00CD1E78" w:rsidP="00CD1E78">
      <w:pPr>
        <w:rPr>
          <w:rFonts w:cstheme="minorHAnsi"/>
          <w:b/>
          <w:bCs/>
          <w:lang w:val="en-US"/>
        </w:rPr>
      </w:pPr>
      <w:r w:rsidRPr="00ED4171">
        <w:rPr>
          <w:rFonts w:cstheme="minorHAnsi"/>
          <w:b/>
          <w:bCs/>
          <w:lang w:val="en-US"/>
        </w:rPr>
        <w:lastRenderedPageBreak/>
        <w:t>Image</w:t>
      </w:r>
      <w:r w:rsidR="00ED4171" w:rsidRPr="00ED4171">
        <w:rPr>
          <w:rFonts w:cstheme="minorHAnsi"/>
          <w:b/>
          <w:bCs/>
          <w:lang w:val="en-US"/>
        </w:rPr>
        <w:t>s</w:t>
      </w:r>
      <w:r w:rsidRPr="00ED4171">
        <w:rPr>
          <w:rFonts w:cstheme="minorHAnsi"/>
          <w:b/>
          <w:bCs/>
          <w:lang w:val="en-US"/>
        </w:rPr>
        <w:t xml:space="preserve"> (</w:t>
      </w:r>
      <w:r w:rsidRPr="00ED4171">
        <w:rPr>
          <w:b/>
          <w:bCs/>
          <w:lang w:val="en-US"/>
        </w:rPr>
        <w:t>Please click on the image preview to download)</w:t>
      </w:r>
      <w:r w:rsidR="00421C03" w:rsidRPr="00ED4171">
        <w:rPr>
          <w:rFonts w:cstheme="minorHAnsi"/>
          <w:b/>
          <w:bCs/>
          <w:lang w:val="en-US"/>
        </w:rPr>
        <w:t xml:space="preserve">: </w:t>
      </w:r>
    </w:p>
    <w:tbl>
      <w:tblPr>
        <w:tblStyle w:val="Tabellenraster"/>
        <w:tblW w:w="0" w:type="auto"/>
        <w:tblLook w:val="04A0" w:firstRow="1" w:lastRow="0" w:firstColumn="1" w:lastColumn="0" w:noHBand="0" w:noVBand="1"/>
      </w:tblPr>
      <w:tblGrid>
        <w:gridCol w:w="4673"/>
        <w:gridCol w:w="4673"/>
      </w:tblGrid>
      <w:tr w:rsidR="006547EB" w:rsidRPr="002730BC" w14:paraId="751E27EF" w14:textId="77777777">
        <w:tc>
          <w:tcPr>
            <w:tcW w:w="4673" w:type="dxa"/>
          </w:tcPr>
          <w:p w14:paraId="1D327D8D" w14:textId="0E35CE85" w:rsidR="006547EB" w:rsidRDefault="005A0889">
            <w:pPr>
              <w:spacing w:line="324" w:lineRule="auto"/>
              <w:ind w:right="597"/>
              <w:rPr>
                <w:rFonts w:cstheme="minorHAnsi"/>
                <w:bCs/>
              </w:rPr>
            </w:pPr>
            <w:r>
              <w:rPr>
                <w:noProof/>
              </w:rPr>
              <w:drawing>
                <wp:inline distT="0" distB="0" distL="0" distR="0" wp14:anchorId="4140885A" wp14:editId="63BBBBD6">
                  <wp:extent cx="1980000" cy="1321200"/>
                  <wp:effectExtent l="0" t="0" r="1270" b="0"/>
                  <wp:docPr id="1" name="Grafik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80000" cy="1321200"/>
                          </a:xfrm>
                          <a:prstGeom prst="rect">
                            <a:avLst/>
                          </a:prstGeom>
                          <a:noFill/>
                          <a:ln>
                            <a:noFill/>
                          </a:ln>
                        </pic:spPr>
                      </pic:pic>
                    </a:graphicData>
                  </a:graphic>
                </wp:inline>
              </w:drawing>
            </w:r>
          </w:p>
        </w:tc>
        <w:tc>
          <w:tcPr>
            <w:tcW w:w="4673" w:type="dxa"/>
          </w:tcPr>
          <w:p w14:paraId="35075394" w14:textId="45218B55" w:rsidR="006547EB" w:rsidRPr="00A375C3" w:rsidRDefault="006547EB">
            <w:pPr>
              <w:spacing w:line="324" w:lineRule="auto"/>
              <w:ind w:right="597"/>
              <w:rPr>
                <w:rFonts w:cstheme="minorHAnsi"/>
                <w:bCs/>
                <w:lang w:val="en-US"/>
              </w:rPr>
            </w:pPr>
            <w:r w:rsidRPr="00A375C3">
              <w:rPr>
                <w:rFonts w:cstheme="minorHAnsi"/>
                <w:bCs/>
                <w:lang w:val="en-US"/>
              </w:rPr>
              <w:t xml:space="preserve">Andreas Haller, </w:t>
            </w:r>
            <w:proofErr w:type="gramStart"/>
            <w:r w:rsidR="00A375C3" w:rsidRPr="00A375C3">
              <w:rPr>
                <w:rFonts w:cstheme="minorHAnsi"/>
                <w:bCs/>
                <w:lang w:val="en-US"/>
              </w:rPr>
              <w:t>founder</w:t>
            </w:r>
            <w:proofErr w:type="gramEnd"/>
            <w:r w:rsidR="00A375C3" w:rsidRPr="00A375C3">
              <w:rPr>
                <w:rFonts w:cstheme="minorHAnsi"/>
                <w:bCs/>
                <w:lang w:val="en-US"/>
              </w:rPr>
              <w:t xml:space="preserve"> and C</w:t>
            </w:r>
            <w:r w:rsidR="00A375C3">
              <w:rPr>
                <w:rFonts w:cstheme="minorHAnsi"/>
                <w:bCs/>
                <w:lang w:val="en-US"/>
              </w:rPr>
              <w:t xml:space="preserve">hairman of the Board of Quantron AG, </w:t>
            </w:r>
            <w:r w:rsidR="00D16D0F">
              <w:rPr>
                <w:rFonts w:cstheme="minorHAnsi"/>
                <w:bCs/>
                <w:lang w:val="en-US"/>
              </w:rPr>
              <w:t>accepts the KUMAS</w:t>
            </w:r>
            <w:r w:rsidR="00D3775D">
              <w:rPr>
                <w:rFonts w:cstheme="minorHAnsi"/>
                <w:bCs/>
                <w:lang w:val="en-US"/>
              </w:rPr>
              <w:t xml:space="preserve"> </w:t>
            </w:r>
            <w:r w:rsidR="004C37DD">
              <w:rPr>
                <w:rFonts w:cstheme="minorHAnsi"/>
                <w:bCs/>
                <w:lang w:val="en-US"/>
              </w:rPr>
              <w:t>E</w:t>
            </w:r>
            <w:r w:rsidR="00D3775D">
              <w:rPr>
                <w:rFonts w:cstheme="minorHAnsi"/>
                <w:bCs/>
                <w:lang w:val="en-US"/>
              </w:rPr>
              <w:t>n</w:t>
            </w:r>
            <w:r w:rsidR="004C37DD">
              <w:rPr>
                <w:rFonts w:cstheme="minorHAnsi"/>
                <w:bCs/>
                <w:lang w:val="en-US"/>
              </w:rPr>
              <w:t>vironmental Award</w:t>
            </w:r>
            <w:r w:rsidR="002730BC">
              <w:rPr>
                <w:rFonts w:cstheme="minorHAnsi"/>
                <w:bCs/>
                <w:lang w:val="en-US"/>
              </w:rPr>
              <w:br/>
            </w:r>
            <w:r w:rsidR="002730BC">
              <w:rPr>
                <w:rFonts w:cstheme="minorHAnsi"/>
                <w:bCs/>
                <w:lang w:val="en-US"/>
              </w:rPr>
              <w:br/>
              <w:t xml:space="preserve">(Copyright: Quantron AG) </w:t>
            </w:r>
          </w:p>
        </w:tc>
      </w:tr>
      <w:tr w:rsidR="00145F63" w:rsidRPr="002730BC" w14:paraId="1CBC9A93" w14:textId="77777777">
        <w:tc>
          <w:tcPr>
            <w:tcW w:w="4673" w:type="dxa"/>
          </w:tcPr>
          <w:p w14:paraId="527E6646" w14:textId="1D989189" w:rsidR="00145F63" w:rsidRDefault="00145F63">
            <w:pPr>
              <w:spacing w:line="324" w:lineRule="auto"/>
              <w:ind w:right="597"/>
              <w:rPr>
                <w:noProof/>
              </w:rPr>
            </w:pPr>
            <w:r>
              <w:rPr>
                <w:noProof/>
              </w:rPr>
              <w:drawing>
                <wp:inline distT="0" distB="0" distL="0" distR="0" wp14:anchorId="0114021A" wp14:editId="33AC2D9A">
                  <wp:extent cx="1980000" cy="1486800"/>
                  <wp:effectExtent l="0" t="0" r="1270" b="0"/>
                  <wp:docPr id="10" name="Grafik 1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80000" cy="1486800"/>
                          </a:xfrm>
                          <a:prstGeom prst="rect">
                            <a:avLst/>
                          </a:prstGeom>
                          <a:noFill/>
                          <a:ln>
                            <a:noFill/>
                          </a:ln>
                        </pic:spPr>
                      </pic:pic>
                    </a:graphicData>
                  </a:graphic>
                </wp:inline>
              </w:drawing>
            </w:r>
          </w:p>
        </w:tc>
        <w:tc>
          <w:tcPr>
            <w:tcW w:w="4673" w:type="dxa"/>
          </w:tcPr>
          <w:p w14:paraId="43142C94" w14:textId="4F1FAF31" w:rsidR="00145F63" w:rsidRDefault="00145F63">
            <w:pPr>
              <w:spacing w:line="324" w:lineRule="auto"/>
              <w:ind w:right="597"/>
              <w:rPr>
                <w:rFonts w:cstheme="minorHAnsi"/>
                <w:bCs/>
                <w:lang w:val="en-US"/>
              </w:rPr>
            </w:pPr>
            <w:r w:rsidRPr="00A375C3">
              <w:rPr>
                <w:rFonts w:cstheme="minorHAnsi"/>
                <w:bCs/>
                <w:lang w:val="en-US"/>
              </w:rPr>
              <w:t xml:space="preserve">Andreas Haller, </w:t>
            </w:r>
            <w:proofErr w:type="gramStart"/>
            <w:r w:rsidRPr="00A375C3">
              <w:rPr>
                <w:rFonts w:cstheme="minorHAnsi"/>
                <w:bCs/>
                <w:lang w:val="en-US"/>
              </w:rPr>
              <w:t>founder</w:t>
            </w:r>
            <w:proofErr w:type="gramEnd"/>
            <w:r w:rsidRPr="00A375C3">
              <w:rPr>
                <w:rFonts w:cstheme="minorHAnsi"/>
                <w:bCs/>
                <w:lang w:val="en-US"/>
              </w:rPr>
              <w:t xml:space="preserve"> and C</w:t>
            </w:r>
            <w:r>
              <w:rPr>
                <w:rFonts w:cstheme="minorHAnsi"/>
                <w:bCs/>
                <w:lang w:val="en-US"/>
              </w:rPr>
              <w:t>hairman of the Board of Quantron AG, accepts the KUMAS Environmental Award</w:t>
            </w:r>
          </w:p>
          <w:p w14:paraId="0E6DB525" w14:textId="77777777" w:rsidR="00145F63" w:rsidRDefault="00145F63">
            <w:pPr>
              <w:spacing w:line="324" w:lineRule="auto"/>
              <w:ind w:right="597"/>
              <w:rPr>
                <w:rFonts w:cstheme="minorHAnsi"/>
                <w:bCs/>
                <w:lang w:val="en-US"/>
              </w:rPr>
            </w:pPr>
          </w:p>
          <w:p w14:paraId="56267753" w14:textId="21CB12F3" w:rsidR="00145F63" w:rsidRPr="00A375C3" w:rsidRDefault="00145F63">
            <w:pPr>
              <w:spacing w:line="324" w:lineRule="auto"/>
              <w:ind w:right="597"/>
              <w:rPr>
                <w:rFonts w:cstheme="minorHAnsi"/>
                <w:bCs/>
                <w:lang w:val="en-US"/>
              </w:rPr>
            </w:pPr>
            <w:r>
              <w:rPr>
                <w:rFonts w:cstheme="minorHAnsi"/>
                <w:bCs/>
                <w:lang w:val="en-US"/>
              </w:rPr>
              <w:t>(Copyright: KUMAS e. V.)</w:t>
            </w:r>
          </w:p>
        </w:tc>
      </w:tr>
      <w:tr w:rsidR="006547EB" w:rsidRPr="005A08C5" w14:paraId="3C693A74" w14:textId="77777777">
        <w:tc>
          <w:tcPr>
            <w:tcW w:w="4673" w:type="dxa"/>
          </w:tcPr>
          <w:p w14:paraId="20EEED7E" w14:textId="7658334F" w:rsidR="006547EB" w:rsidRPr="00A375C3" w:rsidRDefault="00347524">
            <w:pPr>
              <w:spacing w:line="324" w:lineRule="auto"/>
              <w:ind w:right="597"/>
              <w:rPr>
                <w:rFonts w:cstheme="minorHAnsi"/>
                <w:bCs/>
                <w:lang w:val="en-US"/>
              </w:rPr>
            </w:pPr>
            <w:r>
              <w:rPr>
                <w:noProof/>
              </w:rPr>
              <w:drawing>
                <wp:inline distT="0" distB="0" distL="0" distR="0" wp14:anchorId="30B54973" wp14:editId="35CF7C0C">
                  <wp:extent cx="1980000" cy="1483200"/>
                  <wp:effectExtent l="0" t="0" r="1270" b="3175"/>
                  <wp:docPr id="8" name="Grafik 8">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0000" cy="1483200"/>
                          </a:xfrm>
                          <a:prstGeom prst="rect">
                            <a:avLst/>
                          </a:prstGeom>
                          <a:noFill/>
                          <a:ln>
                            <a:noFill/>
                          </a:ln>
                        </pic:spPr>
                      </pic:pic>
                    </a:graphicData>
                  </a:graphic>
                </wp:inline>
              </w:drawing>
            </w:r>
          </w:p>
        </w:tc>
        <w:tc>
          <w:tcPr>
            <w:tcW w:w="4673" w:type="dxa"/>
          </w:tcPr>
          <w:p w14:paraId="7FE682ED" w14:textId="77777777" w:rsidR="006547EB" w:rsidRDefault="00226943">
            <w:pPr>
              <w:spacing w:line="324" w:lineRule="auto"/>
              <w:ind w:right="597"/>
              <w:rPr>
                <w:rFonts w:cstheme="minorHAnsi"/>
                <w:bCs/>
                <w:lang w:val="en-US"/>
              </w:rPr>
            </w:pPr>
            <w:r>
              <w:rPr>
                <w:rFonts w:cstheme="minorHAnsi"/>
                <w:bCs/>
                <w:lang w:val="en-US"/>
              </w:rPr>
              <w:t xml:space="preserve">Andreas Haller, </w:t>
            </w:r>
            <w:proofErr w:type="gramStart"/>
            <w:r w:rsidRPr="00A375C3">
              <w:rPr>
                <w:rFonts w:cstheme="minorHAnsi"/>
                <w:bCs/>
                <w:lang w:val="en-US"/>
              </w:rPr>
              <w:t>founder</w:t>
            </w:r>
            <w:proofErr w:type="gramEnd"/>
            <w:r w:rsidRPr="00A375C3">
              <w:rPr>
                <w:rFonts w:cstheme="minorHAnsi"/>
                <w:bCs/>
                <w:lang w:val="en-US"/>
              </w:rPr>
              <w:t xml:space="preserve"> and C</w:t>
            </w:r>
            <w:r>
              <w:rPr>
                <w:rFonts w:cstheme="minorHAnsi"/>
                <w:bCs/>
                <w:lang w:val="en-US"/>
              </w:rPr>
              <w:t>hairman of the Board of Quantron AG,</w:t>
            </w:r>
            <w:r w:rsidR="00822FB0">
              <w:rPr>
                <w:rFonts w:cstheme="minorHAnsi"/>
                <w:bCs/>
                <w:lang w:val="en-US"/>
              </w:rPr>
              <w:t xml:space="preserve"> </w:t>
            </w:r>
            <w:r w:rsidR="005A08C5">
              <w:rPr>
                <w:rFonts w:cstheme="minorHAnsi"/>
                <w:bCs/>
                <w:lang w:val="en-US"/>
              </w:rPr>
              <w:t xml:space="preserve">KUMAS </w:t>
            </w:r>
            <w:r w:rsidR="002F49C0">
              <w:rPr>
                <w:rFonts w:cstheme="minorHAnsi"/>
                <w:bCs/>
                <w:lang w:val="en-US"/>
              </w:rPr>
              <w:t>award ceremony</w:t>
            </w:r>
            <w:r w:rsidR="005A08C5">
              <w:rPr>
                <w:rFonts w:cstheme="minorHAnsi"/>
                <w:bCs/>
                <w:lang w:val="en-US"/>
              </w:rPr>
              <w:t xml:space="preserve"> presentation</w:t>
            </w:r>
          </w:p>
          <w:p w14:paraId="465AAC53" w14:textId="77777777" w:rsidR="002730BC" w:rsidRDefault="002730BC">
            <w:pPr>
              <w:spacing w:line="324" w:lineRule="auto"/>
              <w:ind w:right="597"/>
              <w:rPr>
                <w:rFonts w:cstheme="minorHAnsi"/>
                <w:bCs/>
                <w:lang w:val="en-US"/>
              </w:rPr>
            </w:pPr>
          </w:p>
          <w:p w14:paraId="0919C362" w14:textId="59CF90EC" w:rsidR="002730BC" w:rsidRPr="00A375C3" w:rsidRDefault="002730BC">
            <w:pPr>
              <w:spacing w:line="324" w:lineRule="auto"/>
              <w:ind w:right="597"/>
              <w:rPr>
                <w:rFonts w:cstheme="minorHAnsi"/>
                <w:bCs/>
                <w:lang w:val="en-US"/>
              </w:rPr>
            </w:pPr>
            <w:r>
              <w:rPr>
                <w:rFonts w:cstheme="minorHAnsi"/>
                <w:bCs/>
                <w:lang w:val="en-US"/>
              </w:rPr>
              <w:t>(Copyright: KUMAS e. V.)</w:t>
            </w:r>
          </w:p>
        </w:tc>
      </w:tr>
    </w:tbl>
    <w:p w14:paraId="312772B0" w14:textId="77777777" w:rsidR="00E13E09" w:rsidRPr="00A375C3" w:rsidRDefault="00E13E09" w:rsidP="00F63FEA">
      <w:pPr>
        <w:spacing w:line="324" w:lineRule="auto"/>
        <w:ind w:right="597"/>
        <w:rPr>
          <w:rFonts w:cstheme="minorHAnsi"/>
          <w:bCs/>
          <w:lang w:val="en-US"/>
        </w:rPr>
      </w:pPr>
    </w:p>
    <w:p w14:paraId="4A728932" w14:textId="31EFFB19" w:rsidR="00D1005C" w:rsidRPr="00860533" w:rsidRDefault="00D422CB" w:rsidP="00860533">
      <w:pPr>
        <w:spacing w:line="324" w:lineRule="auto"/>
        <w:ind w:right="597"/>
        <w:rPr>
          <w:rFonts w:cstheme="minorHAnsi"/>
          <w:b/>
          <w:lang w:val="en-US"/>
        </w:rPr>
      </w:pPr>
      <w:r w:rsidRPr="2733DAAE">
        <w:rPr>
          <w:lang w:val="en-US"/>
        </w:rPr>
        <w:t xml:space="preserve">You can find the original </w:t>
      </w:r>
      <w:r w:rsidR="00BF6D6D">
        <w:rPr>
          <w:lang w:val="en-US"/>
        </w:rPr>
        <w:t>images</w:t>
      </w:r>
      <w:r w:rsidRPr="2733DAAE">
        <w:rPr>
          <w:lang w:val="en-US"/>
        </w:rPr>
        <w:t xml:space="preserve"> in low and high resolution here: </w:t>
      </w:r>
      <w:hyperlink r:id="rId17">
        <w:r w:rsidR="00DC2731" w:rsidRPr="2733DAAE">
          <w:rPr>
            <w:rStyle w:val="Hyperlink"/>
            <w:lang w:val="en-US"/>
          </w:rPr>
          <w:t>Press releases from Quantron AG</w:t>
        </w:r>
      </w:hyperlink>
      <w:r w:rsidR="009A4F65" w:rsidRPr="2733DAAE">
        <w:rPr>
          <w:lang w:val="en-US"/>
        </w:rPr>
        <w:t xml:space="preserve"> (</w:t>
      </w:r>
      <w:r w:rsidR="0072361C" w:rsidRPr="0072361C">
        <w:rPr>
          <w:lang w:val="en-US"/>
        </w:rPr>
        <w:t>https://www.quantron.net/en/q-news/press-releases/</w:t>
      </w:r>
      <w:r w:rsidR="009A4F65" w:rsidRPr="2733DAAE">
        <w:rPr>
          <w:lang w:val="en-US"/>
        </w:rPr>
        <w:t>)</w:t>
      </w:r>
      <w:r w:rsidR="00F63FEA" w:rsidRPr="2733DAAE">
        <w:rPr>
          <w:lang w:val="en-US"/>
        </w:rPr>
        <w:t xml:space="preserve"> </w:t>
      </w:r>
    </w:p>
    <w:p w14:paraId="1FA71612" w14:textId="77777777" w:rsidR="002E02F7" w:rsidRPr="00BF6D6D" w:rsidRDefault="002E02F7" w:rsidP="002E02F7">
      <w:pPr>
        <w:pStyle w:val="StandardWeb"/>
        <w:rPr>
          <w:sz w:val="24"/>
          <w:szCs w:val="24"/>
          <w:lang w:val="en-US"/>
        </w:rPr>
      </w:pPr>
      <w:r w:rsidRPr="00BF6D6D">
        <w:rPr>
          <w:rStyle w:val="Fett"/>
          <w:lang w:val="en-US"/>
        </w:rPr>
        <w:t>About Quantron AG</w:t>
      </w:r>
    </w:p>
    <w:p w14:paraId="6806689F" w14:textId="77777777" w:rsidR="002E02F7" w:rsidRPr="00BF6D6D" w:rsidRDefault="002E02F7" w:rsidP="002E02F7">
      <w:pPr>
        <w:pStyle w:val="StandardWeb"/>
        <w:rPr>
          <w:i/>
          <w:iCs/>
          <w:sz w:val="20"/>
          <w:szCs w:val="20"/>
          <w:lang w:val="en-US"/>
        </w:rPr>
      </w:pPr>
      <w:r w:rsidRPr="00BF6D6D">
        <w:rPr>
          <w:rStyle w:val="Fett"/>
          <w:i/>
          <w:iCs/>
          <w:sz w:val="20"/>
          <w:szCs w:val="20"/>
          <w:lang w:val="en-US"/>
        </w:rPr>
        <w:t>Quantron AG is a platform provider and specialist for sustainable mobility</w:t>
      </w:r>
      <w:r w:rsidRPr="00BF6D6D">
        <w:rPr>
          <w:rStyle w:val="Hervorhebung"/>
          <w:sz w:val="20"/>
          <w:szCs w:val="20"/>
          <w:lang w:val="en-US"/>
        </w:rPr>
        <w:t xml:space="preserve"> for people and goods; </w:t>
      </w:r>
      <w:proofErr w:type="gramStart"/>
      <w:r w:rsidRPr="00BF6D6D">
        <w:rPr>
          <w:rStyle w:val="Hervorhebung"/>
          <w:sz w:val="20"/>
          <w:szCs w:val="20"/>
          <w:lang w:val="en-US"/>
        </w:rPr>
        <w:t>in particular for</w:t>
      </w:r>
      <w:proofErr w:type="gramEnd"/>
      <w:r w:rsidRPr="00BF6D6D">
        <w:rPr>
          <w:rStyle w:val="Hervorhebung"/>
          <w:sz w:val="20"/>
          <w:szCs w:val="20"/>
          <w:lang w:val="en-US"/>
        </w:rPr>
        <w:t xml:space="preserve"> trucks, buses and vans with fully electric powertrains and H</w:t>
      </w:r>
      <w:r w:rsidRPr="00BF6D6D">
        <w:rPr>
          <w:rStyle w:val="Hervorhebung"/>
          <w:sz w:val="20"/>
          <w:szCs w:val="20"/>
          <w:vertAlign w:val="subscript"/>
          <w:lang w:val="en-US"/>
        </w:rPr>
        <w:t>2</w:t>
      </w:r>
      <w:r w:rsidRPr="00BF6D6D">
        <w:rPr>
          <w:rStyle w:val="Hervorhebung"/>
          <w:sz w:val="20"/>
          <w:szCs w:val="20"/>
          <w:lang w:val="en-US"/>
        </w:rPr>
        <w:t xml:space="preserve"> fuel cell technology. As a high-tech spinoff of the renowned Haller KG, the German company from Augsburg in Bavaria combines over 140 years of commercial vehicle experience with state-of-the-art e-mobility know-how and positions itself globally as a partner to existing OEMs. </w:t>
      </w:r>
    </w:p>
    <w:p w14:paraId="58E8872C" w14:textId="77777777" w:rsidR="002E02F7" w:rsidRPr="00BF6D6D" w:rsidRDefault="002E02F7" w:rsidP="002E02F7">
      <w:pPr>
        <w:pStyle w:val="StandardWeb"/>
        <w:rPr>
          <w:i/>
          <w:iCs/>
          <w:sz w:val="20"/>
          <w:szCs w:val="20"/>
          <w:lang w:val="en-US"/>
        </w:rPr>
      </w:pPr>
      <w:r w:rsidRPr="00BF6D6D">
        <w:rPr>
          <w:rStyle w:val="Hervorhebung"/>
          <w:sz w:val="20"/>
          <w:szCs w:val="20"/>
          <w:lang w:val="en-US"/>
        </w:rPr>
        <w:lastRenderedPageBreak/>
        <w:t xml:space="preserve">With the </w:t>
      </w:r>
      <w:r w:rsidRPr="00BF6D6D">
        <w:rPr>
          <w:rStyle w:val="Fett"/>
          <w:i/>
          <w:iCs/>
          <w:sz w:val="20"/>
          <w:szCs w:val="20"/>
          <w:lang w:val="en-US"/>
        </w:rPr>
        <w:t>Quantron-as-a-Service Ecosystem</w:t>
      </w:r>
      <w:r w:rsidRPr="00BF6D6D">
        <w:rPr>
          <w:rStyle w:val="Hervorhebung"/>
          <w:sz w:val="20"/>
          <w:szCs w:val="20"/>
          <w:lang w:val="en-US"/>
        </w:rPr>
        <w:t xml:space="preserve"> (</w:t>
      </w:r>
      <w:proofErr w:type="spellStart"/>
      <w:r w:rsidRPr="00BF6D6D">
        <w:rPr>
          <w:rStyle w:val="Hervorhebung"/>
          <w:sz w:val="20"/>
          <w:szCs w:val="20"/>
          <w:lang w:val="en-US"/>
        </w:rPr>
        <w:t>QaaS</w:t>
      </w:r>
      <w:proofErr w:type="spellEnd"/>
      <w:r w:rsidRPr="00BF6D6D">
        <w:rPr>
          <w:rStyle w:val="Hervorhebung"/>
          <w:sz w:val="20"/>
          <w:szCs w:val="20"/>
          <w:lang w:val="en-US"/>
        </w:rPr>
        <w:t xml:space="preserve">), QUANTRON offers an overall concept that covers all facets of the mobility value chain: </w:t>
      </w:r>
      <w:r w:rsidRPr="00BF6D6D">
        <w:rPr>
          <w:rStyle w:val="Fett"/>
          <w:i/>
          <w:iCs/>
          <w:sz w:val="20"/>
          <w:szCs w:val="20"/>
          <w:lang w:val="en-US"/>
        </w:rPr>
        <w:t>QUANTRON INSIDE</w:t>
      </w:r>
      <w:r w:rsidRPr="00BF6D6D">
        <w:rPr>
          <w:rStyle w:val="Hervorhebung"/>
          <w:sz w:val="20"/>
          <w:szCs w:val="20"/>
          <w:lang w:val="en-US"/>
        </w:rPr>
        <w:t xml:space="preserve"> includes a wide range of both new vehicles and conversions for existing and used vehicles from diesel to battery and hydrogen electric powertrains using the highly innovative QUANTRON INSIDE technology. In addition, Quantron AG sells batteries and integrated customized electrification concepts. </w:t>
      </w:r>
      <w:r w:rsidRPr="00BF6D6D">
        <w:rPr>
          <w:rStyle w:val="Fett"/>
          <w:i/>
          <w:iCs/>
          <w:sz w:val="20"/>
          <w:szCs w:val="20"/>
          <w:lang w:val="en-US"/>
        </w:rPr>
        <w:t>QUANTRON CUSTOMER CARE</w:t>
      </w:r>
      <w:r w:rsidRPr="00BF6D6D">
        <w:rPr>
          <w:rStyle w:val="Hervorhebung"/>
          <w:sz w:val="20"/>
          <w:szCs w:val="20"/>
          <w:lang w:val="en-US"/>
        </w:rPr>
        <w:t xml:space="preserve"> ensures digital and physical aftersales solutions with a Europe-wide network of 700 service partners, as well as a service offering for maintenance, repair and spare parts, telematics and in-cloud solutions for remote diagnostics and fleet management. Customers receive individual solutions: rental, financing and leasing offers such as training courses and workshops at the QUANTRON Academy. In the future, </w:t>
      </w:r>
      <w:r w:rsidRPr="00BF6D6D">
        <w:rPr>
          <w:rStyle w:val="Fett"/>
          <w:i/>
          <w:iCs/>
          <w:sz w:val="20"/>
          <w:szCs w:val="20"/>
          <w:lang w:val="en-US"/>
        </w:rPr>
        <w:t>QUANTRON ENERGY</w:t>
      </w:r>
      <w:r w:rsidRPr="00BF6D6D">
        <w:rPr>
          <w:rStyle w:val="Hervorhebung"/>
          <w:sz w:val="20"/>
          <w:szCs w:val="20"/>
          <w:lang w:val="en-US"/>
        </w:rPr>
        <w:t xml:space="preserve"> will realize the production of green hydrogen and electricity as a platform. To this end, Quantron AG has joined forces with strong global partners. This Hydrogen Alliance also forms an important building block for </w:t>
      </w:r>
      <w:r w:rsidRPr="00BF6D6D">
        <w:rPr>
          <w:rStyle w:val="Fett"/>
          <w:i/>
          <w:iCs/>
          <w:sz w:val="20"/>
          <w:szCs w:val="20"/>
          <w:lang w:val="en-US"/>
        </w:rPr>
        <w:t>QUANTRON POWER STATION</w:t>
      </w:r>
      <w:r w:rsidRPr="00BF6D6D">
        <w:rPr>
          <w:rStyle w:val="Hervorhebung"/>
          <w:sz w:val="20"/>
          <w:szCs w:val="20"/>
          <w:lang w:val="en-US"/>
        </w:rPr>
        <w:t>, the supply of vehicles with the necessary green charging and H</w:t>
      </w:r>
      <w:r w:rsidRPr="00BF6D6D">
        <w:rPr>
          <w:rStyle w:val="Hervorhebung"/>
          <w:sz w:val="20"/>
          <w:szCs w:val="20"/>
          <w:vertAlign w:val="subscript"/>
          <w:lang w:val="en-US"/>
        </w:rPr>
        <w:t>2</w:t>
      </w:r>
      <w:r w:rsidRPr="00BF6D6D">
        <w:rPr>
          <w:rStyle w:val="Hervorhebung"/>
          <w:sz w:val="20"/>
          <w:szCs w:val="20"/>
          <w:lang w:val="en-US"/>
        </w:rPr>
        <w:t xml:space="preserve"> refueling infrastructure. </w:t>
      </w:r>
    </w:p>
    <w:p w14:paraId="6B967840" w14:textId="77777777" w:rsidR="002E02F7" w:rsidRPr="00BF6D6D" w:rsidRDefault="002E02F7" w:rsidP="002E02F7">
      <w:pPr>
        <w:pStyle w:val="StandardWeb"/>
        <w:rPr>
          <w:i/>
          <w:iCs/>
          <w:sz w:val="20"/>
          <w:szCs w:val="20"/>
          <w:lang w:val="en-US"/>
        </w:rPr>
      </w:pPr>
      <w:r w:rsidRPr="00BF6D6D">
        <w:rPr>
          <w:rStyle w:val="Hervorhebung"/>
          <w:sz w:val="20"/>
          <w:szCs w:val="20"/>
          <w:lang w:val="en-US"/>
        </w:rPr>
        <w:t xml:space="preserve"> QUANTRON stands for the core values </w:t>
      </w:r>
      <w:r w:rsidRPr="00BF6D6D">
        <w:rPr>
          <w:rStyle w:val="Fett"/>
          <w:i/>
          <w:iCs/>
          <w:sz w:val="20"/>
          <w:szCs w:val="20"/>
          <w:lang w:val="en-US"/>
        </w:rPr>
        <w:t>Reliable, Energetic, Brave</w:t>
      </w:r>
      <w:r w:rsidRPr="00BF6D6D">
        <w:rPr>
          <w:rStyle w:val="Hervorhebung"/>
          <w:sz w:val="20"/>
          <w:szCs w:val="20"/>
          <w:lang w:val="en-US"/>
        </w:rPr>
        <w:t xml:space="preserve">. The team of experts at the innovation driver for e-mobility is making a significant contribution to sustainable, environmentally friendly passenger and freight transport. You can find more information at </w:t>
      </w:r>
      <w:hyperlink r:id="rId18" w:history="1">
        <w:r w:rsidRPr="00BF6D6D">
          <w:rPr>
            <w:rStyle w:val="Hyperlink"/>
            <w:i/>
            <w:iCs/>
            <w:sz w:val="20"/>
            <w:szCs w:val="20"/>
            <w:lang w:val="en-US"/>
          </w:rPr>
          <w:t>www.quantron.net</w:t>
        </w:r>
      </w:hyperlink>
    </w:p>
    <w:p w14:paraId="4A5162E4" w14:textId="36BC6D7C" w:rsidR="002E02F7" w:rsidRPr="00BF6D6D" w:rsidRDefault="002E02F7" w:rsidP="002E02F7">
      <w:pPr>
        <w:pStyle w:val="StandardWeb"/>
        <w:rPr>
          <w:sz w:val="20"/>
          <w:szCs w:val="20"/>
          <w:lang w:val="en-US"/>
        </w:rPr>
      </w:pPr>
      <w:r w:rsidRPr="00BF6D6D">
        <w:rPr>
          <w:rStyle w:val="Hervorhebung"/>
          <w:sz w:val="20"/>
          <w:szCs w:val="20"/>
          <w:lang w:val="en-US"/>
        </w:rPr>
        <w:t>Visit the Quantron AG on its social media channels on</w:t>
      </w:r>
      <w:r w:rsidRPr="00BF6D6D">
        <w:rPr>
          <w:sz w:val="20"/>
          <w:szCs w:val="20"/>
          <w:lang w:val="en-US"/>
        </w:rPr>
        <w:t xml:space="preserve"> </w:t>
      </w:r>
      <w:hyperlink r:id="rId19" w:history="1">
        <w:r w:rsidRPr="00BF6D6D">
          <w:rPr>
            <w:rStyle w:val="Hervorhebung"/>
            <w:color w:val="0000FF"/>
            <w:sz w:val="20"/>
            <w:szCs w:val="20"/>
            <w:u w:val="single"/>
            <w:lang w:val="en-US"/>
          </w:rPr>
          <w:t>LinkedIn</w:t>
        </w:r>
      </w:hyperlink>
      <w:r w:rsidRPr="00BF6D6D">
        <w:rPr>
          <w:rStyle w:val="Hervorhebung"/>
          <w:sz w:val="20"/>
          <w:szCs w:val="20"/>
          <w:lang w:val="en-US"/>
        </w:rPr>
        <w:t xml:space="preserve"> and </w:t>
      </w:r>
      <w:hyperlink r:id="rId20" w:history="1">
        <w:r w:rsidRPr="00BF6D6D">
          <w:rPr>
            <w:rStyle w:val="Hervorhebung"/>
            <w:color w:val="0000FF"/>
            <w:sz w:val="20"/>
            <w:szCs w:val="20"/>
            <w:u w:val="single"/>
            <w:lang w:val="en-US"/>
          </w:rPr>
          <w:t>YouTube</w:t>
        </w:r>
      </w:hyperlink>
      <w:r w:rsidRPr="00BF6D6D">
        <w:rPr>
          <w:rStyle w:val="Hervorhebung"/>
          <w:sz w:val="20"/>
          <w:szCs w:val="20"/>
          <w:lang w:val="en-US"/>
        </w:rPr>
        <w:t>.</w:t>
      </w:r>
    </w:p>
    <w:p w14:paraId="7E5F4738" w14:textId="77777777" w:rsidR="002E02F7" w:rsidRPr="00BF6D6D" w:rsidRDefault="002E02F7" w:rsidP="002E02F7">
      <w:pPr>
        <w:pStyle w:val="StandardWeb"/>
        <w:spacing w:line="324" w:lineRule="auto"/>
        <w:rPr>
          <w:lang w:val="en-US"/>
        </w:rPr>
      </w:pPr>
      <w:r w:rsidRPr="00BF6D6D">
        <w:rPr>
          <w:rStyle w:val="Fett"/>
          <w:lang w:val="en-US"/>
        </w:rPr>
        <w:t xml:space="preserve">Your contact: </w:t>
      </w:r>
    </w:p>
    <w:p w14:paraId="5F0DCE40" w14:textId="69CC3AF4" w:rsidR="15BB30EC" w:rsidRPr="00BD6E8F" w:rsidRDefault="00234301" w:rsidP="00BD6E8F">
      <w:pPr>
        <w:rPr>
          <w:rFonts w:ascii="Calibri" w:eastAsia="Calibri" w:hAnsi="Calibri" w:cs="Calibri"/>
          <w:lang w:val="en-US"/>
        </w:rPr>
      </w:pPr>
      <w:r w:rsidRPr="00BD65B8">
        <w:rPr>
          <w:rFonts w:cstheme="minorHAnsi"/>
          <w:color w:val="000000" w:themeColor="text1"/>
          <w:lang w:val="en-US"/>
        </w:rPr>
        <w:t>Jörg Zwilling</w:t>
      </w:r>
      <w:r>
        <w:rPr>
          <w:rFonts w:cstheme="minorHAnsi"/>
          <w:color w:val="000000" w:themeColor="text1"/>
          <w:lang w:val="en-US"/>
        </w:rPr>
        <w:t xml:space="preserve">, </w:t>
      </w:r>
      <w:r w:rsidRPr="00BD65B8">
        <w:rPr>
          <w:rFonts w:cstheme="minorHAnsi"/>
          <w:color w:val="000000" w:themeColor="text1"/>
          <w:lang w:val="en-US"/>
        </w:rPr>
        <w:t>Director Global Communication &amp; Business Developmen</w:t>
      </w:r>
      <w:r>
        <w:rPr>
          <w:rFonts w:cstheme="minorHAnsi"/>
          <w:color w:val="000000" w:themeColor="text1"/>
          <w:lang w:val="en-US"/>
        </w:rPr>
        <w:t>t,</w:t>
      </w:r>
      <w:r w:rsidRPr="00BD65B8">
        <w:rPr>
          <w:rFonts w:cstheme="minorHAnsi"/>
          <w:color w:val="000000" w:themeColor="text1"/>
          <w:lang w:val="en-US"/>
        </w:rPr>
        <w:t xml:space="preserve"> </w:t>
      </w:r>
      <w:hyperlink r:id="rId21" w:history="1">
        <w:r w:rsidRPr="00971D89">
          <w:rPr>
            <w:rStyle w:val="normaltextrun"/>
            <w:rFonts w:ascii="Calibri" w:hAnsi="Calibri" w:cs="Calibri"/>
            <w:color w:val="0000FF"/>
            <w:u w:val="single"/>
            <w:lang w:val="fr-BE"/>
          </w:rPr>
          <w:t>j.zwilling@quantron.net</w:t>
        </w:r>
      </w:hyperlink>
      <w:r w:rsidR="002E02F7" w:rsidRPr="00BF6D6D">
        <w:rPr>
          <w:sz w:val="20"/>
          <w:szCs w:val="20"/>
          <w:lang w:val="en-US"/>
        </w:rPr>
        <w:br/>
      </w:r>
      <w:r w:rsidR="002E02F7" w:rsidRPr="00616F4A">
        <w:rPr>
          <w:lang w:val="en-US"/>
        </w:rPr>
        <w:t xml:space="preserve">Stephanie Miller, Marketing &amp; Communications Quantron AG, </w:t>
      </w:r>
      <w:hyperlink r:id="rId22" w:history="1">
        <w:r w:rsidR="002E02F7" w:rsidRPr="00616F4A">
          <w:rPr>
            <w:rStyle w:val="Hyperlink"/>
            <w:lang w:val="en-US"/>
          </w:rPr>
          <w:t>press@quantron.net</w:t>
        </w:r>
      </w:hyperlink>
      <w:r w:rsidR="0026162A" w:rsidRPr="00AD272C">
        <w:rPr>
          <w:rFonts w:ascii="Calibri" w:eastAsia="Calibri" w:hAnsi="Calibri" w:cs="Calibri"/>
          <w:lang w:val="en-US"/>
        </w:rPr>
        <w:br/>
      </w:r>
    </w:p>
    <w:sectPr w:rsidR="15BB30EC" w:rsidRPr="00BD6E8F" w:rsidSect="007E6A5C">
      <w:headerReference w:type="even" r:id="rId23"/>
      <w:headerReference w:type="default" r:id="rId24"/>
      <w:footerReference w:type="even" r:id="rId25"/>
      <w:footerReference w:type="default" r:id="rId26"/>
      <w:headerReference w:type="first" r:id="rId27"/>
      <w:footerReference w:type="first" r:id="rId28"/>
      <w:pgSz w:w="11906" w:h="16838"/>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05A60" w14:textId="77777777" w:rsidR="00FE2707" w:rsidRDefault="00FE2707" w:rsidP="00AE78E4">
      <w:pPr>
        <w:spacing w:after="0" w:line="240" w:lineRule="auto"/>
      </w:pPr>
      <w:r>
        <w:separator/>
      </w:r>
    </w:p>
  </w:endnote>
  <w:endnote w:type="continuationSeparator" w:id="0">
    <w:p w14:paraId="076316E0" w14:textId="77777777" w:rsidR="00FE2707" w:rsidRDefault="00FE2707" w:rsidP="00AE78E4">
      <w:pPr>
        <w:spacing w:after="0" w:line="240" w:lineRule="auto"/>
      </w:pPr>
      <w:r>
        <w:continuationSeparator/>
      </w:r>
    </w:p>
  </w:endnote>
  <w:endnote w:type="continuationNotice" w:id="1">
    <w:p w14:paraId="38FE8145" w14:textId="77777777" w:rsidR="00FE2707" w:rsidRDefault="00FE27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B1ECD" w14:textId="77777777" w:rsidR="00511047" w:rsidRDefault="0051104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8E990" w14:textId="77777777" w:rsidR="00EE5C36" w:rsidRPr="000944FD" w:rsidRDefault="00EE5C36" w:rsidP="00EE5C36">
    <w:pPr>
      <w:pStyle w:val="Fuzeile"/>
      <w:rPr>
        <w:b/>
        <w:color w:val="595959" w:themeColor="text1" w:themeTint="A6"/>
        <w:sz w:val="20"/>
        <w:szCs w:val="20"/>
      </w:rPr>
    </w:pPr>
    <w:r w:rsidRPr="000944FD">
      <w:rPr>
        <w:rFonts w:cstheme="minorHAnsi"/>
        <w:b/>
        <w:bCs/>
        <w:sz w:val="20"/>
        <w:szCs w:val="20"/>
      </w:rPr>
      <w:t>Quantron AG</w:t>
    </w:r>
  </w:p>
  <w:p w14:paraId="6E6B60D9" w14:textId="77777777" w:rsidR="002D0904" w:rsidRPr="005D2817" w:rsidRDefault="002D0904" w:rsidP="001A0965">
    <w:pPr>
      <w:pStyle w:val="Fuzeile"/>
      <w:rPr>
        <w:color w:val="595959" w:themeColor="text1" w:themeTint="A6"/>
        <w:sz w:val="20"/>
      </w:rPr>
    </w:pPr>
    <w:r w:rsidRPr="005D2817">
      <w:rPr>
        <w:color w:val="595959" w:themeColor="text1" w:themeTint="A6"/>
        <w:sz w:val="20"/>
      </w:rPr>
      <w:t>Koblenzer Straße 2, D-86368 Gersthofen</w:t>
    </w:r>
  </w:p>
  <w:p w14:paraId="286F6376" w14:textId="39830F3D" w:rsidR="002D0904" w:rsidRPr="002633B3" w:rsidRDefault="00A53D29" w:rsidP="001A0965">
    <w:pPr>
      <w:pStyle w:val="Fuzeile"/>
      <w:rPr>
        <w:color w:val="595959" w:themeColor="text1" w:themeTint="A6"/>
        <w:sz w:val="20"/>
        <w:lang w:val="en-US"/>
      </w:rPr>
    </w:pPr>
    <w:r>
      <w:rPr>
        <w:noProof/>
        <w:color w:val="595959" w:themeColor="text1" w:themeTint="A6"/>
        <w:sz w:val="20"/>
        <w:lang w:eastAsia="de-DE"/>
      </w:rPr>
      <mc:AlternateContent>
        <mc:Choice Requires="wps">
          <w:drawing>
            <wp:anchor distT="45720" distB="45720" distL="114300" distR="114300" simplePos="0" relativeHeight="251658241"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133B5219" w:rsidR="00790717" w:rsidRPr="00790717" w:rsidRDefault="00C36740" w:rsidP="00790717">
                          <w:pPr>
                            <w:rPr>
                              <w:color w:val="0971B7"/>
                              <w:sz w:val="16"/>
                              <w:szCs w:val="16"/>
                            </w:rPr>
                          </w:pPr>
                          <w:proofErr w:type="spellStart"/>
                          <w:r>
                            <w:rPr>
                              <w:bCs/>
                              <w:color w:val="0971B7"/>
                              <w:sz w:val="16"/>
                              <w:szCs w:val="16"/>
                            </w:rPr>
                            <w:t>page</w:t>
                          </w:r>
                          <w:proofErr w:type="spellEnd"/>
                          <w:r w:rsidR="00790717" w:rsidRPr="00790717">
                            <w:rPr>
                              <w:bCs/>
                              <w:color w:val="0971B7"/>
                              <w:sz w:val="16"/>
                              <w:szCs w:val="16"/>
                            </w:rPr>
                            <w:t xml:space="preserve"> </w:t>
                          </w:r>
                          <w:r w:rsidR="00475C54" w:rsidRPr="00790717">
                            <w:rPr>
                              <w:bCs/>
                              <w:color w:val="0971B7"/>
                              <w:sz w:val="16"/>
                              <w:szCs w:val="16"/>
                            </w:rPr>
                            <w:fldChar w:fldCharType="begin"/>
                          </w:r>
                          <w:r w:rsidR="00790717"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00790717" w:rsidRPr="00790717">
                            <w:rPr>
                              <w:color w:val="0971B7"/>
                              <w:sz w:val="16"/>
                              <w:szCs w:val="16"/>
                            </w:rPr>
                            <w:t xml:space="preserve"> </w:t>
                          </w:r>
                          <w:proofErr w:type="spellStart"/>
                          <w:r>
                            <w:rPr>
                              <w:color w:val="0971B7"/>
                              <w:sz w:val="16"/>
                              <w:szCs w:val="16"/>
                            </w:rPr>
                            <w:t>of</w:t>
                          </w:r>
                          <w:proofErr w:type="spellEnd"/>
                          <w:r w:rsidR="00790717" w:rsidRPr="00790717">
                            <w:rPr>
                              <w:color w:val="0971B7"/>
                              <w:sz w:val="16"/>
                              <w:szCs w:val="16"/>
                            </w:rPr>
                            <w:t xml:space="preserve"> </w:t>
                          </w:r>
                          <w:fldSimple w:instr="NUMPAGES  \* Arabic  \* MERGEFORMAT">
                            <w:r w:rsidR="00851F4C" w:rsidRPr="00851F4C">
                              <w:rPr>
                                <w:bCs/>
                                <w:noProof/>
                                <w:color w:val="0971B7"/>
                                <w:sz w:val="16"/>
                                <w:szCs w:val="16"/>
                              </w:rPr>
                              <w:t>2</w:t>
                            </w:r>
                          </w:fldSimple>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1540D112" id="_x0000_t202" coordsize="21600,21600" o:spt="202" path="m,l,21600r21600,l21600,xe">
              <v:stroke joinstyle="miter"/>
              <v:path gradientshapeok="t" o:connecttype="rect"/>
            </v:shapetype>
            <v:shape id="Textfeld 2" o:spid="_x0000_s1027" type="#_x0000_t202" style="position:absolute;margin-left:441.4pt;margin-top:6.85pt;width:81.45pt;height: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" filled="f" stroked="f">
              <v:textbox>
                <w:txbxContent>
                  <w:p w14:paraId="32B569B8" w14:textId="133B5219" w:rsidR="00790717" w:rsidRPr="00790717" w:rsidRDefault="00C36740" w:rsidP="00790717">
                    <w:pPr>
                      <w:rPr>
                        <w:color w:val="0971B7"/>
                        <w:sz w:val="16"/>
                        <w:szCs w:val="16"/>
                      </w:rPr>
                    </w:pPr>
                    <w:proofErr w:type="spellStart"/>
                    <w:r>
                      <w:rPr>
                        <w:bCs/>
                        <w:color w:val="0971B7"/>
                        <w:sz w:val="16"/>
                        <w:szCs w:val="16"/>
                      </w:rPr>
                      <w:t>page</w:t>
                    </w:r>
                    <w:proofErr w:type="spellEnd"/>
                    <w:r w:rsidR="00790717" w:rsidRPr="00790717">
                      <w:rPr>
                        <w:bCs/>
                        <w:color w:val="0971B7"/>
                        <w:sz w:val="16"/>
                        <w:szCs w:val="16"/>
                      </w:rPr>
                      <w:t xml:space="preserve"> </w:t>
                    </w:r>
                    <w:r w:rsidR="00475C54" w:rsidRPr="00790717">
                      <w:rPr>
                        <w:bCs/>
                        <w:color w:val="0971B7"/>
                        <w:sz w:val="16"/>
                        <w:szCs w:val="16"/>
                      </w:rPr>
                      <w:fldChar w:fldCharType="begin"/>
                    </w:r>
                    <w:r w:rsidR="00790717"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00790717" w:rsidRPr="00790717">
                      <w:rPr>
                        <w:color w:val="0971B7"/>
                        <w:sz w:val="16"/>
                        <w:szCs w:val="16"/>
                      </w:rPr>
                      <w:t xml:space="preserve"> </w:t>
                    </w:r>
                    <w:proofErr w:type="spellStart"/>
                    <w:r>
                      <w:rPr>
                        <w:color w:val="0971B7"/>
                        <w:sz w:val="16"/>
                        <w:szCs w:val="16"/>
                      </w:rPr>
                      <w:t>of</w:t>
                    </w:r>
                    <w:proofErr w:type="spellEnd"/>
                    <w:r w:rsidR="00790717" w:rsidRPr="00790717">
                      <w:rPr>
                        <w:color w:val="0971B7"/>
                        <w:sz w:val="16"/>
                        <w:szCs w:val="16"/>
                      </w:rPr>
                      <w:t xml:space="preserve"> </w:t>
                    </w:r>
                    <w:fldSimple w:instr="NUMPAGES  \* Arabic  \* MERGEFORMAT">
                      <w:r w:rsidR="00851F4C" w:rsidRPr="00851F4C">
                        <w:rPr>
                          <w:bCs/>
                          <w:noProof/>
                          <w:color w:val="0971B7"/>
                          <w:sz w:val="16"/>
                          <w:szCs w:val="16"/>
                        </w:rPr>
                        <w:t>2</w:t>
                      </w:r>
                    </w:fldSimple>
                  </w:p>
                </w:txbxContent>
              </v:textbox>
              <w10:wrap type="square"/>
            </v:shape>
          </w:pict>
        </mc:Fallback>
      </mc:AlternateContent>
    </w:r>
    <w:r>
      <w:rPr>
        <w:noProof/>
        <w:color w:val="595959" w:themeColor="text1" w:themeTint="A6"/>
        <w:sz w:val="20"/>
        <w:lang w:eastAsia="de-DE"/>
      </w:rPr>
      <mc:AlternateContent>
        <mc:Choice Requires="wpg">
          <w:drawing>
            <wp:anchor distT="0" distB="0" distL="114300" distR="114300" simplePos="0" relativeHeight="251658240"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uppieren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72A157E2" id="Gruppieren 32" o:spid="_x0000_s1028" style="position:absolute;margin-left:-19.65pt;margin-top:9.6pt;width:74.75pt;height:24.3pt;z-index:251660288;mso-position-horizontal-relative:right-margin-area" coordorigin="-2281,295" coordsize="8631,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">
              <v:shape id="Text Box 2" o:spid="_x0000_s1029" type="#_x0000_t202" style="position:absolute;left:-2281;top:295;width:6411;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EDE37BB" w14:textId="77777777" w:rsidR="00A60ED5" w:rsidRPr="00790717" w:rsidRDefault="00A60ED5" w:rsidP="00790717">
                      <w:pPr>
                        <w:rPr>
                          <w:szCs w:val="14"/>
                        </w:rPr>
                      </w:pPr>
                    </w:p>
                  </w:txbxContent>
                </v:textbox>
              </v:shape>
              <v:line id="Gerader Verbinder 31" o:spid="_x0000_s1030" style="position:absolute;visibility:visible;mso-wrap-style:square" from="-2281,1839" to="6350,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f81bd [3204]" strokeweight=".5pt">
                <v:stroke joinstyle="miter"/>
              </v:line>
              <w10:wrap anchorx="margin"/>
            </v:group>
          </w:pict>
        </mc:Fallback>
      </mc:AlternateContent>
    </w:r>
    <w:r w:rsidR="002D0904" w:rsidRPr="002633B3">
      <w:rPr>
        <w:color w:val="595959" w:themeColor="text1" w:themeTint="A6"/>
        <w:sz w:val="20"/>
        <w:lang w:val="en-US"/>
      </w:rPr>
      <w:t>Phone: +49(0)821-789840-0</w:t>
    </w:r>
  </w:p>
  <w:p w14:paraId="54477ECE" w14:textId="24700E40" w:rsidR="00AE78E4" w:rsidRPr="005D2817" w:rsidRDefault="002D0904" w:rsidP="001A0965">
    <w:pPr>
      <w:pStyle w:val="Fuzeile"/>
      <w:rPr>
        <w:color w:val="595959" w:themeColor="text1" w:themeTint="A6"/>
        <w:sz w:val="20"/>
        <w:lang w:val="en-US"/>
      </w:rPr>
    </w:pPr>
    <w:r w:rsidRPr="005D2817">
      <w:rPr>
        <w:color w:val="595959" w:themeColor="text1" w:themeTint="A6"/>
        <w:sz w:val="20"/>
        <w:lang w:val="en-US"/>
      </w:rPr>
      <w:t>Mail: press@quantron.net, Web: www.quantron.net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D415F" w14:textId="77777777" w:rsidR="00511047" w:rsidRDefault="0051104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A6CC0" w14:textId="77777777" w:rsidR="00FE2707" w:rsidRDefault="00FE2707" w:rsidP="00AE78E4">
      <w:pPr>
        <w:spacing w:after="0" w:line="240" w:lineRule="auto"/>
      </w:pPr>
      <w:r>
        <w:separator/>
      </w:r>
    </w:p>
  </w:footnote>
  <w:footnote w:type="continuationSeparator" w:id="0">
    <w:p w14:paraId="04553FC7" w14:textId="77777777" w:rsidR="00FE2707" w:rsidRDefault="00FE2707" w:rsidP="00AE78E4">
      <w:pPr>
        <w:spacing w:after="0" w:line="240" w:lineRule="auto"/>
      </w:pPr>
      <w:r>
        <w:continuationSeparator/>
      </w:r>
    </w:p>
  </w:footnote>
  <w:footnote w:type="continuationNotice" w:id="1">
    <w:p w14:paraId="20844279" w14:textId="77777777" w:rsidR="00FE2707" w:rsidRDefault="00FE27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FB077" w14:textId="77777777" w:rsidR="00511047" w:rsidRDefault="0051104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47F1" w14:textId="664A1BAC" w:rsidR="00AE78E4" w:rsidRDefault="00511047" w:rsidP="001A0965">
    <w:pPr>
      <w:pStyle w:val="Kopfzeile"/>
    </w:pPr>
    <w:r>
      <w:rPr>
        <w:noProof/>
      </w:rPr>
      <w:drawing>
        <wp:anchor distT="0" distB="0" distL="114300" distR="114300" simplePos="0" relativeHeight="251658242" behindDoc="0" locked="0" layoutInCell="1" allowOverlap="1" wp14:anchorId="44149277" wp14:editId="43EA70C8">
          <wp:simplePos x="0" y="0"/>
          <wp:positionH relativeFrom="column">
            <wp:posOffset>-1016000</wp:posOffset>
          </wp:positionH>
          <wp:positionV relativeFrom="paragraph">
            <wp:posOffset>-146685</wp:posOffset>
          </wp:positionV>
          <wp:extent cx="7658100" cy="1295400"/>
          <wp:effectExtent l="0" t="0" r="0" b="0"/>
          <wp:wrapSquare wrapText="bothSides"/>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1C448" w14:textId="77777777" w:rsidR="00511047" w:rsidRDefault="0051104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96031B"/>
    <w:multiLevelType w:val="hybridMultilevel"/>
    <w:tmpl w:val="C8F26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37287139">
    <w:abstractNumId w:val="1"/>
  </w:num>
  <w:num w:numId="2" w16cid:durableId="1564490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01517"/>
    <w:rsid w:val="000074E4"/>
    <w:rsid w:val="000117DC"/>
    <w:rsid w:val="00012331"/>
    <w:rsid w:val="00023566"/>
    <w:rsid w:val="0003259C"/>
    <w:rsid w:val="00035FFF"/>
    <w:rsid w:val="000360CB"/>
    <w:rsid w:val="000371E5"/>
    <w:rsid w:val="000538AD"/>
    <w:rsid w:val="00054DE0"/>
    <w:rsid w:val="000928E5"/>
    <w:rsid w:val="000C14CE"/>
    <w:rsid w:val="000C6948"/>
    <w:rsid w:val="000C71F9"/>
    <w:rsid w:val="000E7FB5"/>
    <w:rsid w:val="000F4AEE"/>
    <w:rsid w:val="00113A8A"/>
    <w:rsid w:val="00113E8F"/>
    <w:rsid w:val="00121489"/>
    <w:rsid w:val="001417A9"/>
    <w:rsid w:val="00145F63"/>
    <w:rsid w:val="00150D45"/>
    <w:rsid w:val="001536A5"/>
    <w:rsid w:val="00153862"/>
    <w:rsid w:val="00154823"/>
    <w:rsid w:val="0016309B"/>
    <w:rsid w:val="00174480"/>
    <w:rsid w:val="00182B88"/>
    <w:rsid w:val="0018302A"/>
    <w:rsid w:val="001875DD"/>
    <w:rsid w:val="001A0965"/>
    <w:rsid w:val="001A1178"/>
    <w:rsid w:val="001A52B1"/>
    <w:rsid w:val="001B63EE"/>
    <w:rsid w:val="001C3B18"/>
    <w:rsid w:val="001C7087"/>
    <w:rsid w:val="001D75BD"/>
    <w:rsid w:val="001E16CA"/>
    <w:rsid w:val="001E1C2B"/>
    <w:rsid w:val="001E3047"/>
    <w:rsid w:val="001F031E"/>
    <w:rsid w:val="001F0FDD"/>
    <w:rsid w:val="001F3857"/>
    <w:rsid w:val="00217303"/>
    <w:rsid w:val="00221D25"/>
    <w:rsid w:val="002227F2"/>
    <w:rsid w:val="0022565D"/>
    <w:rsid w:val="00226943"/>
    <w:rsid w:val="00226A27"/>
    <w:rsid w:val="002300E3"/>
    <w:rsid w:val="00234301"/>
    <w:rsid w:val="002353A6"/>
    <w:rsid w:val="00240BEA"/>
    <w:rsid w:val="0024135C"/>
    <w:rsid w:val="0025057D"/>
    <w:rsid w:val="0025461D"/>
    <w:rsid w:val="0026162A"/>
    <w:rsid w:val="002633B3"/>
    <w:rsid w:val="002730BC"/>
    <w:rsid w:val="00273889"/>
    <w:rsid w:val="00275C5D"/>
    <w:rsid w:val="00294F24"/>
    <w:rsid w:val="002973BE"/>
    <w:rsid w:val="002975E2"/>
    <w:rsid w:val="002C3500"/>
    <w:rsid w:val="002C64E1"/>
    <w:rsid w:val="002C7249"/>
    <w:rsid w:val="002D0904"/>
    <w:rsid w:val="002E02F7"/>
    <w:rsid w:val="002E51EA"/>
    <w:rsid w:val="002F397F"/>
    <w:rsid w:val="002F49C0"/>
    <w:rsid w:val="002F5AE4"/>
    <w:rsid w:val="002F7680"/>
    <w:rsid w:val="003040CD"/>
    <w:rsid w:val="003172FA"/>
    <w:rsid w:val="00320FE3"/>
    <w:rsid w:val="00345F38"/>
    <w:rsid w:val="00347524"/>
    <w:rsid w:val="00364A03"/>
    <w:rsid w:val="00370BC2"/>
    <w:rsid w:val="003754CA"/>
    <w:rsid w:val="00377865"/>
    <w:rsid w:val="003824EA"/>
    <w:rsid w:val="003C0EF8"/>
    <w:rsid w:val="003E700E"/>
    <w:rsid w:val="003F01E4"/>
    <w:rsid w:val="003F1AAC"/>
    <w:rsid w:val="003F6267"/>
    <w:rsid w:val="003F63B3"/>
    <w:rsid w:val="00401889"/>
    <w:rsid w:val="00405050"/>
    <w:rsid w:val="00421C03"/>
    <w:rsid w:val="00423723"/>
    <w:rsid w:val="00453D0A"/>
    <w:rsid w:val="00455BAC"/>
    <w:rsid w:val="004610D8"/>
    <w:rsid w:val="0046663A"/>
    <w:rsid w:val="00473615"/>
    <w:rsid w:val="00475C54"/>
    <w:rsid w:val="00495099"/>
    <w:rsid w:val="004954AD"/>
    <w:rsid w:val="004A2B2D"/>
    <w:rsid w:val="004B1E8F"/>
    <w:rsid w:val="004B32B0"/>
    <w:rsid w:val="004B3DD1"/>
    <w:rsid w:val="004C37DD"/>
    <w:rsid w:val="004E1467"/>
    <w:rsid w:val="005012F4"/>
    <w:rsid w:val="00504F1D"/>
    <w:rsid w:val="00511047"/>
    <w:rsid w:val="005240B0"/>
    <w:rsid w:val="005248CC"/>
    <w:rsid w:val="00524B42"/>
    <w:rsid w:val="0052668B"/>
    <w:rsid w:val="00534909"/>
    <w:rsid w:val="0053512B"/>
    <w:rsid w:val="005352CC"/>
    <w:rsid w:val="00536239"/>
    <w:rsid w:val="00552715"/>
    <w:rsid w:val="005546AA"/>
    <w:rsid w:val="0056386B"/>
    <w:rsid w:val="00592440"/>
    <w:rsid w:val="005A0889"/>
    <w:rsid w:val="005A08C5"/>
    <w:rsid w:val="005B08CD"/>
    <w:rsid w:val="005D2334"/>
    <w:rsid w:val="005D2817"/>
    <w:rsid w:val="005D290A"/>
    <w:rsid w:val="005E2014"/>
    <w:rsid w:val="00616F4A"/>
    <w:rsid w:val="00617E52"/>
    <w:rsid w:val="00634747"/>
    <w:rsid w:val="006547EB"/>
    <w:rsid w:val="00671A6F"/>
    <w:rsid w:val="00676D9C"/>
    <w:rsid w:val="0069705D"/>
    <w:rsid w:val="006B0E2C"/>
    <w:rsid w:val="006B4D38"/>
    <w:rsid w:val="006B7543"/>
    <w:rsid w:val="006C35E2"/>
    <w:rsid w:val="006E4966"/>
    <w:rsid w:val="007108C6"/>
    <w:rsid w:val="00710CE9"/>
    <w:rsid w:val="007145E8"/>
    <w:rsid w:val="0071627E"/>
    <w:rsid w:val="0072361C"/>
    <w:rsid w:val="0074160C"/>
    <w:rsid w:val="00745FEA"/>
    <w:rsid w:val="00754015"/>
    <w:rsid w:val="007628A4"/>
    <w:rsid w:val="00765BB9"/>
    <w:rsid w:val="00775363"/>
    <w:rsid w:val="00776508"/>
    <w:rsid w:val="00776D92"/>
    <w:rsid w:val="00781B34"/>
    <w:rsid w:val="00790717"/>
    <w:rsid w:val="007B29FD"/>
    <w:rsid w:val="007D27BB"/>
    <w:rsid w:val="007D2FC7"/>
    <w:rsid w:val="007E205D"/>
    <w:rsid w:val="007E37C8"/>
    <w:rsid w:val="007E3AE1"/>
    <w:rsid w:val="007E5F19"/>
    <w:rsid w:val="007E6A5C"/>
    <w:rsid w:val="007F3AB0"/>
    <w:rsid w:val="008103CB"/>
    <w:rsid w:val="00811A60"/>
    <w:rsid w:val="00822FB0"/>
    <w:rsid w:val="008269B4"/>
    <w:rsid w:val="00845F52"/>
    <w:rsid w:val="00851F4C"/>
    <w:rsid w:val="0085284F"/>
    <w:rsid w:val="00860533"/>
    <w:rsid w:val="008838EC"/>
    <w:rsid w:val="0088536F"/>
    <w:rsid w:val="008A116F"/>
    <w:rsid w:val="008A41D6"/>
    <w:rsid w:val="008B421F"/>
    <w:rsid w:val="008B735F"/>
    <w:rsid w:val="008B7AF6"/>
    <w:rsid w:val="008D4615"/>
    <w:rsid w:val="008E251B"/>
    <w:rsid w:val="008E51D6"/>
    <w:rsid w:val="008F514A"/>
    <w:rsid w:val="009004C8"/>
    <w:rsid w:val="009071ED"/>
    <w:rsid w:val="009138CA"/>
    <w:rsid w:val="00921A94"/>
    <w:rsid w:val="009248EA"/>
    <w:rsid w:val="009260C6"/>
    <w:rsid w:val="00940AEE"/>
    <w:rsid w:val="00944B0D"/>
    <w:rsid w:val="009A4F65"/>
    <w:rsid w:val="009A527F"/>
    <w:rsid w:val="009C434C"/>
    <w:rsid w:val="009D22DF"/>
    <w:rsid w:val="009D4395"/>
    <w:rsid w:val="009E2573"/>
    <w:rsid w:val="00A055C7"/>
    <w:rsid w:val="00A1262D"/>
    <w:rsid w:val="00A12F98"/>
    <w:rsid w:val="00A1558E"/>
    <w:rsid w:val="00A170CF"/>
    <w:rsid w:val="00A20FB1"/>
    <w:rsid w:val="00A375C3"/>
    <w:rsid w:val="00A45115"/>
    <w:rsid w:val="00A459AF"/>
    <w:rsid w:val="00A51E69"/>
    <w:rsid w:val="00A53D29"/>
    <w:rsid w:val="00A5551E"/>
    <w:rsid w:val="00A60ED5"/>
    <w:rsid w:val="00A80F21"/>
    <w:rsid w:val="00A83308"/>
    <w:rsid w:val="00A939FD"/>
    <w:rsid w:val="00A9587D"/>
    <w:rsid w:val="00A9700E"/>
    <w:rsid w:val="00AC7214"/>
    <w:rsid w:val="00AD272C"/>
    <w:rsid w:val="00AE29CD"/>
    <w:rsid w:val="00AE5EDF"/>
    <w:rsid w:val="00AE78E4"/>
    <w:rsid w:val="00B2162B"/>
    <w:rsid w:val="00B22998"/>
    <w:rsid w:val="00B31303"/>
    <w:rsid w:val="00B45616"/>
    <w:rsid w:val="00B60081"/>
    <w:rsid w:val="00B90CEF"/>
    <w:rsid w:val="00BA1CC6"/>
    <w:rsid w:val="00BA2B45"/>
    <w:rsid w:val="00BA6AD9"/>
    <w:rsid w:val="00BC49AA"/>
    <w:rsid w:val="00BC7E72"/>
    <w:rsid w:val="00BD6E8F"/>
    <w:rsid w:val="00BE057C"/>
    <w:rsid w:val="00BE073B"/>
    <w:rsid w:val="00BF688A"/>
    <w:rsid w:val="00BF6D6D"/>
    <w:rsid w:val="00C35099"/>
    <w:rsid w:val="00C36740"/>
    <w:rsid w:val="00C44DDA"/>
    <w:rsid w:val="00C45A18"/>
    <w:rsid w:val="00C63E4C"/>
    <w:rsid w:val="00C867F7"/>
    <w:rsid w:val="00C96478"/>
    <w:rsid w:val="00CB1073"/>
    <w:rsid w:val="00CC27C4"/>
    <w:rsid w:val="00CD1E78"/>
    <w:rsid w:val="00CE5E8B"/>
    <w:rsid w:val="00CF1072"/>
    <w:rsid w:val="00CF77BF"/>
    <w:rsid w:val="00D0397A"/>
    <w:rsid w:val="00D040AD"/>
    <w:rsid w:val="00D1005C"/>
    <w:rsid w:val="00D16D0F"/>
    <w:rsid w:val="00D17C43"/>
    <w:rsid w:val="00D21EE9"/>
    <w:rsid w:val="00D34006"/>
    <w:rsid w:val="00D3775D"/>
    <w:rsid w:val="00D422CB"/>
    <w:rsid w:val="00D4442A"/>
    <w:rsid w:val="00D46BFB"/>
    <w:rsid w:val="00D4707E"/>
    <w:rsid w:val="00D51998"/>
    <w:rsid w:val="00D725C9"/>
    <w:rsid w:val="00D7496D"/>
    <w:rsid w:val="00D773AD"/>
    <w:rsid w:val="00D86D4D"/>
    <w:rsid w:val="00D90AA9"/>
    <w:rsid w:val="00D90DAF"/>
    <w:rsid w:val="00DA0B40"/>
    <w:rsid w:val="00DC2731"/>
    <w:rsid w:val="00DC6508"/>
    <w:rsid w:val="00DE1DCF"/>
    <w:rsid w:val="00DE4E57"/>
    <w:rsid w:val="00DF5878"/>
    <w:rsid w:val="00E13E09"/>
    <w:rsid w:val="00E27DC9"/>
    <w:rsid w:val="00E304DD"/>
    <w:rsid w:val="00E35B4F"/>
    <w:rsid w:val="00E3707F"/>
    <w:rsid w:val="00E44092"/>
    <w:rsid w:val="00E44B67"/>
    <w:rsid w:val="00E46429"/>
    <w:rsid w:val="00E512CE"/>
    <w:rsid w:val="00E55CD3"/>
    <w:rsid w:val="00E67F5F"/>
    <w:rsid w:val="00E7139B"/>
    <w:rsid w:val="00E767EC"/>
    <w:rsid w:val="00EA7185"/>
    <w:rsid w:val="00EB04DB"/>
    <w:rsid w:val="00EB1D0B"/>
    <w:rsid w:val="00EB5CE2"/>
    <w:rsid w:val="00EC5ECD"/>
    <w:rsid w:val="00ED266A"/>
    <w:rsid w:val="00ED4171"/>
    <w:rsid w:val="00EE5C36"/>
    <w:rsid w:val="00EF7827"/>
    <w:rsid w:val="00F04C31"/>
    <w:rsid w:val="00F05EA4"/>
    <w:rsid w:val="00F1572B"/>
    <w:rsid w:val="00F22844"/>
    <w:rsid w:val="00F36DCB"/>
    <w:rsid w:val="00F3742E"/>
    <w:rsid w:val="00F63FEA"/>
    <w:rsid w:val="00F72981"/>
    <w:rsid w:val="00F8708A"/>
    <w:rsid w:val="00FA306B"/>
    <w:rsid w:val="00FB193E"/>
    <w:rsid w:val="00FB59B4"/>
    <w:rsid w:val="00FC3EBE"/>
    <w:rsid w:val="00FC6EB1"/>
    <w:rsid w:val="00FD2790"/>
    <w:rsid w:val="00FD41AC"/>
    <w:rsid w:val="00FE2707"/>
    <w:rsid w:val="00FF0798"/>
    <w:rsid w:val="00FF4328"/>
    <w:rsid w:val="00FF6840"/>
    <w:rsid w:val="00FF7BB3"/>
    <w:rsid w:val="15BB30EC"/>
    <w:rsid w:val="2733DAAE"/>
    <w:rsid w:val="2802BF8C"/>
    <w:rsid w:val="348397D3"/>
    <w:rsid w:val="61DDB5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9C3CB"/>
  <w15:docId w15:val="{24B72DE6-7BA8-43A5-8743-C1CC91C76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2573"/>
  </w:style>
  <w:style w:type="paragraph" w:styleId="berschrift3">
    <w:name w:val="heading 3"/>
    <w:basedOn w:val="Standard"/>
    <w:next w:val="Standard"/>
    <w:link w:val="berschrift3Zchn"/>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NichtaufgelsteErwhnung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3615"/>
    <w:rPr>
      <w:sz w:val="16"/>
      <w:szCs w:val="16"/>
    </w:rPr>
  </w:style>
  <w:style w:type="paragraph" w:styleId="Kommentartext">
    <w:name w:val="annotation text"/>
    <w:basedOn w:val="Standard"/>
    <w:link w:val="KommentartextZchn"/>
    <w:uiPriority w:val="99"/>
    <w:semiHidden/>
    <w:unhideWhenUsed/>
    <w:rsid w:val="0047361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3615"/>
    <w:rPr>
      <w:sz w:val="20"/>
      <w:szCs w:val="20"/>
    </w:rPr>
  </w:style>
  <w:style w:type="paragraph" w:styleId="Kommentarthema">
    <w:name w:val="annotation subject"/>
    <w:basedOn w:val="Kommentartext"/>
    <w:next w:val="Kommentartext"/>
    <w:link w:val="KommentarthemaZchn"/>
    <w:uiPriority w:val="99"/>
    <w:semiHidden/>
    <w:unhideWhenUsed/>
    <w:rsid w:val="00473615"/>
    <w:rPr>
      <w:b/>
      <w:bCs/>
    </w:rPr>
  </w:style>
  <w:style w:type="character" w:customStyle="1" w:styleId="KommentarthemaZchn">
    <w:name w:val="Kommentarthema Zchn"/>
    <w:basedOn w:val="KommentartextZchn"/>
    <w:link w:val="Kommentarthema"/>
    <w:uiPriority w:val="99"/>
    <w:semiHidden/>
    <w:rsid w:val="00473615"/>
    <w:rPr>
      <w:b/>
      <w:bCs/>
      <w:sz w:val="20"/>
      <w:szCs w:val="20"/>
    </w:rPr>
  </w:style>
  <w:style w:type="character" w:styleId="NichtaufgelsteErwhnung">
    <w:name w:val="Unresolved Mention"/>
    <w:basedOn w:val="Absatz-Standardschriftart"/>
    <w:uiPriority w:val="99"/>
    <w:semiHidden/>
    <w:unhideWhenUsed/>
    <w:rsid w:val="0026162A"/>
    <w:rPr>
      <w:color w:val="605E5C"/>
      <w:shd w:val="clear" w:color="auto" w:fill="E1DFDD"/>
    </w:rPr>
  </w:style>
  <w:style w:type="paragraph" w:styleId="Listenabsatz">
    <w:name w:val="List Paragraph"/>
    <w:basedOn w:val="Standard"/>
    <w:uiPriority w:val="34"/>
    <w:qFormat/>
    <w:rsid w:val="003F1AAC"/>
    <w:pPr>
      <w:ind w:left="720"/>
      <w:contextualSpacing/>
    </w:pPr>
  </w:style>
  <w:style w:type="paragraph" w:customStyle="1" w:styleId="01Flietext">
    <w:name w:val="01_Fließtext"/>
    <w:basedOn w:val="Standard"/>
    <w:qFormat/>
    <w:rsid w:val="00401889"/>
    <w:pPr>
      <w:spacing w:after="340" w:line="324" w:lineRule="auto"/>
    </w:pPr>
    <w:rPr>
      <w:rFonts w:ascii="Daimler CS Light" w:hAnsi="Daimler CS Light"/>
      <w:sz w:val="21"/>
      <w:szCs w:val="21"/>
    </w:rPr>
  </w:style>
  <w:style w:type="paragraph" w:customStyle="1" w:styleId="ZwischenberschriftdasWichtigste">
    <w:name w:val="Zwischenüberschrift das Wichtigste"/>
    <w:basedOn w:val="berschrift3"/>
    <w:link w:val="ZwischenberschriftdasWichtigsteZchn"/>
    <w:qFormat/>
    <w:rsid w:val="004954AD"/>
    <w:pPr>
      <w:keepLines w:val="0"/>
      <w:widowControl w:val="0"/>
      <w:spacing w:before="0" w:line="324" w:lineRule="auto"/>
    </w:pPr>
    <w:rPr>
      <w:rFonts w:ascii="Daimler CS Demi" w:hAnsi="Daimler CS Demi"/>
      <w:sz w:val="21"/>
    </w:rPr>
  </w:style>
  <w:style w:type="character" w:customStyle="1" w:styleId="ZwischenberschriftdasWichtigsteZchn">
    <w:name w:val="Zwischenüberschrift das Wichtigste Zchn"/>
    <w:basedOn w:val="berschrift3Zchn"/>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berschrift3Zchn">
    <w:name w:val="Überschrift 3 Zchn"/>
    <w:basedOn w:val="Absatz-Standardschriftart"/>
    <w:link w:val="berschrift3"/>
    <w:uiPriority w:val="9"/>
    <w:semiHidden/>
    <w:rsid w:val="004954AD"/>
    <w:rPr>
      <w:rFonts w:asciiTheme="majorHAnsi" w:eastAsiaTheme="majorEastAsia" w:hAnsiTheme="majorHAnsi" w:cstheme="majorBidi"/>
      <w:color w:val="243F60" w:themeColor="accent1" w:themeShade="7F"/>
      <w:sz w:val="24"/>
      <w:szCs w:val="24"/>
    </w:rPr>
  </w:style>
  <w:style w:type="paragraph" w:styleId="StandardWeb">
    <w:name w:val="Normal (Web)"/>
    <w:basedOn w:val="Standard"/>
    <w:uiPriority w:val="99"/>
    <w:semiHidden/>
    <w:unhideWhenUsed/>
    <w:rsid w:val="002E02F7"/>
    <w:pPr>
      <w:spacing w:before="100" w:beforeAutospacing="1" w:after="100" w:afterAutospacing="1" w:line="240" w:lineRule="auto"/>
    </w:pPr>
    <w:rPr>
      <w:rFonts w:ascii="Calibri" w:hAnsi="Calibri" w:cs="Calibri"/>
      <w:lang w:eastAsia="de-DE"/>
    </w:rPr>
  </w:style>
  <w:style w:type="character" w:styleId="Fett">
    <w:name w:val="Strong"/>
    <w:basedOn w:val="Absatz-Standardschriftart"/>
    <w:uiPriority w:val="22"/>
    <w:qFormat/>
    <w:rsid w:val="002E02F7"/>
    <w:rPr>
      <w:b/>
      <w:bCs/>
    </w:rPr>
  </w:style>
  <w:style w:type="character" w:styleId="Hervorhebung">
    <w:name w:val="Emphasis"/>
    <w:basedOn w:val="Absatz-Standardschriftart"/>
    <w:uiPriority w:val="20"/>
    <w:qFormat/>
    <w:rsid w:val="002E02F7"/>
    <w:rPr>
      <w:i/>
      <w:iCs/>
    </w:rPr>
  </w:style>
  <w:style w:type="character" w:customStyle="1" w:styleId="normaltextrun">
    <w:name w:val="normaltextrun"/>
    <w:basedOn w:val="Absatz-Standardschriftart"/>
    <w:rsid w:val="00234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5011">
      <w:bodyDiv w:val="1"/>
      <w:marLeft w:val="0"/>
      <w:marRight w:val="0"/>
      <w:marTop w:val="0"/>
      <w:marBottom w:val="0"/>
      <w:divBdr>
        <w:top w:val="none" w:sz="0" w:space="0" w:color="auto"/>
        <w:left w:val="none" w:sz="0" w:space="0" w:color="auto"/>
        <w:bottom w:val="none" w:sz="0" w:space="0" w:color="auto"/>
        <w:right w:val="none" w:sz="0" w:space="0" w:color="auto"/>
      </w:divBdr>
    </w:div>
    <w:div w:id="303580298">
      <w:bodyDiv w:val="1"/>
      <w:marLeft w:val="0"/>
      <w:marRight w:val="0"/>
      <w:marTop w:val="0"/>
      <w:marBottom w:val="0"/>
      <w:divBdr>
        <w:top w:val="none" w:sz="0" w:space="0" w:color="auto"/>
        <w:left w:val="none" w:sz="0" w:space="0" w:color="auto"/>
        <w:bottom w:val="none" w:sz="0" w:space="0" w:color="auto"/>
        <w:right w:val="none" w:sz="0" w:space="0" w:color="auto"/>
      </w:divBdr>
    </w:div>
    <w:div w:id="742601251">
      <w:bodyDiv w:val="1"/>
      <w:marLeft w:val="0"/>
      <w:marRight w:val="0"/>
      <w:marTop w:val="0"/>
      <w:marBottom w:val="0"/>
      <w:divBdr>
        <w:top w:val="none" w:sz="0" w:space="0" w:color="auto"/>
        <w:left w:val="none" w:sz="0" w:space="0" w:color="auto"/>
        <w:bottom w:val="none" w:sz="0" w:space="0" w:color="auto"/>
        <w:right w:val="none" w:sz="0" w:space="0" w:color="auto"/>
      </w:divBdr>
    </w:div>
    <w:div w:id="127162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quantron.net/wp-content/uploads/2022/12/Andreas-Haller-Quantron-AG-KUMAS-Umweltpreis-2022-2-1.jpg" TargetMode="External"/><Relationship Id="rId18" Type="http://schemas.openxmlformats.org/officeDocument/2006/relationships/hyperlink" Target="http://www.quantron.net"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j.zwilling@quantron.net"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quantron.net/en/q-news/press-release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s://u7061146.ct.sendgrid.net/ls/click?upn=4tNED-2FM8iDZJQyQ53jATUWgRE384tHgp8wdcDkAUwQ8-2F9NbNXoYVd4CZd2Un27i3aCUpsyhWCzTz4Gxa-2B1cEBcxCneqJJKjYXRxiv3bV2hI-3DlT72_30ehCaYEhc7GrrSdoGNxInuJD65yQEkCaSrBvzQb8BsqtwAsBuw42iOo1R-2FpVWxhxMWH9CWQp-2BdnAoAmGEGx1IYh0-2B3im0lXYMq2iBS2Ltm4pvlPuMjorUu2vWpQy8lRSvx-2BAzVXmlHZpDERUQSLteM2S6MGwpfLtp0SrvOZLbB-2FyuNBiUE3OZGi-2BljkEVgeV0Q-2F9Woe4uLgOtOXMAkrU-2Bsciu2feOflbcz8Q-2BUVQd9wgsag5IbUYkG43u-2BNOn6J5CVmdeZQZS4Dm62BElS3zSDqzPKcCbM0o4tCJ3o7RO53tAR1ExH6XYbKUYDm074NbggWBGc6WOiDXYSa6FdJ5SFraAF24Yg9V1A4lXcmG9E-3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uantron.net/wp-content/uploads/2022/12/Andreas-Haller-Quantron-AG-KUMAS-Umweltpreis-2022-scaled.jpg"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quantron.net/wp-content/uploads/2022/12/Andreas-Haller-Quantron-AG-KUMAS-award-ceremony-presentation-1.jpg"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u7061146.ct.sendgrid.net/ls/click?upn=4tNED-2FM8iDZJQyQ53jATUegha2L32XA5BGAQD-2FrrWT8CJ0okMCk6aq7NcwTwWhxA5PRZyTvM7mYT36-2BEdpi3Ng-3D-3DmBBG_30ehCaYEhc7GrrSdoGNxInuJD65yQEkCaSrBvzQb8BsqtwAsBuw42iOo1R-2FpVWxhxMWH9CWQp-2BdnAoAmGEGx1IYh0-2B3im0lXYMq2iBS2Ltm4pvlPuMjorUu2vWpQy8lRSvx-2BAzVXmlHZpDERUQSLteM2S6MGwpfLtp0SrvOZLbB-2FyuNBiUE3OZGi-2BljkEVgeV0Q-2F9Woe4uLgOtOXMAkrUzGudKmliIj0-2FqMMLpEcoYaJtNWYA5Y-2BMPMnqShFx7mJWhbQA4iIw35hctTLLgcKol5mqr8dpmX7K4PJT-2BB2JHA-2FbFU1LLYJbKbrby6ZVwrrcTN-2BNoU46SOrVfQHOh8TfxqBgREd404HnLRF7PykFsE-3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mailto:press@quantron.net"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um xmlns="50f3b2e0-c81a-4c27-94c0-8c5d114044ca" xsi:nil="true"/>
    <lcf76f155ced4ddcb4097134ff3c332f xmlns="50f3b2e0-c81a-4c27-94c0-8c5d114044ca">
      <Terms xmlns="http://schemas.microsoft.com/office/infopath/2007/PartnerControls"/>
    </lcf76f155ced4ddcb4097134ff3c332f>
    <TaxCatchAll xmlns="160d7d4e-ecad-4bbe-9482-5844bc845bd2" xsi:nil="true"/>
    <SharedWithUsers xmlns="160d7d4e-ecad-4bbe-9482-5844bc845bd2">
      <UserInfo>
        <DisplayName>Jörg Zwilling | Quantron AG</DisplayName>
        <AccountId>686</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7" ma:contentTypeDescription="Ein neues Dokument erstellen." ma:contentTypeScope="" ma:versionID="2f8969902d317e95f1d75999ff897124">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e0f2eac82422d6e2e7485cd9ad7750df"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Datum"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50f13461-673a-48d2-8c3b-a431d718c7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ec580941-225d-4c29-b6f6-3e033caa4eaf}" ma:internalName="TaxCatchAll" ma:showField="CatchAllData" ma:web="160d7d4e-ecad-4bbe-9482-5844bc845b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A36A0E-932B-4609-B73D-02CED6521A6F}">
  <ds:schemaRefs>
    <ds:schemaRef ds:uri="http://schemas.microsoft.com/office/2006/metadata/properties"/>
    <ds:schemaRef ds:uri="http://schemas.microsoft.com/office/infopath/2007/PartnerControls"/>
    <ds:schemaRef ds:uri="50f3b2e0-c81a-4c27-94c0-8c5d114044ca"/>
    <ds:schemaRef ds:uri="160d7d4e-ecad-4bbe-9482-5844bc845bd2"/>
  </ds:schemaRefs>
</ds:datastoreItem>
</file>

<file path=customXml/itemProps2.xml><?xml version="1.0" encoding="utf-8"?>
<ds:datastoreItem xmlns:ds="http://schemas.openxmlformats.org/officeDocument/2006/customXml" ds:itemID="{DD15B75C-E656-4777-A7FA-1CAB71A9069D}">
  <ds:schemaRefs>
    <ds:schemaRef ds:uri="http://schemas.openxmlformats.org/officeDocument/2006/bibliography"/>
  </ds:schemaRefs>
</ds:datastoreItem>
</file>

<file path=customXml/itemProps3.xml><?xml version="1.0" encoding="utf-8"?>
<ds:datastoreItem xmlns:ds="http://schemas.openxmlformats.org/officeDocument/2006/customXml" ds:itemID="{CEAD5F90-F628-4128-8424-3CA2DECD20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A77CE7-AA6C-4C14-BE9B-9006198F5A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5462</Characters>
  <Application>Microsoft Office Word</Application>
  <DocSecurity>0</DocSecurity>
  <Lines>45</Lines>
  <Paragraphs>12</Paragraphs>
  <ScaleCrop>false</ScaleCrop>
  <Company/>
  <LinksUpToDate>false</LinksUpToDate>
  <CharactersWithSpaces>6316</CharactersWithSpaces>
  <SharedDoc>false</SharedDoc>
  <HLinks>
    <vt:vector size="36" baseType="variant">
      <vt:variant>
        <vt:i4>4456546</vt:i4>
      </vt:variant>
      <vt:variant>
        <vt:i4>15</vt:i4>
      </vt:variant>
      <vt:variant>
        <vt:i4>0</vt:i4>
      </vt:variant>
      <vt:variant>
        <vt:i4>5</vt:i4>
      </vt:variant>
      <vt:variant>
        <vt:lpwstr>mailto:press@quantron.net</vt:lpwstr>
      </vt:variant>
      <vt:variant>
        <vt:lpwstr/>
      </vt:variant>
      <vt:variant>
        <vt:i4>4456497</vt:i4>
      </vt:variant>
      <vt:variant>
        <vt:i4>12</vt:i4>
      </vt:variant>
      <vt:variant>
        <vt:i4>0</vt:i4>
      </vt:variant>
      <vt:variant>
        <vt:i4>5</vt:i4>
      </vt:variant>
      <vt:variant>
        <vt:lpwstr>mailto:j.zwilling@quantron.net</vt:lpwstr>
      </vt:variant>
      <vt:variant>
        <vt:lpwstr/>
      </vt:variant>
      <vt:variant>
        <vt:i4>8257621</vt:i4>
      </vt:variant>
      <vt:variant>
        <vt:i4>9</vt:i4>
      </vt:variant>
      <vt:variant>
        <vt:i4>0</vt:i4>
      </vt:variant>
      <vt:variant>
        <vt:i4>5</vt:i4>
      </vt:variant>
      <vt:variant>
        <vt:lpwstr>https://u7061146.ct.sendgrid.net/ls/click?upn=4tNED-2FM8iDZJQyQ53jATUWgRE384tHgp8wdcDkAUwQ8-2F9NbNXoYVd4CZd2Un27i3aCUpsyhWCzTz4Gxa-2B1cEBcxCneqJJKjYXRxiv3bV2hI-3DlT72_30ehCaYEhc7GrrSdoGNxInuJD65yQEkCaSrBvzQb8BsqtwAsBuw42iOo1R-2FpVWxhxMWH9CWQp-2BdnAoAmGEGx1IYh0-2B3im0lXYMq2iBS2Ltm4pvlPuMjorUu2vWpQy8lRSvx-2BAzVXmlHZpDERUQSLteM2S6MGwpfLtp0SrvOZLbB-2FyuNBiUE3OZGi-2BljkEVgeV0Q-2F9Woe4uLgOtOXMAkrU-2Bsciu2feOflbcz8Q-2BUVQd9wgsag5IbUYkG43u-2BNOn6J5CVmdeZQZS4Dm62BElS3zSDqzPKcCbM0o4tCJ3o7RO53tAR1ExH6XYbKUYDm074NbggWBGc6WOiDXYSa6FdJ5SFraAF24Yg9V1A4lXcmG9E-3D</vt:lpwstr>
      </vt:variant>
      <vt:variant>
        <vt:lpwstr/>
      </vt:variant>
      <vt:variant>
        <vt:i4>2293791</vt:i4>
      </vt:variant>
      <vt:variant>
        <vt:i4>6</vt:i4>
      </vt:variant>
      <vt:variant>
        <vt:i4>0</vt:i4>
      </vt:variant>
      <vt:variant>
        <vt:i4>5</vt:i4>
      </vt:variant>
      <vt:variant>
        <vt:lpwstr>https://u7061146.ct.sendgrid.net/ls/click?upn=4tNED-2FM8iDZJQyQ53jATUegha2L32XA5BGAQD-2FrrWT8CJ0okMCk6aq7NcwTwWhxA5PRZyTvM7mYT36-2BEdpi3Ng-3D-3DmBBG_30ehCaYEhc7GrrSdoGNxInuJD65yQEkCaSrBvzQb8BsqtwAsBuw42iOo1R-2FpVWxhxMWH9CWQp-2BdnAoAmGEGx1IYh0-2B3im0lXYMq2iBS2Ltm4pvlPuMjorUu2vWpQy8lRSvx-2BAzVXmlHZpDERUQSLteM2S6MGwpfLtp0SrvOZLbB-2FyuNBiUE3OZGi-2BljkEVgeV0Q-2F9Woe4uLgOtOXMAkrUzGudKmliIj0-2FqMMLpEcoYaJtNWYA5Y-2BMPMnqShFx7mJWhbQA4iIw35hctTLLgcKol5mqr8dpmX7K4PJT-2BB2JHA-2FbFU1LLYJbKbrby6ZVwrrcTN-2BNoU46SOrVfQHOh8TfxqBgREd404HnLRF7PykFsE-3D</vt:lpwstr>
      </vt:variant>
      <vt:variant>
        <vt:lpwstr/>
      </vt:variant>
      <vt:variant>
        <vt:i4>4456525</vt:i4>
      </vt:variant>
      <vt:variant>
        <vt:i4>3</vt:i4>
      </vt:variant>
      <vt:variant>
        <vt:i4>0</vt:i4>
      </vt:variant>
      <vt:variant>
        <vt:i4>5</vt:i4>
      </vt:variant>
      <vt:variant>
        <vt:lpwstr>http://www.quantron.net/</vt:lpwstr>
      </vt:variant>
      <vt:variant>
        <vt:lpwstr/>
      </vt:variant>
      <vt:variant>
        <vt:i4>7798826</vt:i4>
      </vt:variant>
      <vt:variant>
        <vt:i4>0</vt:i4>
      </vt:variant>
      <vt:variant>
        <vt:i4>0</vt:i4>
      </vt:variant>
      <vt:variant>
        <vt:i4>5</vt:i4>
      </vt:variant>
      <vt:variant>
        <vt:lpwstr>https://www.quantron.net/en/q-news/press-releases/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Lischka</dc:creator>
  <cp:keywords/>
  <cp:lastModifiedBy>Stephanie Miller | Quantron AG</cp:lastModifiedBy>
  <cp:revision>50</cp:revision>
  <dcterms:created xsi:type="dcterms:W3CDTF">2022-09-14T11:39:00Z</dcterms:created>
  <dcterms:modified xsi:type="dcterms:W3CDTF">2022-12-09T14:25:00Z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y fmtid="{D5CDD505-2E9C-101B-9397-08002B2CF9AE}" pid="3" name="MediaServiceImageTags">
    <vt:lpwstr/>
  </property>
</Properties>
</file>