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555CCDCE" w:rsidR="007F3AB0" w:rsidRPr="001A017C" w:rsidRDefault="002D0904" w:rsidP="002975E2">
      <w:pPr>
        <w:tabs>
          <w:tab w:val="right" w:pos="9356"/>
        </w:tabs>
        <w:spacing w:after="0" w:line="360" w:lineRule="auto"/>
        <w:rPr>
          <w:rFonts w:ascii="Arial" w:hAnsi="Arial" w:cs="Arial"/>
          <w:sz w:val="20"/>
        </w:rPr>
      </w:pPr>
      <w:r w:rsidRPr="001A017C">
        <w:rPr>
          <w:rFonts w:ascii="Arial" w:hAnsi="Arial" w:cs="Arial"/>
        </w:rPr>
        <w:t>PRESSEMITTEILUNG</w:t>
      </w:r>
      <w:r w:rsidRPr="001A017C">
        <w:rPr>
          <w:rFonts w:ascii="Arial" w:hAnsi="Arial" w:cs="Arial"/>
        </w:rPr>
        <w:tab/>
      </w:r>
      <w:r w:rsidR="00450745" w:rsidRPr="00450745">
        <w:rPr>
          <w:rFonts w:ascii="Arial" w:hAnsi="Arial" w:cs="Arial"/>
          <w:sz w:val="18"/>
        </w:rPr>
        <w:t>24.</w:t>
      </w:r>
      <w:r w:rsidR="0078500E" w:rsidRPr="00450745">
        <w:rPr>
          <w:rFonts w:ascii="Arial" w:hAnsi="Arial" w:cs="Arial"/>
          <w:sz w:val="18"/>
        </w:rPr>
        <w:t xml:space="preserve"> </w:t>
      </w:r>
      <w:r w:rsidR="001A017C" w:rsidRPr="00450745">
        <w:rPr>
          <w:rFonts w:ascii="Arial" w:hAnsi="Arial" w:cs="Arial"/>
          <w:sz w:val="18"/>
        </w:rPr>
        <w:t>April</w:t>
      </w:r>
      <w:r w:rsidRPr="00450745">
        <w:rPr>
          <w:rFonts w:ascii="Arial" w:hAnsi="Arial" w:cs="Arial"/>
          <w:sz w:val="18"/>
        </w:rPr>
        <w:t xml:space="preserve"> 202</w:t>
      </w:r>
      <w:r w:rsidR="003662A9" w:rsidRPr="00450745">
        <w:rPr>
          <w:rFonts w:ascii="Arial" w:hAnsi="Arial" w:cs="Arial"/>
          <w:sz w:val="18"/>
        </w:rPr>
        <w:t>3</w:t>
      </w:r>
    </w:p>
    <w:p w14:paraId="7915A56D" w14:textId="5D1E734A" w:rsidR="0069112E" w:rsidRPr="001B2FD8" w:rsidRDefault="00E51F62" w:rsidP="005259BA">
      <w:pPr>
        <w:pStyle w:val="01Flietext"/>
        <w:rPr>
          <w:rFonts w:ascii="Arial" w:hAnsi="Arial" w:cs="Arial"/>
          <w:b/>
          <w:bCs/>
          <w:sz w:val="22"/>
          <w:szCs w:val="22"/>
        </w:rPr>
      </w:pPr>
      <w:r w:rsidRPr="4BA9063F">
        <w:rPr>
          <w:rFonts w:ascii="Arial" w:hAnsi="Arial" w:cs="Arial"/>
          <w:b/>
          <w:bCs/>
          <w:sz w:val="28"/>
          <w:szCs w:val="28"/>
        </w:rPr>
        <w:t>Q-Days 2023</w:t>
      </w:r>
      <w:r w:rsidR="003C4062">
        <w:rPr>
          <w:rFonts w:ascii="Arial" w:hAnsi="Arial" w:cs="Arial"/>
          <w:b/>
          <w:bCs/>
          <w:sz w:val="28"/>
          <w:szCs w:val="28"/>
        </w:rPr>
        <w:t xml:space="preserve">: </w:t>
      </w:r>
      <w:r w:rsidR="005259BA" w:rsidRPr="005259BA">
        <w:rPr>
          <w:rFonts w:ascii="Arial" w:hAnsi="Arial" w:cs="Arial"/>
          <w:b/>
          <w:bCs/>
          <w:sz w:val="28"/>
          <w:szCs w:val="28"/>
        </w:rPr>
        <w:t>Weltpremiere des wasserstoffelektrischen</w:t>
      </w:r>
      <w:r w:rsidR="005259BA">
        <w:rPr>
          <w:rFonts w:ascii="Arial" w:hAnsi="Arial" w:cs="Arial"/>
          <w:b/>
          <w:bCs/>
          <w:sz w:val="28"/>
          <w:szCs w:val="28"/>
        </w:rPr>
        <w:t xml:space="preserve"> Heavy-Duty </w:t>
      </w:r>
      <w:r w:rsidR="005259BA" w:rsidRPr="001B2FD8">
        <w:rPr>
          <w:rFonts w:ascii="Arial" w:hAnsi="Arial" w:cs="Arial"/>
          <w:b/>
          <w:bCs/>
          <w:sz w:val="28"/>
          <w:szCs w:val="28"/>
        </w:rPr>
        <w:t>Truck QUANTRON QHM FCEV AERO</w:t>
      </w:r>
    </w:p>
    <w:p w14:paraId="597B84FC" w14:textId="715360A4" w:rsidR="00885781" w:rsidRPr="001B2FD8" w:rsidRDefault="33AFC94D" w:rsidP="00E51F62">
      <w:pPr>
        <w:pStyle w:val="01Flietext"/>
        <w:numPr>
          <w:ilvl w:val="0"/>
          <w:numId w:val="2"/>
        </w:numPr>
        <w:ind w:left="714" w:hanging="357"/>
        <w:contextualSpacing/>
        <w:rPr>
          <w:rFonts w:ascii="Arial" w:hAnsi="Arial" w:cs="Arial"/>
          <w:sz w:val="22"/>
          <w:szCs w:val="22"/>
        </w:rPr>
      </w:pPr>
      <w:r w:rsidRPr="001B2FD8">
        <w:rPr>
          <w:rFonts w:ascii="Arial" w:hAnsi="Arial" w:cs="Arial"/>
          <w:sz w:val="22"/>
          <w:szCs w:val="22"/>
        </w:rPr>
        <w:t>Highlight der diesjährigen Q-Days ist der wasserstoffelektrische Heavy-Duty Truck QUANTRON QHM FCEV</w:t>
      </w:r>
      <w:r w:rsidR="7BD27EC2" w:rsidRPr="001B2FD8">
        <w:rPr>
          <w:rFonts w:ascii="Arial" w:hAnsi="Arial" w:cs="Arial"/>
          <w:sz w:val="22"/>
          <w:szCs w:val="22"/>
        </w:rPr>
        <w:t xml:space="preserve"> AERO</w:t>
      </w:r>
      <w:r w:rsidRPr="001B2FD8">
        <w:rPr>
          <w:rFonts w:ascii="Arial" w:hAnsi="Arial" w:cs="Arial"/>
          <w:sz w:val="22"/>
          <w:szCs w:val="22"/>
        </w:rPr>
        <w:t xml:space="preserve"> mit </w:t>
      </w:r>
      <w:r w:rsidR="304DA0A6" w:rsidRPr="001B2FD8">
        <w:rPr>
          <w:rFonts w:ascii="Arial" w:hAnsi="Arial" w:cs="Arial"/>
          <w:sz w:val="22"/>
          <w:szCs w:val="22"/>
        </w:rPr>
        <w:t xml:space="preserve">eigens </w:t>
      </w:r>
      <w:r w:rsidRPr="001B2FD8">
        <w:rPr>
          <w:rFonts w:ascii="Arial" w:hAnsi="Arial" w:cs="Arial"/>
          <w:sz w:val="22"/>
          <w:szCs w:val="22"/>
        </w:rPr>
        <w:t>entwickelte</w:t>
      </w:r>
      <w:r w:rsidR="48B7D682" w:rsidRPr="001B2FD8">
        <w:rPr>
          <w:rFonts w:ascii="Arial" w:hAnsi="Arial" w:cs="Arial"/>
          <w:sz w:val="22"/>
          <w:szCs w:val="22"/>
        </w:rPr>
        <w:t>m</w:t>
      </w:r>
      <w:r w:rsidR="2D428986" w:rsidRPr="001B2FD8">
        <w:rPr>
          <w:rFonts w:ascii="Arial" w:hAnsi="Arial" w:cs="Arial"/>
          <w:sz w:val="22"/>
          <w:szCs w:val="22"/>
        </w:rPr>
        <w:t xml:space="preserve"> </w:t>
      </w:r>
      <w:r w:rsidR="2DD2CF15" w:rsidRPr="001B2FD8">
        <w:rPr>
          <w:rFonts w:ascii="Arial" w:hAnsi="Arial" w:cs="Arial"/>
          <w:sz w:val="22"/>
          <w:szCs w:val="22"/>
        </w:rPr>
        <w:t>Exterieur-</w:t>
      </w:r>
      <w:r w:rsidR="1E2CC5E4" w:rsidRPr="001B2FD8">
        <w:rPr>
          <w:rFonts w:ascii="Arial" w:hAnsi="Arial" w:cs="Arial"/>
          <w:sz w:val="22"/>
          <w:szCs w:val="22"/>
        </w:rPr>
        <w:t>De</w:t>
      </w:r>
      <w:r w:rsidR="2D428986" w:rsidRPr="001B2FD8">
        <w:rPr>
          <w:rFonts w:ascii="Arial" w:hAnsi="Arial" w:cs="Arial"/>
          <w:sz w:val="22"/>
          <w:szCs w:val="22"/>
        </w:rPr>
        <w:t>sign</w:t>
      </w:r>
      <w:r w:rsidR="18FA8DB2" w:rsidRPr="001B2FD8">
        <w:rPr>
          <w:rFonts w:ascii="Arial" w:hAnsi="Arial" w:cs="Arial"/>
          <w:sz w:val="22"/>
          <w:szCs w:val="22"/>
        </w:rPr>
        <w:t xml:space="preserve"> der </w:t>
      </w:r>
      <w:r w:rsidR="362C4FF4" w:rsidRPr="001B2FD8">
        <w:rPr>
          <w:rFonts w:ascii="Arial" w:hAnsi="Arial" w:cs="Arial"/>
          <w:sz w:val="22"/>
          <w:szCs w:val="22"/>
        </w:rPr>
        <w:t xml:space="preserve">Fahrerkabine und Aerodynamikkomponenten </w:t>
      </w:r>
      <w:r w:rsidRPr="001B2FD8">
        <w:rPr>
          <w:rFonts w:ascii="Arial" w:hAnsi="Arial" w:cs="Arial"/>
          <w:sz w:val="22"/>
          <w:szCs w:val="22"/>
        </w:rPr>
        <w:t xml:space="preserve">für eine noch größere </w:t>
      </w:r>
      <w:r w:rsidR="7EE0FBF2" w:rsidRPr="001B2FD8">
        <w:rPr>
          <w:rFonts w:ascii="Arial" w:hAnsi="Arial" w:cs="Arial"/>
          <w:sz w:val="22"/>
          <w:szCs w:val="22"/>
        </w:rPr>
        <w:t xml:space="preserve">Effizienz und </w:t>
      </w:r>
      <w:r w:rsidRPr="001B2FD8">
        <w:rPr>
          <w:rFonts w:ascii="Arial" w:hAnsi="Arial" w:cs="Arial"/>
          <w:sz w:val="22"/>
          <w:szCs w:val="22"/>
        </w:rPr>
        <w:t>Reichweite im Fernverkehr</w:t>
      </w:r>
    </w:p>
    <w:p w14:paraId="64A498D2" w14:textId="3C277FBB" w:rsidR="406F0F41" w:rsidRPr="001B2FD8" w:rsidRDefault="406F0F41" w:rsidP="296BF036">
      <w:pPr>
        <w:pStyle w:val="01Flietext"/>
        <w:numPr>
          <w:ilvl w:val="0"/>
          <w:numId w:val="2"/>
        </w:numPr>
        <w:ind w:left="714" w:hanging="357"/>
        <w:contextualSpacing/>
        <w:rPr>
          <w:rFonts w:ascii="Arial" w:eastAsia="Calibri" w:hAnsi="Arial" w:cs="Arial"/>
          <w:sz w:val="22"/>
          <w:szCs w:val="22"/>
        </w:rPr>
      </w:pPr>
      <w:r w:rsidRPr="001B2FD8">
        <w:rPr>
          <w:rFonts w:ascii="Arial" w:eastAsia="Calibri" w:hAnsi="Arial" w:cs="Arial"/>
          <w:sz w:val="22"/>
          <w:szCs w:val="22"/>
        </w:rPr>
        <w:t>Der schwere</w:t>
      </w:r>
      <w:r w:rsidR="1EED7D1A" w:rsidRPr="001B2FD8">
        <w:rPr>
          <w:rFonts w:ascii="Arial" w:eastAsia="Calibri" w:hAnsi="Arial" w:cs="Arial"/>
          <w:sz w:val="22"/>
          <w:szCs w:val="22"/>
        </w:rPr>
        <w:t xml:space="preserve"> Wasserstoff-</w:t>
      </w:r>
      <w:r w:rsidRPr="001B2FD8">
        <w:rPr>
          <w:rFonts w:ascii="Arial" w:eastAsia="Calibri" w:hAnsi="Arial" w:cs="Arial"/>
          <w:sz w:val="22"/>
          <w:szCs w:val="22"/>
        </w:rPr>
        <w:t xml:space="preserve">LKW hat eine </w:t>
      </w:r>
      <w:r w:rsidR="4B2ED67D" w:rsidRPr="001B2FD8">
        <w:rPr>
          <w:rFonts w:ascii="Arial" w:eastAsia="Calibri" w:hAnsi="Arial" w:cs="Arial"/>
          <w:sz w:val="22"/>
          <w:szCs w:val="22"/>
        </w:rPr>
        <w:t xml:space="preserve">reale </w:t>
      </w:r>
      <w:r w:rsidRPr="001B2FD8">
        <w:rPr>
          <w:rFonts w:ascii="Arial" w:eastAsia="Calibri" w:hAnsi="Arial" w:cs="Arial"/>
          <w:sz w:val="22"/>
          <w:szCs w:val="22"/>
        </w:rPr>
        <w:t xml:space="preserve">Reichweite von bis zu 700km </w:t>
      </w:r>
      <w:r w:rsidR="052387DB" w:rsidRPr="001B2FD8">
        <w:rPr>
          <w:rFonts w:ascii="Arial" w:eastAsia="Calibri" w:hAnsi="Arial" w:cs="Arial"/>
          <w:sz w:val="22"/>
          <w:szCs w:val="22"/>
        </w:rPr>
        <w:t xml:space="preserve">ohne Einschränkung der </w:t>
      </w:r>
      <w:r w:rsidR="6201971A" w:rsidRPr="001B2FD8">
        <w:rPr>
          <w:rFonts w:ascii="Arial" w:eastAsia="Calibri" w:hAnsi="Arial" w:cs="Arial"/>
          <w:sz w:val="22"/>
          <w:szCs w:val="22"/>
        </w:rPr>
        <w:t>Nutz</w:t>
      </w:r>
      <w:r w:rsidR="3B86BC18" w:rsidRPr="001B2FD8">
        <w:rPr>
          <w:rFonts w:ascii="Arial" w:eastAsia="Calibri" w:hAnsi="Arial" w:cs="Arial"/>
          <w:sz w:val="22"/>
          <w:szCs w:val="22"/>
        </w:rPr>
        <w:t>last und</w:t>
      </w:r>
      <w:r w:rsidR="57476787" w:rsidRPr="001B2FD8">
        <w:rPr>
          <w:rFonts w:ascii="Arial" w:eastAsia="Calibri" w:hAnsi="Arial" w:cs="Arial"/>
          <w:sz w:val="22"/>
          <w:szCs w:val="22"/>
        </w:rPr>
        <w:t xml:space="preserve"> V</w:t>
      </w:r>
      <w:r w:rsidR="34396579" w:rsidRPr="001B2FD8">
        <w:rPr>
          <w:rFonts w:ascii="Arial" w:eastAsia="Calibri" w:hAnsi="Arial" w:cs="Arial"/>
          <w:sz w:val="22"/>
          <w:szCs w:val="22"/>
        </w:rPr>
        <w:t>e</w:t>
      </w:r>
      <w:r w:rsidR="57476787" w:rsidRPr="001B2FD8">
        <w:rPr>
          <w:rFonts w:ascii="Arial" w:eastAsia="Calibri" w:hAnsi="Arial" w:cs="Arial"/>
          <w:sz w:val="22"/>
          <w:szCs w:val="22"/>
        </w:rPr>
        <w:t>rwendung eines</w:t>
      </w:r>
      <w:r w:rsidR="3B86BC18" w:rsidRPr="001B2FD8">
        <w:rPr>
          <w:rFonts w:ascii="Arial" w:eastAsia="Calibri" w:hAnsi="Arial" w:cs="Arial"/>
          <w:sz w:val="22"/>
          <w:szCs w:val="22"/>
        </w:rPr>
        <w:t xml:space="preserve"> Standard</w:t>
      </w:r>
      <w:r w:rsidR="08C7C6E5" w:rsidRPr="001B2FD8">
        <w:rPr>
          <w:rFonts w:ascii="Arial" w:eastAsia="Calibri" w:hAnsi="Arial" w:cs="Arial"/>
          <w:sz w:val="22"/>
          <w:szCs w:val="22"/>
        </w:rPr>
        <w:t>-</w:t>
      </w:r>
      <w:r w:rsidR="3B86BC18" w:rsidRPr="001B2FD8">
        <w:rPr>
          <w:rFonts w:ascii="Arial" w:eastAsia="Calibri" w:hAnsi="Arial" w:cs="Arial"/>
          <w:sz w:val="22"/>
          <w:szCs w:val="22"/>
        </w:rPr>
        <w:t>Trailer</w:t>
      </w:r>
      <w:r w:rsidR="161FC8FC" w:rsidRPr="001B2FD8">
        <w:rPr>
          <w:rFonts w:ascii="Arial" w:eastAsia="Calibri" w:hAnsi="Arial" w:cs="Arial"/>
          <w:sz w:val="22"/>
          <w:szCs w:val="22"/>
        </w:rPr>
        <w:t>s</w:t>
      </w:r>
      <w:r w:rsidR="4C3CDE20" w:rsidRPr="001B2FD8">
        <w:rPr>
          <w:rFonts w:ascii="Arial" w:eastAsia="Calibri" w:hAnsi="Arial" w:cs="Arial"/>
          <w:sz w:val="22"/>
          <w:szCs w:val="22"/>
        </w:rPr>
        <w:t>. Als Skandinavien</w:t>
      </w:r>
      <w:r w:rsidR="02434484" w:rsidRPr="001B2FD8">
        <w:rPr>
          <w:rFonts w:ascii="Arial" w:eastAsia="Calibri" w:hAnsi="Arial" w:cs="Arial"/>
          <w:sz w:val="22"/>
          <w:szCs w:val="22"/>
        </w:rPr>
        <w:t>-</w:t>
      </w:r>
      <w:r w:rsidR="4C3CDE20" w:rsidRPr="001B2FD8">
        <w:rPr>
          <w:rFonts w:ascii="Arial" w:eastAsia="Calibri" w:hAnsi="Arial" w:cs="Arial"/>
          <w:sz w:val="22"/>
          <w:szCs w:val="22"/>
        </w:rPr>
        <w:t>Variante sind auf der Plattform sogar Rei</w:t>
      </w:r>
      <w:r w:rsidR="767B8F48" w:rsidRPr="001B2FD8">
        <w:rPr>
          <w:rFonts w:ascii="Arial" w:eastAsia="Calibri" w:hAnsi="Arial" w:cs="Arial"/>
          <w:sz w:val="22"/>
          <w:szCs w:val="22"/>
        </w:rPr>
        <w:t>c</w:t>
      </w:r>
      <w:r w:rsidR="4C3CDE20" w:rsidRPr="001B2FD8">
        <w:rPr>
          <w:rFonts w:ascii="Arial" w:eastAsia="Calibri" w:hAnsi="Arial" w:cs="Arial"/>
          <w:sz w:val="22"/>
          <w:szCs w:val="22"/>
        </w:rPr>
        <w:t>hweiten bis 1500 km möglich</w:t>
      </w:r>
    </w:p>
    <w:p w14:paraId="2C2DBD53" w14:textId="41A44395" w:rsidR="00885781" w:rsidRPr="001B2FD8" w:rsidRDefault="492DCF8A" w:rsidP="00885781">
      <w:pPr>
        <w:pStyle w:val="01Flietext"/>
        <w:numPr>
          <w:ilvl w:val="0"/>
          <w:numId w:val="2"/>
        </w:numPr>
        <w:ind w:left="714" w:hanging="357"/>
        <w:contextualSpacing/>
        <w:rPr>
          <w:rFonts w:ascii="Arial" w:hAnsi="Arial" w:cs="Arial"/>
          <w:sz w:val="22"/>
          <w:szCs w:val="22"/>
        </w:rPr>
      </w:pPr>
      <w:r w:rsidRPr="001B2FD8">
        <w:rPr>
          <w:rFonts w:ascii="Arial" w:hAnsi="Arial" w:cs="Arial"/>
          <w:sz w:val="22"/>
          <w:szCs w:val="22"/>
        </w:rPr>
        <w:t>W</w:t>
      </w:r>
      <w:r w:rsidR="33AFC94D" w:rsidRPr="001B2FD8">
        <w:rPr>
          <w:rFonts w:ascii="Arial" w:hAnsi="Arial" w:cs="Arial"/>
          <w:sz w:val="22"/>
          <w:szCs w:val="22"/>
        </w:rPr>
        <w:t>eitere</w:t>
      </w:r>
      <w:r w:rsidR="7F1FD1B7" w:rsidRPr="001B2FD8">
        <w:rPr>
          <w:rFonts w:ascii="Arial" w:hAnsi="Arial" w:cs="Arial"/>
          <w:sz w:val="22"/>
          <w:szCs w:val="22"/>
        </w:rPr>
        <w:t>r</w:t>
      </w:r>
      <w:r w:rsidR="33AFC94D" w:rsidRPr="001B2FD8">
        <w:rPr>
          <w:rFonts w:ascii="Arial" w:hAnsi="Arial" w:cs="Arial"/>
          <w:sz w:val="22"/>
          <w:szCs w:val="22"/>
        </w:rPr>
        <w:t xml:space="preserve"> Höhepunkt </w:t>
      </w:r>
      <w:r w:rsidR="444F87B1" w:rsidRPr="001B2FD8">
        <w:rPr>
          <w:rFonts w:ascii="Arial" w:hAnsi="Arial" w:cs="Arial"/>
          <w:sz w:val="22"/>
          <w:szCs w:val="22"/>
        </w:rPr>
        <w:t xml:space="preserve">Vorstellung der </w:t>
      </w:r>
      <w:r w:rsidR="2B4F3D78" w:rsidRPr="001B2FD8">
        <w:rPr>
          <w:rFonts w:ascii="Arial" w:hAnsi="Arial" w:cs="Arial"/>
          <w:sz w:val="22"/>
          <w:szCs w:val="22"/>
        </w:rPr>
        <w:t xml:space="preserve">Pläne zum Aufbau einer flächendeckenden Wasserstofftank- und Ladeinfrastruktur im Rahmen des von QUANTRON gegründeten </w:t>
      </w:r>
      <w:r w:rsidR="3CCC31E2" w:rsidRPr="001B2FD8">
        <w:rPr>
          <w:rFonts w:ascii="Arial" w:hAnsi="Arial" w:cs="Arial"/>
          <w:sz w:val="22"/>
          <w:szCs w:val="22"/>
        </w:rPr>
        <w:t xml:space="preserve">offenen </w:t>
      </w:r>
      <w:r w:rsidR="2B4F3D78" w:rsidRPr="001B2FD8">
        <w:rPr>
          <w:rFonts w:ascii="Arial" w:hAnsi="Arial" w:cs="Arial"/>
          <w:sz w:val="22"/>
          <w:szCs w:val="22"/>
        </w:rPr>
        <w:t>Partnernetzwerks</w:t>
      </w:r>
      <w:r w:rsidR="1D12628A" w:rsidRPr="001B2FD8">
        <w:rPr>
          <w:rFonts w:ascii="Arial" w:hAnsi="Arial" w:cs="Arial"/>
          <w:b/>
          <w:bCs/>
          <w:sz w:val="22"/>
          <w:szCs w:val="22"/>
        </w:rPr>
        <w:t xml:space="preserve"> </w:t>
      </w:r>
      <w:r w:rsidR="33AFC94D" w:rsidRPr="001B2FD8">
        <w:rPr>
          <w:rFonts w:ascii="Arial" w:hAnsi="Arial" w:cs="Arial"/>
          <w:b/>
          <w:bCs/>
          <w:sz w:val="22"/>
          <w:szCs w:val="22"/>
        </w:rPr>
        <w:t>Clean Transportation Alliance</w:t>
      </w:r>
    </w:p>
    <w:p w14:paraId="44F8F514" w14:textId="17BB09B6" w:rsidR="09DF218C" w:rsidRPr="001B2FD8" w:rsidRDefault="09DF218C" w:rsidP="296BF036">
      <w:pPr>
        <w:pStyle w:val="01Flietext"/>
        <w:numPr>
          <w:ilvl w:val="0"/>
          <w:numId w:val="2"/>
        </w:numPr>
        <w:ind w:left="714" w:hanging="357"/>
        <w:contextualSpacing/>
        <w:rPr>
          <w:rFonts w:ascii="Arial" w:eastAsia="Calibri" w:hAnsi="Arial" w:cs="Arial"/>
          <w:sz w:val="22"/>
          <w:szCs w:val="22"/>
        </w:rPr>
      </w:pPr>
      <w:r w:rsidRPr="001B2FD8">
        <w:rPr>
          <w:rFonts w:ascii="Arial" w:eastAsia="Calibri" w:hAnsi="Arial" w:cs="Arial"/>
          <w:sz w:val="22"/>
          <w:szCs w:val="22"/>
        </w:rPr>
        <w:t xml:space="preserve">Vertragsunterzeichnung zur Gründung </w:t>
      </w:r>
      <w:r w:rsidR="5BDD6094" w:rsidRPr="001B2FD8">
        <w:rPr>
          <w:rFonts w:ascii="Arial" w:eastAsia="Calibri" w:hAnsi="Arial" w:cs="Arial"/>
          <w:sz w:val="22"/>
          <w:szCs w:val="22"/>
        </w:rPr>
        <w:t>d</w:t>
      </w:r>
      <w:r w:rsidRPr="001B2FD8">
        <w:rPr>
          <w:rFonts w:ascii="Arial" w:eastAsia="Calibri" w:hAnsi="Arial" w:cs="Arial"/>
          <w:sz w:val="22"/>
          <w:szCs w:val="22"/>
        </w:rPr>
        <w:t>es Joint Venture mit Golds</w:t>
      </w:r>
      <w:r w:rsidR="00C2558B" w:rsidRPr="001B2FD8">
        <w:rPr>
          <w:rFonts w:ascii="Arial" w:eastAsia="Calibri" w:hAnsi="Arial" w:cs="Arial"/>
          <w:sz w:val="22"/>
          <w:szCs w:val="22"/>
        </w:rPr>
        <w:t>t</w:t>
      </w:r>
      <w:r w:rsidRPr="001B2FD8">
        <w:rPr>
          <w:rFonts w:ascii="Arial" w:eastAsia="Calibri" w:hAnsi="Arial" w:cs="Arial"/>
          <w:sz w:val="22"/>
          <w:szCs w:val="22"/>
        </w:rPr>
        <w:t>one Technologies L</w:t>
      </w:r>
      <w:r w:rsidR="7FB1466A" w:rsidRPr="001B2FD8">
        <w:rPr>
          <w:rFonts w:ascii="Arial" w:eastAsia="Calibri" w:hAnsi="Arial" w:cs="Arial"/>
          <w:sz w:val="22"/>
          <w:szCs w:val="22"/>
        </w:rPr>
        <w:t>td.</w:t>
      </w:r>
      <w:r w:rsidRPr="001B2FD8">
        <w:rPr>
          <w:rFonts w:ascii="Arial" w:eastAsia="Calibri" w:hAnsi="Arial" w:cs="Arial"/>
          <w:sz w:val="22"/>
          <w:szCs w:val="22"/>
        </w:rPr>
        <w:t xml:space="preserve"> zur Entwicklung einer digi</w:t>
      </w:r>
      <w:r w:rsidR="54CD0163" w:rsidRPr="001B2FD8">
        <w:rPr>
          <w:rFonts w:ascii="Arial" w:eastAsia="Calibri" w:hAnsi="Arial" w:cs="Arial"/>
          <w:sz w:val="22"/>
          <w:szCs w:val="22"/>
        </w:rPr>
        <w:t>talen Plattform</w:t>
      </w:r>
      <w:r w:rsidR="6F46162E" w:rsidRPr="001B2FD8">
        <w:rPr>
          <w:rFonts w:ascii="Arial" w:eastAsia="Calibri" w:hAnsi="Arial" w:cs="Arial"/>
          <w:sz w:val="22"/>
          <w:szCs w:val="22"/>
        </w:rPr>
        <w:t>, die</w:t>
      </w:r>
      <w:r w:rsidR="6014C823" w:rsidRPr="001B2FD8">
        <w:rPr>
          <w:rFonts w:ascii="Arial" w:eastAsia="Calibri" w:hAnsi="Arial" w:cs="Arial"/>
          <w:sz w:val="22"/>
          <w:szCs w:val="22"/>
        </w:rPr>
        <w:t xml:space="preserve"> Quantron-</w:t>
      </w:r>
      <w:proofErr w:type="spellStart"/>
      <w:r w:rsidR="6014C823" w:rsidRPr="001B2FD8">
        <w:rPr>
          <w:rFonts w:ascii="Arial" w:eastAsia="Calibri" w:hAnsi="Arial" w:cs="Arial"/>
          <w:sz w:val="22"/>
          <w:szCs w:val="22"/>
        </w:rPr>
        <w:t>as</w:t>
      </w:r>
      <w:proofErr w:type="spellEnd"/>
      <w:r w:rsidR="6014C823" w:rsidRPr="001B2FD8">
        <w:rPr>
          <w:rFonts w:ascii="Arial" w:eastAsia="Calibri" w:hAnsi="Arial" w:cs="Arial"/>
          <w:sz w:val="22"/>
          <w:szCs w:val="22"/>
        </w:rPr>
        <w:t>-a-Service</w:t>
      </w:r>
      <w:r w:rsidR="586813E8" w:rsidRPr="001B2FD8">
        <w:rPr>
          <w:rFonts w:ascii="Arial" w:eastAsia="Calibri" w:hAnsi="Arial" w:cs="Arial"/>
          <w:sz w:val="22"/>
          <w:szCs w:val="22"/>
        </w:rPr>
        <w:t xml:space="preserve"> (</w:t>
      </w:r>
      <w:proofErr w:type="spellStart"/>
      <w:r w:rsidR="586813E8" w:rsidRPr="001B2FD8">
        <w:rPr>
          <w:rFonts w:ascii="Arial" w:eastAsia="Calibri" w:hAnsi="Arial" w:cs="Arial"/>
          <w:sz w:val="22"/>
          <w:szCs w:val="22"/>
        </w:rPr>
        <w:t>QaaS</w:t>
      </w:r>
      <w:proofErr w:type="spellEnd"/>
      <w:r w:rsidR="586813E8" w:rsidRPr="001B2FD8">
        <w:rPr>
          <w:rFonts w:ascii="Arial" w:eastAsia="Calibri" w:hAnsi="Arial" w:cs="Arial"/>
          <w:sz w:val="22"/>
          <w:szCs w:val="22"/>
        </w:rPr>
        <w:t>) ermöglicht</w:t>
      </w:r>
    </w:p>
    <w:p w14:paraId="5A48D850" w14:textId="6AE8F7F2" w:rsidR="54FF1F2B" w:rsidRPr="001B2FD8" w:rsidRDefault="54FF1F2B" w:rsidP="296BF036">
      <w:pPr>
        <w:pStyle w:val="01Flietext"/>
        <w:numPr>
          <w:ilvl w:val="0"/>
          <w:numId w:val="2"/>
        </w:numPr>
        <w:ind w:left="714" w:hanging="357"/>
        <w:contextualSpacing/>
        <w:rPr>
          <w:rFonts w:ascii="Arial" w:hAnsi="Arial" w:cs="Arial"/>
          <w:sz w:val="22"/>
          <w:szCs w:val="22"/>
        </w:rPr>
      </w:pPr>
      <w:r w:rsidRPr="001B2FD8">
        <w:rPr>
          <w:rFonts w:ascii="Arial" w:hAnsi="Arial" w:cs="Arial"/>
          <w:sz w:val="22"/>
          <w:szCs w:val="22"/>
        </w:rPr>
        <w:t>Vorschau auf die Weltpremiere des QUANTRON</w:t>
      </w:r>
      <w:r w:rsidR="34F81B6E" w:rsidRPr="001B2FD8">
        <w:rPr>
          <w:rFonts w:ascii="Arial" w:hAnsi="Arial" w:cs="Arial"/>
          <w:sz w:val="22"/>
          <w:szCs w:val="22"/>
        </w:rPr>
        <w:t xml:space="preserve"> US Class 8 Brennstoffzellen </w:t>
      </w:r>
      <w:r w:rsidR="7B36D438" w:rsidRPr="001B2FD8">
        <w:rPr>
          <w:rFonts w:ascii="Arial" w:hAnsi="Arial" w:cs="Arial"/>
          <w:sz w:val="22"/>
          <w:szCs w:val="22"/>
        </w:rPr>
        <w:t>Truck</w:t>
      </w:r>
      <w:r w:rsidR="34F81B6E" w:rsidRPr="001B2FD8">
        <w:rPr>
          <w:rFonts w:ascii="Arial" w:hAnsi="Arial" w:cs="Arial"/>
          <w:sz w:val="22"/>
          <w:szCs w:val="22"/>
        </w:rPr>
        <w:t xml:space="preserve"> </w:t>
      </w:r>
      <w:r w:rsidR="3FD8D6A3" w:rsidRPr="001B2FD8">
        <w:rPr>
          <w:rFonts w:ascii="Arial" w:hAnsi="Arial" w:cs="Arial"/>
          <w:sz w:val="22"/>
          <w:szCs w:val="22"/>
        </w:rPr>
        <w:t xml:space="preserve">als Sattelzugmaschine </w:t>
      </w:r>
      <w:r w:rsidR="34F81B6E" w:rsidRPr="001B2FD8">
        <w:rPr>
          <w:rFonts w:ascii="Arial" w:hAnsi="Arial" w:cs="Arial"/>
          <w:sz w:val="22"/>
          <w:szCs w:val="22"/>
        </w:rPr>
        <w:t xml:space="preserve">auf der </w:t>
      </w:r>
      <w:proofErr w:type="gramStart"/>
      <w:r w:rsidR="34F81B6E" w:rsidRPr="001B2FD8">
        <w:rPr>
          <w:rFonts w:ascii="Arial" w:hAnsi="Arial" w:cs="Arial"/>
          <w:sz w:val="22"/>
          <w:szCs w:val="22"/>
        </w:rPr>
        <w:t>ACT Expo</w:t>
      </w:r>
      <w:proofErr w:type="gramEnd"/>
      <w:r w:rsidR="34F81B6E" w:rsidRPr="001B2FD8">
        <w:rPr>
          <w:rFonts w:ascii="Arial" w:hAnsi="Arial" w:cs="Arial"/>
          <w:sz w:val="22"/>
          <w:szCs w:val="22"/>
        </w:rPr>
        <w:t xml:space="preserve"> in Kalifornien am 2. Mai 2023</w:t>
      </w:r>
    </w:p>
    <w:p w14:paraId="5A0C2074" w14:textId="14490A7C" w:rsidR="4BA9063F" w:rsidRPr="001B2FD8" w:rsidRDefault="4BA9063F" w:rsidP="001A6253">
      <w:pPr>
        <w:pStyle w:val="01Flietext"/>
        <w:ind w:left="714"/>
        <w:contextualSpacing/>
        <w:rPr>
          <w:rFonts w:eastAsia="Calibri"/>
        </w:rPr>
      </w:pPr>
    </w:p>
    <w:p w14:paraId="2B84E292" w14:textId="77777777" w:rsidR="00E51F62" w:rsidRPr="001B2FD8" w:rsidRDefault="00E51F62" w:rsidP="00E51F62">
      <w:pPr>
        <w:pStyle w:val="01Flietext"/>
        <w:ind w:left="714"/>
        <w:contextualSpacing/>
        <w:rPr>
          <w:rFonts w:ascii="Arial" w:hAnsi="Arial" w:cs="Arial"/>
          <w:sz w:val="22"/>
          <w:szCs w:val="22"/>
        </w:rPr>
      </w:pPr>
    </w:p>
    <w:p w14:paraId="147F9F2F" w14:textId="46A3D9C5" w:rsidR="009071ED" w:rsidRPr="001B2FD8" w:rsidRDefault="209388AD" w:rsidP="296BF036">
      <w:pPr>
        <w:pStyle w:val="01Flietext"/>
        <w:rPr>
          <w:rFonts w:ascii="Arial" w:hAnsi="Arial" w:cs="Arial"/>
          <w:sz w:val="22"/>
          <w:szCs w:val="22"/>
        </w:rPr>
      </w:pPr>
      <w:r w:rsidRPr="001B2FD8">
        <w:rPr>
          <w:rFonts w:ascii="Arial" w:hAnsi="Arial" w:cs="Arial"/>
          <w:sz w:val="22"/>
          <w:szCs w:val="22"/>
        </w:rPr>
        <w:t xml:space="preserve">Zum zweiten Mal veranstaltet die Quantron AG, </w:t>
      </w:r>
      <w:r w:rsidR="38244A13" w:rsidRPr="001B2FD8">
        <w:rPr>
          <w:rFonts w:ascii="Arial" w:hAnsi="Arial" w:cs="Arial"/>
          <w:sz w:val="22"/>
          <w:szCs w:val="22"/>
        </w:rPr>
        <w:t>Clean Tech Unternehmen und Spezialist</w:t>
      </w:r>
      <w:r w:rsidRPr="001B2FD8">
        <w:rPr>
          <w:rFonts w:ascii="Arial" w:hAnsi="Arial" w:cs="Arial"/>
          <w:sz w:val="22"/>
          <w:szCs w:val="22"/>
        </w:rPr>
        <w:t xml:space="preserve"> für nachhaltigen Personen- und Gütertransport, </w:t>
      </w:r>
      <w:r w:rsidR="304DA0A6" w:rsidRPr="001B2FD8">
        <w:rPr>
          <w:rFonts w:ascii="Arial" w:hAnsi="Arial" w:cs="Arial"/>
          <w:sz w:val="22"/>
          <w:szCs w:val="22"/>
        </w:rPr>
        <w:t xml:space="preserve">die </w:t>
      </w:r>
      <w:r w:rsidRPr="001B2FD8">
        <w:rPr>
          <w:rFonts w:ascii="Arial" w:hAnsi="Arial" w:cs="Arial"/>
          <w:sz w:val="22"/>
          <w:szCs w:val="22"/>
        </w:rPr>
        <w:t>Q-Days vom 2</w:t>
      </w:r>
      <w:r w:rsidR="3E8AE077" w:rsidRPr="001B2FD8">
        <w:rPr>
          <w:rFonts w:ascii="Arial" w:hAnsi="Arial" w:cs="Arial"/>
          <w:sz w:val="22"/>
          <w:szCs w:val="22"/>
        </w:rPr>
        <w:t>1</w:t>
      </w:r>
      <w:r w:rsidRPr="001B2FD8">
        <w:rPr>
          <w:rFonts w:ascii="Arial" w:hAnsi="Arial" w:cs="Arial"/>
          <w:sz w:val="22"/>
          <w:szCs w:val="22"/>
        </w:rPr>
        <w:t>. bis zum 28. April 2023</w:t>
      </w:r>
      <w:r w:rsidR="07D2B4BC" w:rsidRPr="001B2FD8">
        <w:rPr>
          <w:rFonts w:ascii="Arial" w:hAnsi="Arial" w:cs="Arial"/>
          <w:sz w:val="22"/>
          <w:szCs w:val="22"/>
        </w:rPr>
        <w:t xml:space="preserve"> unter dem Motto “</w:t>
      </w:r>
      <w:r w:rsidR="5BB747BB" w:rsidRPr="001B2FD8">
        <w:rPr>
          <w:rFonts w:ascii="Arial" w:hAnsi="Arial" w:cs="Arial"/>
          <w:sz w:val="22"/>
          <w:szCs w:val="22"/>
        </w:rPr>
        <w:t>#</w:t>
      </w:r>
      <w:proofErr w:type="spellStart"/>
      <w:r w:rsidR="07D2B4BC" w:rsidRPr="001B2FD8">
        <w:rPr>
          <w:rFonts w:ascii="Arial" w:hAnsi="Arial" w:cs="Arial"/>
          <w:sz w:val="22"/>
          <w:szCs w:val="22"/>
        </w:rPr>
        <w:t>Ready</w:t>
      </w:r>
      <w:r w:rsidR="47D089B9" w:rsidRPr="001B2FD8">
        <w:rPr>
          <w:rFonts w:ascii="Arial" w:hAnsi="Arial" w:cs="Arial"/>
          <w:sz w:val="22"/>
          <w:szCs w:val="22"/>
        </w:rPr>
        <w:t>todeliver</w:t>
      </w:r>
      <w:proofErr w:type="spellEnd"/>
      <w:r w:rsidR="07D2B4BC" w:rsidRPr="001B2FD8">
        <w:rPr>
          <w:rFonts w:ascii="Arial" w:hAnsi="Arial" w:cs="Arial"/>
          <w:sz w:val="22"/>
          <w:szCs w:val="22"/>
        </w:rPr>
        <w:t xml:space="preserve">”. </w:t>
      </w:r>
      <w:r w:rsidRPr="001B2FD8">
        <w:rPr>
          <w:rFonts w:ascii="Arial" w:hAnsi="Arial" w:cs="Arial"/>
          <w:sz w:val="22"/>
          <w:szCs w:val="22"/>
        </w:rPr>
        <w:t xml:space="preserve"> Bei d</w:t>
      </w:r>
      <w:r w:rsidR="539BAFA0" w:rsidRPr="001B2FD8">
        <w:rPr>
          <w:rFonts w:ascii="Arial" w:hAnsi="Arial" w:cs="Arial"/>
          <w:sz w:val="22"/>
          <w:szCs w:val="22"/>
        </w:rPr>
        <w:t>er Inhouse-Veranstaltung</w:t>
      </w:r>
      <w:r w:rsidRPr="001B2FD8">
        <w:rPr>
          <w:rFonts w:ascii="Arial" w:hAnsi="Arial" w:cs="Arial"/>
          <w:sz w:val="22"/>
          <w:szCs w:val="22"/>
        </w:rPr>
        <w:t xml:space="preserve"> präsentiert das Unternehmen </w:t>
      </w:r>
      <w:r w:rsidR="1A8245C6" w:rsidRPr="001B2FD8">
        <w:rPr>
          <w:rFonts w:ascii="Arial" w:hAnsi="Arial" w:cs="Arial"/>
          <w:sz w:val="22"/>
          <w:szCs w:val="22"/>
        </w:rPr>
        <w:t>das</w:t>
      </w:r>
      <w:r w:rsidRPr="001B2FD8">
        <w:rPr>
          <w:rFonts w:ascii="Arial" w:hAnsi="Arial" w:cs="Arial"/>
          <w:sz w:val="22"/>
          <w:szCs w:val="22"/>
        </w:rPr>
        <w:t xml:space="preserve"> umfangreich</w:t>
      </w:r>
      <w:r w:rsidR="79D4B85E" w:rsidRPr="001B2FD8">
        <w:rPr>
          <w:rFonts w:ascii="Arial" w:hAnsi="Arial" w:cs="Arial"/>
          <w:sz w:val="22"/>
          <w:szCs w:val="22"/>
        </w:rPr>
        <w:t>ste</w:t>
      </w:r>
      <w:r w:rsidRPr="001B2FD8">
        <w:rPr>
          <w:rFonts w:ascii="Arial" w:hAnsi="Arial" w:cs="Arial"/>
          <w:sz w:val="22"/>
          <w:szCs w:val="22"/>
        </w:rPr>
        <w:t xml:space="preserve"> Portfolio an emissionsfreien Transportlösungen</w:t>
      </w:r>
      <w:r w:rsidR="4739E951" w:rsidRPr="001B2FD8">
        <w:rPr>
          <w:rFonts w:ascii="Arial" w:hAnsi="Arial" w:cs="Arial"/>
          <w:sz w:val="22"/>
          <w:szCs w:val="22"/>
        </w:rPr>
        <w:t xml:space="preserve"> auf dem Markt.</w:t>
      </w:r>
      <w:r w:rsidRPr="001B2FD8">
        <w:rPr>
          <w:rFonts w:ascii="Arial" w:hAnsi="Arial" w:cs="Arial"/>
          <w:sz w:val="22"/>
          <w:szCs w:val="22"/>
        </w:rPr>
        <w:t xml:space="preserve"> Dazu gehören neben </w:t>
      </w:r>
      <w:r w:rsidR="67A87FCA" w:rsidRPr="001B2FD8">
        <w:rPr>
          <w:rFonts w:ascii="Arial" w:hAnsi="Arial" w:cs="Arial"/>
          <w:sz w:val="22"/>
          <w:szCs w:val="22"/>
        </w:rPr>
        <w:t>Null-</w:t>
      </w:r>
      <w:proofErr w:type="spellStart"/>
      <w:r w:rsidR="67A87FCA" w:rsidRPr="001B2FD8">
        <w:rPr>
          <w:rFonts w:ascii="Arial" w:hAnsi="Arial" w:cs="Arial"/>
          <w:sz w:val="22"/>
          <w:szCs w:val="22"/>
        </w:rPr>
        <w:t>Emissions</w:t>
      </w:r>
      <w:proofErr w:type="spellEnd"/>
      <w:r w:rsidR="67A87FCA" w:rsidRPr="001B2FD8">
        <w:rPr>
          <w:rFonts w:ascii="Arial" w:hAnsi="Arial" w:cs="Arial"/>
          <w:sz w:val="22"/>
          <w:szCs w:val="22"/>
        </w:rPr>
        <w:t xml:space="preserve"> </w:t>
      </w:r>
      <w:r w:rsidRPr="001B2FD8">
        <w:rPr>
          <w:rFonts w:ascii="Arial" w:hAnsi="Arial" w:cs="Arial"/>
          <w:sz w:val="22"/>
          <w:szCs w:val="22"/>
        </w:rPr>
        <w:t>Fahrzeugen, digitale und physische Serviceangebote</w:t>
      </w:r>
      <w:r w:rsidR="76C79EEF" w:rsidRPr="001B2FD8">
        <w:rPr>
          <w:rFonts w:ascii="Arial" w:hAnsi="Arial" w:cs="Arial"/>
          <w:sz w:val="22"/>
          <w:szCs w:val="22"/>
        </w:rPr>
        <w:t>, sauber</w:t>
      </w:r>
      <w:r w:rsidR="051C7F1F" w:rsidRPr="001B2FD8">
        <w:rPr>
          <w:rFonts w:ascii="Arial" w:hAnsi="Arial" w:cs="Arial"/>
          <w:sz w:val="22"/>
          <w:szCs w:val="22"/>
        </w:rPr>
        <w:t xml:space="preserve">e </w:t>
      </w:r>
      <w:r w:rsidR="76C79EEF" w:rsidRPr="001B2FD8">
        <w:rPr>
          <w:rFonts w:ascii="Arial" w:hAnsi="Arial" w:cs="Arial"/>
          <w:sz w:val="22"/>
          <w:szCs w:val="22"/>
        </w:rPr>
        <w:t>Energie und passende</w:t>
      </w:r>
      <w:r w:rsidR="52C0A666" w:rsidRPr="001B2FD8">
        <w:rPr>
          <w:rFonts w:ascii="Arial" w:hAnsi="Arial" w:cs="Arial"/>
          <w:sz w:val="22"/>
          <w:szCs w:val="22"/>
        </w:rPr>
        <w:t>r</w:t>
      </w:r>
      <w:r w:rsidR="76C79EEF" w:rsidRPr="001B2FD8">
        <w:rPr>
          <w:rFonts w:ascii="Arial" w:hAnsi="Arial" w:cs="Arial"/>
          <w:sz w:val="22"/>
          <w:szCs w:val="22"/>
        </w:rPr>
        <w:t xml:space="preserve"> Infrastruktur</w:t>
      </w:r>
      <w:r w:rsidR="3E915B52" w:rsidRPr="001B2FD8">
        <w:rPr>
          <w:rFonts w:ascii="Arial" w:hAnsi="Arial" w:cs="Arial"/>
          <w:sz w:val="22"/>
          <w:szCs w:val="22"/>
        </w:rPr>
        <w:t>, gebündelt in dem einzigartigen Ange</w:t>
      </w:r>
      <w:r w:rsidR="353F35D1" w:rsidRPr="001B2FD8">
        <w:rPr>
          <w:rFonts w:ascii="Arial" w:hAnsi="Arial" w:cs="Arial"/>
          <w:sz w:val="22"/>
          <w:szCs w:val="22"/>
        </w:rPr>
        <w:t>b</w:t>
      </w:r>
      <w:r w:rsidR="3E915B52" w:rsidRPr="001B2FD8">
        <w:rPr>
          <w:rFonts w:ascii="Arial" w:hAnsi="Arial" w:cs="Arial"/>
          <w:sz w:val="22"/>
          <w:szCs w:val="22"/>
        </w:rPr>
        <w:t xml:space="preserve">ot </w:t>
      </w:r>
      <w:r w:rsidR="3E915B52" w:rsidRPr="001B2FD8">
        <w:rPr>
          <w:rFonts w:ascii="Arial" w:hAnsi="Arial" w:cs="Arial"/>
          <w:b/>
          <w:bCs/>
          <w:sz w:val="22"/>
          <w:szCs w:val="22"/>
        </w:rPr>
        <w:t>Quantron-</w:t>
      </w:r>
      <w:proofErr w:type="spellStart"/>
      <w:r w:rsidR="3E915B52" w:rsidRPr="001B2FD8">
        <w:rPr>
          <w:rFonts w:ascii="Arial" w:hAnsi="Arial" w:cs="Arial"/>
          <w:b/>
          <w:bCs/>
          <w:sz w:val="22"/>
          <w:szCs w:val="22"/>
        </w:rPr>
        <w:t>as</w:t>
      </w:r>
      <w:proofErr w:type="spellEnd"/>
      <w:r w:rsidR="3E915B52" w:rsidRPr="001B2FD8">
        <w:rPr>
          <w:rFonts w:ascii="Arial" w:hAnsi="Arial" w:cs="Arial"/>
          <w:b/>
          <w:bCs/>
          <w:sz w:val="22"/>
          <w:szCs w:val="22"/>
        </w:rPr>
        <w:t>-a-Service (</w:t>
      </w:r>
      <w:proofErr w:type="spellStart"/>
      <w:r w:rsidR="3E915B52" w:rsidRPr="001B2FD8">
        <w:rPr>
          <w:rFonts w:ascii="Arial" w:hAnsi="Arial" w:cs="Arial"/>
          <w:sz w:val="22"/>
          <w:szCs w:val="22"/>
        </w:rPr>
        <w:t>QaaS</w:t>
      </w:r>
      <w:proofErr w:type="spellEnd"/>
      <w:r w:rsidR="3E915B52" w:rsidRPr="001B2FD8">
        <w:rPr>
          <w:rFonts w:ascii="Arial" w:hAnsi="Arial" w:cs="Arial"/>
          <w:sz w:val="22"/>
          <w:szCs w:val="22"/>
        </w:rPr>
        <w:t>).</w:t>
      </w:r>
    </w:p>
    <w:p w14:paraId="199FB310" w14:textId="43BD0FAC" w:rsidR="009071ED" w:rsidRPr="001B2FD8" w:rsidRDefault="209388AD" w:rsidP="296BF036">
      <w:pPr>
        <w:pStyle w:val="01Flietext"/>
        <w:rPr>
          <w:rFonts w:ascii="Arial" w:hAnsi="Arial" w:cs="Arial"/>
          <w:sz w:val="22"/>
          <w:szCs w:val="22"/>
        </w:rPr>
      </w:pPr>
      <w:r w:rsidRPr="001B2FD8">
        <w:rPr>
          <w:rFonts w:ascii="Arial" w:hAnsi="Arial" w:cs="Arial"/>
          <w:sz w:val="22"/>
          <w:szCs w:val="22"/>
        </w:rPr>
        <w:t xml:space="preserve">Über </w:t>
      </w:r>
      <w:r w:rsidR="0B70FB31" w:rsidRPr="001B2FD8">
        <w:rPr>
          <w:rFonts w:ascii="Arial" w:hAnsi="Arial" w:cs="Arial"/>
          <w:sz w:val="22"/>
          <w:szCs w:val="22"/>
        </w:rPr>
        <w:t>360</w:t>
      </w:r>
      <w:r w:rsidRPr="001B2FD8">
        <w:rPr>
          <w:rFonts w:ascii="Arial" w:hAnsi="Arial" w:cs="Arial"/>
          <w:sz w:val="22"/>
          <w:szCs w:val="22"/>
        </w:rPr>
        <w:t xml:space="preserve"> geladene </w:t>
      </w:r>
      <w:r w:rsidR="304DA0A6" w:rsidRPr="001B2FD8">
        <w:rPr>
          <w:rFonts w:ascii="Arial" w:hAnsi="Arial" w:cs="Arial"/>
          <w:sz w:val="22"/>
          <w:szCs w:val="22"/>
        </w:rPr>
        <w:t xml:space="preserve">Kunden, Investoren, Partner und </w:t>
      </w:r>
      <w:r w:rsidR="7FE5FB45" w:rsidRPr="001B2FD8">
        <w:rPr>
          <w:rFonts w:ascii="Arial" w:hAnsi="Arial" w:cs="Arial"/>
          <w:sz w:val="22"/>
          <w:szCs w:val="22"/>
        </w:rPr>
        <w:t>Journalisten</w:t>
      </w:r>
      <w:r w:rsidR="304DA0A6" w:rsidRPr="001B2FD8">
        <w:rPr>
          <w:rFonts w:ascii="Arial" w:hAnsi="Arial" w:cs="Arial"/>
          <w:sz w:val="22"/>
          <w:szCs w:val="22"/>
        </w:rPr>
        <w:t xml:space="preserve"> </w:t>
      </w:r>
      <w:r w:rsidR="5398F881" w:rsidRPr="001B2FD8">
        <w:rPr>
          <w:rFonts w:ascii="Arial" w:hAnsi="Arial" w:cs="Arial"/>
          <w:sz w:val="22"/>
          <w:szCs w:val="22"/>
        </w:rPr>
        <w:t xml:space="preserve">von Fach- und Technologiemedien </w:t>
      </w:r>
      <w:r w:rsidR="2313D6E9" w:rsidRPr="001B2FD8">
        <w:rPr>
          <w:rFonts w:ascii="Arial" w:hAnsi="Arial" w:cs="Arial"/>
          <w:sz w:val="22"/>
          <w:szCs w:val="22"/>
        </w:rPr>
        <w:t xml:space="preserve">und hochrangige Politiker </w:t>
      </w:r>
      <w:r w:rsidR="5398F881" w:rsidRPr="001B2FD8">
        <w:rPr>
          <w:rFonts w:ascii="Arial" w:hAnsi="Arial" w:cs="Arial"/>
          <w:sz w:val="22"/>
          <w:szCs w:val="22"/>
        </w:rPr>
        <w:t>aus ganz Europa</w:t>
      </w:r>
      <w:r w:rsidR="07387CE7" w:rsidRPr="001B2FD8">
        <w:rPr>
          <w:rFonts w:ascii="Arial" w:hAnsi="Arial" w:cs="Arial"/>
          <w:sz w:val="22"/>
          <w:szCs w:val="22"/>
        </w:rPr>
        <w:t xml:space="preserve">, USA, dem Königreich </w:t>
      </w:r>
      <w:proofErr w:type="gramStart"/>
      <w:r w:rsidR="07387CE7" w:rsidRPr="001B2FD8">
        <w:rPr>
          <w:rFonts w:ascii="Arial" w:hAnsi="Arial" w:cs="Arial"/>
          <w:sz w:val="22"/>
          <w:szCs w:val="22"/>
        </w:rPr>
        <w:t>Saudi Arabien</w:t>
      </w:r>
      <w:proofErr w:type="gramEnd"/>
      <w:r w:rsidR="07387CE7" w:rsidRPr="001B2FD8">
        <w:rPr>
          <w:rFonts w:ascii="Arial" w:hAnsi="Arial" w:cs="Arial"/>
          <w:sz w:val="22"/>
          <w:szCs w:val="22"/>
        </w:rPr>
        <w:t xml:space="preserve"> und China </w:t>
      </w:r>
      <w:r w:rsidR="304DA0A6" w:rsidRPr="001B2FD8">
        <w:rPr>
          <w:rFonts w:ascii="Arial" w:hAnsi="Arial" w:cs="Arial"/>
          <w:sz w:val="22"/>
          <w:szCs w:val="22"/>
        </w:rPr>
        <w:t>werden zu der Veranstaltung erwartet</w:t>
      </w:r>
      <w:r w:rsidRPr="001B2FD8">
        <w:rPr>
          <w:rFonts w:ascii="Arial" w:hAnsi="Arial" w:cs="Arial"/>
          <w:sz w:val="22"/>
          <w:szCs w:val="22"/>
        </w:rPr>
        <w:t xml:space="preserve">. </w:t>
      </w:r>
    </w:p>
    <w:p w14:paraId="0B137C48" w14:textId="326163C5" w:rsidR="009071ED" w:rsidRPr="001B2FD8" w:rsidRDefault="0A9D6C06" w:rsidP="296BF036">
      <w:pPr>
        <w:pStyle w:val="01Flietext"/>
        <w:rPr>
          <w:rFonts w:ascii="Arial" w:hAnsi="Arial" w:cs="Arial"/>
          <w:sz w:val="22"/>
          <w:szCs w:val="22"/>
        </w:rPr>
      </w:pPr>
      <w:r w:rsidRPr="001B2FD8">
        <w:rPr>
          <w:rFonts w:ascii="Arial" w:hAnsi="Arial" w:cs="Arial"/>
          <w:sz w:val="22"/>
          <w:szCs w:val="22"/>
        </w:rPr>
        <w:lastRenderedPageBreak/>
        <w:t>Dr. Florian Herrmann, Leiter der Bayerischen Staatskanzlei und Staatsminister für Bundesangelegenheiten und Medien, nahm bereits</w:t>
      </w:r>
      <w:r w:rsidR="3E325515" w:rsidRPr="001B2FD8">
        <w:rPr>
          <w:rFonts w:ascii="Arial" w:hAnsi="Arial" w:cs="Arial"/>
          <w:sz w:val="22"/>
          <w:szCs w:val="22"/>
        </w:rPr>
        <w:t xml:space="preserve"> am 21.4.2023 an den Q-Days teil</w:t>
      </w:r>
      <w:r w:rsidR="04BB07C4" w:rsidRPr="001B2FD8">
        <w:rPr>
          <w:rFonts w:ascii="Arial" w:hAnsi="Arial" w:cs="Arial"/>
          <w:sz w:val="22"/>
          <w:szCs w:val="22"/>
        </w:rPr>
        <w:t xml:space="preserve"> und hatte Gelegenheit, den neuen LKW vorab zu testen</w:t>
      </w:r>
      <w:r w:rsidR="6E0B83B1" w:rsidRPr="001B2FD8">
        <w:rPr>
          <w:rFonts w:ascii="Arial" w:hAnsi="Arial" w:cs="Arial"/>
          <w:sz w:val="22"/>
          <w:szCs w:val="22"/>
        </w:rPr>
        <w:t xml:space="preserve">. Er </w:t>
      </w:r>
      <w:r w:rsidR="681849C2" w:rsidRPr="001B2FD8">
        <w:rPr>
          <w:rFonts w:ascii="Arial" w:hAnsi="Arial" w:cs="Arial"/>
          <w:sz w:val="22"/>
          <w:szCs w:val="22"/>
        </w:rPr>
        <w:t>war b</w:t>
      </w:r>
      <w:r w:rsidR="34E16A76" w:rsidRPr="001B2FD8">
        <w:rPr>
          <w:rFonts w:ascii="Arial" w:hAnsi="Arial" w:cs="Arial"/>
          <w:sz w:val="22"/>
          <w:szCs w:val="22"/>
        </w:rPr>
        <w:t>e</w:t>
      </w:r>
      <w:r w:rsidR="681849C2" w:rsidRPr="001B2FD8">
        <w:rPr>
          <w:rFonts w:ascii="Arial" w:hAnsi="Arial" w:cs="Arial"/>
          <w:sz w:val="22"/>
          <w:szCs w:val="22"/>
        </w:rPr>
        <w:t>geistert</w:t>
      </w:r>
      <w:r w:rsidR="458AB7E4" w:rsidRPr="001B2FD8">
        <w:rPr>
          <w:rFonts w:ascii="Arial" w:hAnsi="Arial" w:cs="Arial"/>
          <w:sz w:val="22"/>
          <w:szCs w:val="22"/>
        </w:rPr>
        <w:t xml:space="preserve"> und sagte</w:t>
      </w:r>
      <w:r w:rsidR="681849C2" w:rsidRPr="001B2FD8">
        <w:rPr>
          <w:rFonts w:ascii="Arial" w:hAnsi="Arial" w:cs="Arial"/>
          <w:sz w:val="22"/>
          <w:szCs w:val="22"/>
        </w:rPr>
        <w:t xml:space="preserve">: </w:t>
      </w:r>
      <w:r w:rsidR="57EDCA2B" w:rsidRPr="001B2FD8">
        <w:rPr>
          <w:rFonts w:ascii="Arial" w:hAnsi="Arial" w:cs="Arial"/>
          <w:sz w:val="22"/>
          <w:szCs w:val="22"/>
        </w:rPr>
        <w:t>„</w:t>
      </w:r>
      <w:r w:rsidR="007D7783" w:rsidRPr="001B2FD8">
        <w:rPr>
          <w:rFonts w:ascii="Arial" w:hAnsi="Arial" w:cs="Arial"/>
          <w:sz w:val="22"/>
          <w:szCs w:val="22"/>
        </w:rPr>
        <w:t>QUANTRON</w:t>
      </w:r>
      <w:r w:rsidR="57EDCA2B" w:rsidRPr="001B2FD8">
        <w:rPr>
          <w:rFonts w:ascii="Arial" w:hAnsi="Arial" w:cs="Arial"/>
          <w:sz w:val="22"/>
          <w:szCs w:val="22"/>
        </w:rPr>
        <w:t xml:space="preserve"> ist ein bayerischer Stern, der nachhaltige und innovative Mobilität auf die Straße bringt, elektrisch oder mit Wasserstoff. Wir sind stolz auf diesen vorbildlichen Pioniergeist, der Lösungen für die ökologische und wirtschaftliche Transformation liefert.</w:t>
      </w:r>
      <w:r w:rsidR="7B6C082B" w:rsidRPr="001B2FD8">
        <w:rPr>
          <w:rFonts w:ascii="Arial" w:hAnsi="Arial" w:cs="Arial"/>
          <w:sz w:val="22"/>
          <w:szCs w:val="22"/>
        </w:rPr>
        <w:t xml:space="preserve"> Die Brennstoffzellentechnologie ist ein wichtiger Baustein auf dem Weg zu einer CO</w:t>
      </w:r>
      <w:r w:rsidR="7B6C082B" w:rsidRPr="001B2FD8">
        <w:rPr>
          <w:rFonts w:ascii="Arial" w:hAnsi="Arial" w:cs="Arial"/>
          <w:sz w:val="22"/>
          <w:szCs w:val="22"/>
          <w:vertAlign w:val="subscript"/>
        </w:rPr>
        <w:t>2</w:t>
      </w:r>
      <w:r w:rsidR="7B6C082B" w:rsidRPr="001B2FD8">
        <w:rPr>
          <w:rFonts w:ascii="Arial" w:hAnsi="Arial" w:cs="Arial"/>
          <w:sz w:val="22"/>
          <w:szCs w:val="22"/>
        </w:rPr>
        <w:t xml:space="preserve"> neutralen Zukunft für Bayern.</w:t>
      </w:r>
      <w:r w:rsidR="002666E7" w:rsidRPr="001B2FD8">
        <w:rPr>
          <w:rFonts w:ascii="Arial" w:hAnsi="Arial" w:cs="Arial"/>
          <w:sz w:val="22"/>
          <w:szCs w:val="22"/>
        </w:rPr>
        <w:t xml:space="preserve"> </w:t>
      </w:r>
      <w:r w:rsidR="7B6C082B" w:rsidRPr="001B2FD8">
        <w:rPr>
          <w:rFonts w:ascii="Arial" w:hAnsi="Arial" w:cs="Arial"/>
          <w:sz w:val="22"/>
          <w:szCs w:val="22"/>
        </w:rPr>
        <w:t xml:space="preserve">Bayern investiert über 700 </w:t>
      </w:r>
      <w:proofErr w:type="spellStart"/>
      <w:r w:rsidR="7B6C082B" w:rsidRPr="001B2FD8">
        <w:rPr>
          <w:rFonts w:ascii="Arial" w:hAnsi="Arial" w:cs="Arial"/>
          <w:sz w:val="22"/>
          <w:szCs w:val="22"/>
        </w:rPr>
        <w:t>Mio</w:t>
      </w:r>
      <w:proofErr w:type="spellEnd"/>
      <w:r w:rsidR="7B6C082B" w:rsidRPr="001B2FD8">
        <w:rPr>
          <w:rFonts w:ascii="Arial" w:hAnsi="Arial" w:cs="Arial"/>
          <w:sz w:val="22"/>
          <w:szCs w:val="22"/>
        </w:rPr>
        <w:t xml:space="preserve"> € in Wasserstofftechnologien, die auf dem Weg zur Klimaneutralität 2040 gerade im Transportsektor eine zentrale Rolle spielen werden.“</w:t>
      </w:r>
    </w:p>
    <w:p w14:paraId="1AB1F9DF" w14:textId="762122E6" w:rsidR="009071ED" w:rsidRPr="001B2FD8" w:rsidRDefault="10B9A441" w:rsidP="00E51F62">
      <w:pPr>
        <w:pStyle w:val="01Flietext"/>
        <w:rPr>
          <w:rFonts w:ascii="Arial" w:hAnsi="Arial" w:cs="Arial"/>
          <w:sz w:val="22"/>
          <w:szCs w:val="22"/>
        </w:rPr>
      </w:pPr>
      <w:r w:rsidRPr="001B2FD8">
        <w:rPr>
          <w:rFonts w:ascii="Arial" w:hAnsi="Arial" w:cs="Arial"/>
          <w:sz w:val="22"/>
          <w:szCs w:val="22"/>
        </w:rPr>
        <w:t>Bei diesem</w:t>
      </w:r>
      <w:r w:rsidR="345B089E" w:rsidRPr="001B2FD8">
        <w:rPr>
          <w:rFonts w:ascii="Arial" w:hAnsi="Arial" w:cs="Arial"/>
          <w:sz w:val="22"/>
          <w:szCs w:val="22"/>
        </w:rPr>
        <w:t xml:space="preserve"> Anlass konnte QUANTRON </w:t>
      </w:r>
      <w:r w:rsidR="724FB803" w:rsidRPr="001B2FD8">
        <w:rPr>
          <w:rFonts w:ascii="Arial" w:hAnsi="Arial" w:cs="Arial"/>
          <w:sz w:val="22"/>
          <w:szCs w:val="22"/>
        </w:rPr>
        <w:t>verkünden, da</w:t>
      </w:r>
      <w:r w:rsidR="0AE88977" w:rsidRPr="001B2FD8">
        <w:rPr>
          <w:rFonts w:ascii="Arial" w:hAnsi="Arial" w:cs="Arial"/>
          <w:sz w:val="22"/>
          <w:szCs w:val="22"/>
        </w:rPr>
        <w:t>ss</w:t>
      </w:r>
      <w:r w:rsidR="724FB803" w:rsidRPr="001B2FD8">
        <w:rPr>
          <w:rFonts w:ascii="Arial" w:hAnsi="Arial" w:cs="Arial"/>
          <w:sz w:val="22"/>
          <w:szCs w:val="22"/>
        </w:rPr>
        <w:t xml:space="preserve"> eine US</w:t>
      </w:r>
      <w:r w:rsidR="5254901E" w:rsidRPr="001B2FD8">
        <w:rPr>
          <w:rFonts w:ascii="Arial" w:hAnsi="Arial" w:cs="Arial"/>
          <w:sz w:val="22"/>
          <w:szCs w:val="22"/>
        </w:rPr>
        <w:t>-</w:t>
      </w:r>
      <w:r w:rsidR="724FB803" w:rsidRPr="001B2FD8">
        <w:rPr>
          <w:rFonts w:ascii="Arial" w:hAnsi="Arial" w:cs="Arial"/>
          <w:sz w:val="22"/>
          <w:szCs w:val="22"/>
        </w:rPr>
        <w:t xml:space="preserve">Investment Bank </w:t>
      </w:r>
      <w:r w:rsidR="45DD6218" w:rsidRPr="001B2FD8">
        <w:rPr>
          <w:rFonts w:ascii="Arial" w:hAnsi="Arial" w:cs="Arial"/>
          <w:sz w:val="22"/>
          <w:szCs w:val="22"/>
        </w:rPr>
        <w:t xml:space="preserve">die </w:t>
      </w:r>
      <w:r w:rsidR="68F00EE6" w:rsidRPr="001B2FD8">
        <w:rPr>
          <w:rFonts w:ascii="Arial" w:hAnsi="Arial" w:cs="Arial"/>
          <w:sz w:val="22"/>
          <w:szCs w:val="22"/>
        </w:rPr>
        <w:t>B-</w:t>
      </w:r>
      <w:r w:rsidR="724FB803" w:rsidRPr="001B2FD8">
        <w:rPr>
          <w:rFonts w:ascii="Arial" w:hAnsi="Arial" w:cs="Arial"/>
          <w:sz w:val="22"/>
          <w:szCs w:val="22"/>
        </w:rPr>
        <w:t>Finanzierungsrunde</w:t>
      </w:r>
      <w:r w:rsidR="42A2FA59" w:rsidRPr="001B2FD8">
        <w:rPr>
          <w:rFonts w:ascii="Arial" w:hAnsi="Arial" w:cs="Arial"/>
          <w:sz w:val="22"/>
          <w:szCs w:val="22"/>
        </w:rPr>
        <w:t xml:space="preserve">, bei der </w:t>
      </w:r>
      <w:r w:rsidR="252FD4B1" w:rsidRPr="001B2FD8">
        <w:rPr>
          <w:rFonts w:ascii="Arial" w:hAnsi="Arial" w:cs="Arial"/>
          <w:sz w:val="22"/>
          <w:szCs w:val="22"/>
        </w:rPr>
        <w:t xml:space="preserve">100-200 Mio. Euro </w:t>
      </w:r>
      <w:r w:rsidR="0147DF8B" w:rsidRPr="001B2FD8">
        <w:rPr>
          <w:rFonts w:ascii="Arial" w:hAnsi="Arial" w:cs="Arial"/>
          <w:sz w:val="22"/>
          <w:szCs w:val="22"/>
        </w:rPr>
        <w:t>eingesammelt werden</w:t>
      </w:r>
      <w:r w:rsidR="57E024DF" w:rsidRPr="001B2FD8">
        <w:rPr>
          <w:rFonts w:ascii="Arial" w:hAnsi="Arial" w:cs="Arial"/>
          <w:sz w:val="22"/>
          <w:szCs w:val="22"/>
        </w:rPr>
        <w:t xml:space="preserve"> sollen</w:t>
      </w:r>
      <w:r w:rsidR="0147DF8B" w:rsidRPr="001B2FD8">
        <w:rPr>
          <w:rFonts w:ascii="Arial" w:hAnsi="Arial" w:cs="Arial"/>
          <w:sz w:val="22"/>
          <w:szCs w:val="22"/>
        </w:rPr>
        <w:t>, begleiten wird.</w:t>
      </w:r>
    </w:p>
    <w:p w14:paraId="31318902" w14:textId="140D3CAB" w:rsidR="00042999" w:rsidRPr="001B2FD8" w:rsidRDefault="25B3EA1B" w:rsidP="00E51F62">
      <w:pPr>
        <w:pStyle w:val="01Flietext"/>
        <w:rPr>
          <w:rFonts w:ascii="Arial" w:hAnsi="Arial" w:cs="Arial"/>
          <w:b/>
          <w:bCs/>
          <w:sz w:val="22"/>
          <w:szCs w:val="22"/>
        </w:rPr>
      </w:pPr>
      <w:r w:rsidRPr="001B2FD8">
        <w:rPr>
          <w:rFonts w:ascii="Arial" w:hAnsi="Arial" w:cs="Arial"/>
          <w:b/>
          <w:bCs/>
          <w:sz w:val="22"/>
          <w:szCs w:val="22"/>
        </w:rPr>
        <w:t xml:space="preserve">Weltpremiere des </w:t>
      </w:r>
      <w:r w:rsidR="00042999" w:rsidRPr="001B2FD8">
        <w:rPr>
          <w:rFonts w:ascii="Arial" w:hAnsi="Arial" w:cs="Arial"/>
          <w:b/>
          <w:bCs/>
          <w:sz w:val="22"/>
          <w:szCs w:val="22"/>
        </w:rPr>
        <w:t>wasserstoffelektrische</w:t>
      </w:r>
      <w:r w:rsidR="739657DE" w:rsidRPr="001B2FD8">
        <w:rPr>
          <w:rFonts w:ascii="Arial" w:hAnsi="Arial" w:cs="Arial"/>
          <w:b/>
          <w:bCs/>
          <w:sz w:val="22"/>
          <w:szCs w:val="22"/>
        </w:rPr>
        <w:t>n</w:t>
      </w:r>
      <w:r w:rsidR="00042999" w:rsidRPr="001B2FD8">
        <w:rPr>
          <w:rFonts w:ascii="Arial" w:hAnsi="Arial" w:cs="Arial"/>
          <w:b/>
          <w:bCs/>
          <w:sz w:val="22"/>
          <w:szCs w:val="22"/>
        </w:rPr>
        <w:t xml:space="preserve"> QUANTRON QHM FCEV</w:t>
      </w:r>
      <w:r w:rsidR="52E8CA77" w:rsidRPr="001B2FD8">
        <w:rPr>
          <w:rFonts w:ascii="Arial" w:hAnsi="Arial" w:cs="Arial"/>
          <w:b/>
          <w:bCs/>
          <w:sz w:val="22"/>
          <w:szCs w:val="22"/>
        </w:rPr>
        <w:t xml:space="preserve"> AERO</w:t>
      </w:r>
    </w:p>
    <w:p w14:paraId="4406BEBD" w14:textId="61AC4B01" w:rsidR="008C3694" w:rsidRPr="001B2FD8" w:rsidRDefault="39073FC2" w:rsidP="4BA9063F">
      <w:pPr>
        <w:pStyle w:val="01Flietext"/>
        <w:rPr>
          <w:rFonts w:ascii="Arial" w:hAnsi="Arial" w:cs="Arial"/>
          <w:sz w:val="22"/>
          <w:szCs w:val="22"/>
        </w:rPr>
      </w:pPr>
      <w:r w:rsidRPr="001B2FD8">
        <w:rPr>
          <w:rFonts w:ascii="Arial" w:hAnsi="Arial" w:cs="Arial"/>
          <w:sz w:val="22"/>
          <w:szCs w:val="22"/>
        </w:rPr>
        <w:t>Besondere Aufmerksamkeit</w:t>
      </w:r>
      <w:r w:rsidR="304DA0A6" w:rsidRPr="001B2FD8">
        <w:rPr>
          <w:rFonts w:ascii="Arial" w:hAnsi="Arial" w:cs="Arial"/>
          <w:sz w:val="22"/>
          <w:szCs w:val="22"/>
        </w:rPr>
        <w:t xml:space="preserve"> bei den Q-Days 2023</w:t>
      </w:r>
      <w:r w:rsidRPr="001B2FD8">
        <w:rPr>
          <w:rFonts w:ascii="Arial" w:hAnsi="Arial" w:cs="Arial"/>
          <w:sz w:val="22"/>
          <w:szCs w:val="22"/>
        </w:rPr>
        <w:t xml:space="preserve"> gilt de</w:t>
      </w:r>
      <w:r w:rsidR="3135F23B" w:rsidRPr="001B2FD8">
        <w:rPr>
          <w:rFonts w:ascii="Arial" w:hAnsi="Arial" w:cs="Arial"/>
          <w:sz w:val="22"/>
          <w:szCs w:val="22"/>
        </w:rPr>
        <w:t>r Premiere des</w:t>
      </w:r>
      <w:r w:rsidRPr="001B2FD8">
        <w:rPr>
          <w:rFonts w:ascii="Arial" w:hAnsi="Arial" w:cs="Arial"/>
          <w:sz w:val="22"/>
          <w:szCs w:val="22"/>
        </w:rPr>
        <w:t xml:space="preserve"> wasserstoffelektrischen QUANTRON QHM FCEV</w:t>
      </w:r>
      <w:r w:rsidR="1ABA791B" w:rsidRPr="001B2FD8">
        <w:rPr>
          <w:rFonts w:ascii="Arial" w:hAnsi="Arial" w:cs="Arial"/>
          <w:sz w:val="22"/>
          <w:szCs w:val="22"/>
        </w:rPr>
        <w:t xml:space="preserve"> AERO.</w:t>
      </w:r>
      <w:r w:rsidRPr="001B2FD8">
        <w:rPr>
          <w:rFonts w:ascii="Arial" w:hAnsi="Arial" w:cs="Arial"/>
          <w:sz w:val="22"/>
          <w:szCs w:val="22"/>
        </w:rPr>
        <w:t xml:space="preserve"> </w:t>
      </w:r>
      <w:r w:rsidR="43FB82F4" w:rsidRPr="001B2FD8">
        <w:rPr>
          <w:rFonts w:ascii="Arial" w:hAnsi="Arial" w:cs="Arial"/>
          <w:sz w:val="22"/>
          <w:szCs w:val="22"/>
        </w:rPr>
        <w:t xml:space="preserve">Für maximale Effizienz und eine Reichweitenverbesserung von 10 % sorgen </w:t>
      </w:r>
      <w:r w:rsidR="405D08C5" w:rsidRPr="001B2FD8">
        <w:rPr>
          <w:rFonts w:ascii="Arial" w:hAnsi="Arial" w:cs="Arial"/>
          <w:sz w:val="22"/>
          <w:szCs w:val="22"/>
        </w:rPr>
        <w:t xml:space="preserve">das </w:t>
      </w:r>
      <w:r w:rsidR="43FB82F4" w:rsidRPr="001B2FD8">
        <w:rPr>
          <w:rFonts w:ascii="Arial" w:hAnsi="Arial" w:cs="Arial"/>
          <w:sz w:val="22"/>
          <w:szCs w:val="22"/>
        </w:rPr>
        <w:t>eigens entwickelte Q-ENERGY Managementsystem sowie</w:t>
      </w:r>
      <w:r w:rsidR="5DF20169" w:rsidRPr="001B2FD8">
        <w:rPr>
          <w:rFonts w:ascii="Arial" w:hAnsi="Arial" w:cs="Arial"/>
          <w:sz w:val="22"/>
          <w:szCs w:val="22"/>
        </w:rPr>
        <w:t xml:space="preserve"> rund 20%</w:t>
      </w:r>
      <w:r w:rsidR="43FB82F4" w:rsidRPr="001B2FD8">
        <w:rPr>
          <w:rFonts w:ascii="Arial" w:hAnsi="Arial" w:cs="Arial"/>
          <w:sz w:val="22"/>
          <w:szCs w:val="22"/>
        </w:rPr>
        <w:t xml:space="preserve"> aerodynamische </w:t>
      </w:r>
      <w:r w:rsidR="56EF8494" w:rsidRPr="001B2FD8">
        <w:rPr>
          <w:rFonts w:ascii="Arial" w:hAnsi="Arial" w:cs="Arial"/>
          <w:sz w:val="22"/>
          <w:szCs w:val="22"/>
        </w:rPr>
        <w:t>Optimierungen</w:t>
      </w:r>
      <w:r w:rsidR="43FB82F4" w:rsidRPr="001B2FD8">
        <w:rPr>
          <w:rFonts w:ascii="Arial" w:hAnsi="Arial" w:cs="Arial"/>
          <w:sz w:val="22"/>
          <w:szCs w:val="22"/>
        </w:rPr>
        <w:t xml:space="preserve"> des Exterieurs, welche</w:t>
      </w:r>
      <w:r w:rsidR="0AF63B11" w:rsidRPr="001B2FD8">
        <w:rPr>
          <w:rFonts w:ascii="Arial" w:hAnsi="Arial" w:cs="Arial"/>
          <w:sz w:val="22"/>
          <w:szCs w:val="22"/>
        </w:rPr>
        <w:t xml:space="preserve"> </w:t>
      </w:r>
      <w:r w:rsidR="43FB82F4" w:rsidRPr="001B2FD8">
        <w:rPr>
          <w:rFonts w:ascii="Arial" w:hAnsi="Arial" w:cs="Arial"/>
          <w:sz w:val="22"/>
          <w:szCs w:val="22"/>
        </w:rPr>
        <w:t xml:space="preserve">in enger Zusammenarbeit zwischen dem Design- und dem R&amp;D-Team von QUANTRON unter der Devise „form </w:t>
      </w:r>
      <w:proofErr w:type="spellStart"/>
      <w:r w:rsidR="43FB82F4" w:rsidRPr="001B2FD8">
        <w:rPr>
          <w:rFonts w:ascii="Arial" w:hAnsi="Arial" w:cs="Arial"/>
          <w:sz w:val="22"/>
          <w:szCs w:val="22"/>
        </w:rPr>
        <w:t>follows</w:t>
      </w:r>
      <w:proofErr w:type="spellEnd"/>
      <w:r w:rsidR="43FB82F4" w:rsidRPr="001B2FD8">
        <w:rPr>
          <w:rFonts w:ascii="Arial" w:hAnsi="Arial" w:cs="Arial"/>
          <w:sz w:val="22"/>
          <w:szCs w:val="22"/>
        </w:rPr>
        <w:t xml:space="preserve"> </w:t>
      </w:r>
      <w:proofErr w:type="spellStart"/>
      <w:r w:rsidR="43FB82F4" w:rsidRPr="001B2FD8">
        <w:rPr>
          <w:rFonts w:ascii="Arial" w:hAnsi="Arial" w:cs="Arial"/>
          <w:sz w:val="22"/>
          <w:szCs w:val="22"/>
        </w:rPr>
        <w:t>function</w:t>
      </w:r>
      <w:proofErr w:type="spellEnd"/>
      <w:r w:rsidR="43FB82F4" w:rsidRPr="001B2FD8">
        <w:rPr>
          <w:rFonts w:ascii="Arial" w:hAnsi="Arial" w:cs="Arial"/>
          <w:sz w:val="22"/>
          <w:szCs w:val="22"/>
        </w:rPr>
        <w:t xml:space="preserve">“ für eine </w:t>
      </w:r>
      <w:r w:rsidR="0DD82DC5" w:rsidRPr="001B2FD8">
        <w:rPr>
          <w:rFonts w:ascii="Arial" w:hAnsi="Arial" w:cs="Arial"/>
          <w:sz w:val="22"/>
          <w:szCs w:val="22"/>
        </w:rPr>
        <w:t>maximale</w:t>
      </w:r>
      <w:r w:rsidR="43FB82F4" w:rsidRPr="001B2FD8">
        <w:rPr>
          <w:rFonts w:ascii="Arial" w:hAnsi="Arial" w:cs="Arial"/>
          <w:sz w:val="22"/>
          <w:szCs w:val="22"/>
        </w:rPr>
        <w:t xml:space="preserve"> Performance entwickelt wurde. </w:t>
      </w:r>
      <w:r w:rsidR="3629EA0C" w:rsidRPr="001B2FD8">
        <w:rPr>
          <w:rFonts w:ascii="Arial" w:hAnsi="Arial" w:cs="Arial"/>
          <w:sz w:val="22"/>
          <w:szCs w:val="22"/>
        </w:rPr>
        <w:t>Die 2 x 120 KW Brennstoffzelle wird von Ballard Power – einem Investor von Q</w:t>
      </w:r>
      <w:r w:rsidR="00735E54" w:rsidRPr="001B2FD8">
        <w:rPr>
          <w:rFonts w:ascii="Arial" w:hAnsi="Arial" w:cs="Arial"/>
          <w:sz w:val="22"/>
          <w:szCs w:val="22"/>
        </w:rPr>
        <w:t>UANTRON</w:t>
      </w:r>
      <w:r w:rsidR="3629EA0C" w:rsidRPr="001B2FD8">
        <w:rPr>
          <w:rFonts w:ascii="Arial" w:hAnsi="Arial" w:cs="Arial"/>
          <w:sz w:val="22"/>
          <w:szCs w:val="22"/>
        </w:rPr>
        <w:t xml:space="preserve"> – zur Verfügung gestellt.</w:t>
      </w:r>
    </w:p>
    <w:p w14:paraId="789E1A05" w14:textId="76BEC05B" w:rsidR="008C3694" w:rsidRPr="001B2FD8" w:rsidRDefault="39073FC2" w:rsidP="00E51F62">
      <w:pPr>
        <w:pStyle w:val="01Flietext"/>
        <w:rPr>
          <w:rFonts w:ascii="Arial" w:hAnsi="Arial" w:cs="Arial"/>
          <w:sz w:val="22"/>
          <w:szCs w:val="22"/>
        </w:rPr>
      </w:pPr>
      <w:r w:rsidRPr="001B2FD8">
        <w:rPr>
          <w:rFonts w:ascii="Arial" w:hAnsi="Arial" w:cs="Arial"/>
          <w:sz w:val="22"/>
          <w:szCs w:val="22"/>
        </w:rPr>
        <w:t xml:space="preserve">Der Truck für den schweren Fernverkehr </w:t>
      </w:r>
      <w:r w:rsidR="304DA0A6" w:rsidRPr="001B2FD8">
        <w:rPr>
          <w:rFonts w:ascii="Arial" w:hAnsi="Arial" w:cs="Arial"/>
          <w:sz w:val="22"/>
          <w:szCs w:val="22"/>
        </w:rPr>
        <w:t>verfügt über</w:t>
      </w:r>
      <w:r w:rsidRPr="001B2FD8">
        <w:rPr>
          <w:rFonts w:ascii="Arial" w:hAnsi="Arial" w:cs="Arial"/>
          <w:sz w:val="22"/>
          <w:szCs w:val="22"/>
        </w:rPr>
        <w:t xml:space="preserve"> eine</w:t>
      </w:r>
      <w:r w:rsidR="64FC93E9" w:rsidRPr="001B2FD8">
        <w:rPr>
          <w:rFonts w:ascii="Arial" w:hAnsi="Arial" w:cs="Arial"/>
          <w:sz w:val="22"/>
          <w:szCs w:val="22"/>
        </w:rPr>
        <w:t xml:space="preserve"> Tank</w:t>
      </w:r>
      <w:r w:rsidR="5AF21289" w:rsidRPr="001B2FD8">
        <w:rPr>
          <w:rFonts w:ascii="Arial" w:hAnsi="Arial" w:cs="Arial"/>
          <w:sz w:val="22"/>
          <w:szCs w:val="22"/>
        </w:rPr>
        <w:t>volumen</w:t>
      </w:r>
      <w:r w:rsidR="64FC93E9" w:rsidRPr="001B2FD8">
        <w:rPr>
          <w:rFonts w:ascii="Arial" w:hAnsi="Arial" w:cs="Arial"/>
          <w:sz w:val="22"/>
          <w:szCs w:val="22"/>
        </w:rPr>
        <w:t xml:space="preserve"> </w:t>
      </w:r>
      <w:r w:rsidR="37769176" w:rsidRPr="001B2FD8">
        <w:rPr>
          <w:rFonts w:ascii="Arial" w:hAnsi="Arial" w:cs="Arial"/>
          <w:sz w:val="22"/>
          <w:szCs w:val="22"/>
        </w:rPr>
        <w:t>von</w:t>
      </w:r>
      <w:r w:rsidR="64FC93E9" w:rsidRPr="001B2FD8">
        <w:rPr>
          <w:rFonts w:ascii="Arial" w:hAnsi="Arial" w:cs="Arial"/>
          <w:sz w:val="22"/>
          <w:szCs w:val="22"/>
        </w:rPr>
        <w:t xml:space="preserve"> rund 54 kg Wasserstoff</w:t>
      </w:r>
      <w:r w:rsidR="5C29ACDF" w:rsidRPr="001B2FD8">
        <w:rPr>
          <w:rFonts w:ascii="Arial" w:hAnsi="Arial" w:cs="Arial"/>
          <w:sz w:val="22"/>
          <w:szCs w:val="22"/>
        </w:rPr>
        <w:t xml:space="preserve"> und erreicht damit</w:t>
      </w:r>
      <w:r w:rsidR="64FC93E9" w:rsidRPr="001B2FD8">
        <w:rPr>
          <w:rFonts w:ascii="Arial" w:hAnsi="Arial" w:cs="Arial"/>
          <w:sz w:val="22"/>
          <w:szCs w:val="22"/>
        </w:rPr>
        <w:t xml:space="preserve"> eine </w:t>
      </w:r>
      <w:r w:rsidRPr="001B2FD8">
        <w:rPr>
          <w:rFonts w:ascii="Arial" w:hAnsi="Arial" w:cs="Arial"/>
          <w:sz w:val="22"/>
          <w:szCs w:val="22"/>
        </w:rPr>
        <w:t>Reichweite von rund 700 km</w:t>
      </w:r>
      <w:r w:rsidR="5D8FBE0E" w:rsidRPr="001B2FD8">
        <w:rPr>
          <w:rFonts w:ascii="Arial" w:hAnsi="Arial" w:cs="Arial"/>
          <w:sz w:val="22"/>
          <w:szCs w:val="22"/>
        </w:rPr>
        <w:t xml:space="preserve">. </w:t>
      </w:r>
      <w:r w:rsidRPr="001B2FD8">
        <w:rPr>
          <w:rFonts w:ascii="Arial" w:hAnsi="Arial" w:cs="Arial"/>
          <w:sz w:val="22"/>
          <w:szCs w:val="22"/>
        </w:rPr>
        <w:t xml:space="preserve"> Das </w:t>
      </w:r>
      <w:r w:rsidR="0F031CD8" w:rsidRPr="001B2FD8">
        <w:rPr>
          <w:rFonts w:ascii="Arial" w:hAnsi="Arial" w:cs="Arial"/>
          <w:sz w:val="22"/>
          <w:szCs w:val="22"/>
        </w:rPr>
        <w:t>Besondere</w:t>
      </w:r>
      <w:r w:rsidRPr="001B2FD8">
        <w:rPr>
          <w:rFonts w:ascii="Arial" w:hAnsi="Arial" w:cs="Arial"/>
          <w:sz w:val="22"/>
          <w:szCs w:val="22"/>
        </w:rPr>
        <w:t xml:space="preserve"> daran: Der </w:t>
      </w:r>
      <w:r w:rsidR="0F73D2ED" w:rsidRPr="001B2FD8">
        <w:rPr>
          <w:rFonts w:ascii="Arial" w:hAnsi="Arial" w:cs="Arial"/>
          <w:sz w:val="22"/>
          <w:szCs w:val="22"/>
        </w:rPr>
        <w:t>Wasserstoff-</w:t>
      </w:r>
      <w:r w:rsidRPr="001B2FD8">
        <w:rPr>
          <w:rFonts w:ascii="Arial" w:hAnsi="Arial" w:cs="Arial"/>
          <w:sz w:val="22"/>
          <w:szCs w:val="22"/>
        </w:rPr>
        <w:t xml:space="preserve">Tank ist </w:t>
      </w:r>
      <w:r w:rsidR="2826965C" w:rsidRPr="001B2FD8">
        <w:rPr>
          <w:rFonts w:ascii="Arial" w:hAnsi="Arial" w:cs="Arial"/>
          <w:sz w:val="22"/>
          <w:szCs w:val="22"/>
        </w:rPr>
        <w:t>ko</w:t>
      </w:r>
      <w:r w:rsidR="099AEC3C" w:rsidRPr="001B2FD8">
        <w:rPr>
          <w:rFonts w:ascii="Arial" w:hAnsi="Arial" w:cs="Arial"/>
          <w:sz w:val="22"/>
          <w:szCs w:val="22"/>
        </w:rPr>
        <w:t>m</w:t>
      </w:r>
      <w:r w:rsidR="2826965C" w:rsidRPr="001B2FD8">
        <w:rPr>
          <w:rFonts w:ascii="Arial" w:hAnsi="Arial" w:cs="Arial"/>
          <w:sz w:val="22"/>
          <w:szCs w:val="22"/>
        </w:rPr>
        <w:t xml:space="preserve">plett </w:t>
      </w:r>
      <w:r w:rsidRPr="001B2FD8">
        <w:rPr>
          <w:rFonts w:ascii="Arial" w:hAnsi="Arial" w:cs="Arial"/>
          <w:sz w:val="22"/>
          <w:szCs w:val="22"/>
        </w:rPr>
        <w:t>in d</w:t>
      </w:r>
      <w:r w:rsidR="4AB59CE6" w:rsidRPr="001B2FD8">
        <w:rPr>
          <w:rFonts w:ascii="Arial" w:hAnsi="Arial" w:cs="Arial"/>
          <w:sz w:val="22"/>
          <w:szCs w:val="22"/>
        </w:rPr>
        <w:t>ie</w:t>
      </w:r>
      <w:r w:rsidRPr="001B2FD8">
        <w:rPr>
          <w:rFonts w:ascii="Arial" w:hAnsi="Arial" w:cs="Arial"/>
          <w:sz w:val="22"/>
          <w:szCs w:val="22"/>
        </w:rPr>
        <w:t xml:space="preserve"> Rahmenstruktur</w:t>
      </w:r>
      <w:r w:rsidR="6083384D" w:rsidRPr="001B2FD8">
        <w:rPr>
          <w:rFonts w:ascii="Arial" w:hAnsi="Arial" w:cs="Arial"/>
          <w:sz w:val="22"/>
          <w:szCs w:val="22"/>
        </w:rPr>
        <w:t xml:space="preserve"> innerhalb des Radstands von 3</w:t>
      </w:r>
      <w:r w:rsidR="269505BF" w:rsidRPr="001B2FD8">
        <w:rPr>
          <w:rFonts w:ascii="Arial" w:hAnsi="Arial" w:cs="Arial"/>
          <w:sz w:val="22"/>
          <w:szCs w:val="22"/>
        </w:rPr>
        <w:t>9</w:t>
      </w:r>
      <w:r w:rsidR="6083384D" w:rsidRPr="001B2FD8">
        <w:rPr>
          <w:rFonts w:ascii="Arial" w:hAnsi="Arial" w:cs="Arial"/>
          <w:sz w:val="22"/>
          <w:szCs w:val="22"/>
        </w:rPr>
        <w:t>00mm</w:t>
      </w:r>
      <w:r w:rsidRPr="001B2FD8">
        <w:rPr>
          <w:rFonts w:ascii="Arial" w:hAnsi="Arial" w:cs="Arial"/>
          <w:sz w:val="22"/>
          <w:szCs w:val="22"/>
        </w:rPr>
        <w:t xml:space="preserve"> integriert </w:t>
      </w:r>
      <w:r w:rsidR="304DA0A6" w:rsidRPr="001B2FD8">
        <w:rPr>
          <w:rFonts w:ascii="Arial" w:hAnsi="Arial" w:cs="Arial"/>
          <w:sz w:val="22"/>
          <w:szCs w:val="22"/>
        </w:rPr>
        <w:t>–</w:t>
      </w:r>
      <w:r w:rsidRPr="001B2FD8">
        <w:rPr>
          <w:rFonts w:ascii="Arial" w:hAnsi="Arial" w:cs="Arial"/>
          <w:sz w:val="22"/>
          <w:szCs w:val="22"/>
        </w:rPr>
        <w:t xml:space="preserve"> unter Einhaltung der gesetzlichen Vorgaben und ohne Kompromisse in den Abmessungen</w:t>
      </w:r>
      <w:r w:rsidR="3A6FAFE9" w:rsidRPr="001B2FD8">
        <w:rPr>
          <w:rFonts w:ascii="Arial" w:hAnsi="Arial" w:cs="Arial"/>
          <w:sz w:val="22"/>
          <w:szCs w:val="22"/>
        </w:rPr>
        <w:t xml:space="preserve"> und der Nutzbarkeit. Standard-</w:t>
      </w:r>
      <w:r w:rsidR="4AB1DA79" w:rsidRPr="001B2FD8">
        <w:rPr>
          <w:rFonts w:ascii="Arial" w:hAnsi="Arial" w:cs="Arial"/>
          <w:sz w:val="22"/>
          <w:szCs w:val="22"/>
        </w:rPr>
        <w:t>T</w:t>
      </w:r>
      <w:r w:rsidR="3A6FAFE9" w:rsidRPr="001B2FD8">
        <w:rPr>
          <w:rFonts w:ascii="Arial" w:hAnsi="Arial" w:cs="Arial"/>
          <w:sz w:val="22"/>
          <w:szCs w:val="22"/>
        </w:rPr>
        <w:t xml:space="preserve">railer können </w:t>
      </w:r>
      <w:r w:rsidR="65B84CAD" w:rsidRPr="001B2FD8">
        <w:rPr>
          <w:rFonts w:ascii="Arial" w:hAnsi="Arial" w:cs="Arial"/>
          <w:sz w:val="22"/>
          <w:szCs w:val="22"/>
        </w:rPr>
        <w:t xml:space="preserve">somit </w:t>
      </w:r>
      <w:r w:rsidR="4198D0E5" w:rsidRPr="001B2FD8">
        <w:rPr>
          <w:rFonts w:ascii="Arial" w:hAnsi="Arial" w:cs="Arial"/>
          <w:sz w:val="22"/>
          <w:szCs w:val="22"/>
        </w:rPr>
        <w:t>uneingeschränkt</w:t>
      </w:r>
      <w:r w:rsidR="3A6FAFE9" w:rsidRPr="001B2FD8">
        <w:rPr>
          <w:rFonts w:ascii="Arial" w:hAnsi="Arial" w:cs="Arial"/>
          <w:sz w:val="22"/>
          <w:szCs w:val="22"/>
        </w:rPr>
        <w:t xml:space="preserve"> genutzt werden. QUANTRON ist der einzige Anbieter</w:t>
      </w:r>
      <w:r w:rsidR="429A04CB" w:rsidRPr="001B2FD8">
        <w:rPr>
          <w:rFonts w:ascii="Arial" w:hAnsi="Arial" w:cs="Arial"/>
          <w:sz w:val="22"/>
          <w:szCs w:val="22"/>
        </w:rPr>
        <w:t xml:space="preserve">, der aktuell eine Sattelzugmaschine mit Brennstoffzellentechnologie ohne Einschränkung </w:t>
      </w:r>
      <w:r w:rsidR="06E766B1" w:rsidRPr="001B2FD8">
        <w:rPr>
          <w:rFonts w:ascii="Arial" w:hAnsi="Arial" w:cs="Arial"/>
          <w:sz w:val="22"/>
          <w:szCs w:val="22"/>
        </w:rPr>
        <w:t xml:space="preserve">(den sog. “Rucksack”) </w:t>
      </w:r>
      <w:r w:rsidR="429A04CB" w:rsidRPr="001B2FD8">
        <w:rPr>
          <w:rFonts w:ascii="Arial" w:hAnsi="Arial" w:cs="Arial"/>
          <w:sz w:val="22"/>
          <w:szCs w:val="22"/>
        </w:rPr>
        <w:t>der Nutzbarkeit anbietet.</w:t>
      </w:r>
      <w:r w:rsidR="4C722BDC" w:rsidRPr="001B2FD8">
        <w:rPr>
          <w:rFonts w:ascii="Arial" w:hAnsi="Arial" w:cs="Arial"/>
          <w:sz w:val="22"/>
          <w:szCs w:val="22"/>
        </w:rPr>
        <w:t xml:space="preserve"> Der QHM FCEV wird auch in einer </w:t>
      </w:r>
      <w:proofErr w:type="spellStart"/>
      <w:r w:rsidR="4C722BDC" w:rsidRPr="001B2FD8">
        <w:rPr>
          <w:rFonts w:ascii="Arial" w:hAnsi="Arial" w:cs="Arial"/>
          <w:sz w:val="22"/>
          <w:szCs w:val="22"/>
        </w:rPr>
        <w:t>range</w:t>
      </w:r>
      <w:proofErr w:type="spellEnd"/>
      <w:r w:rsidR="4C722BDC" w:rsidRPr="001B2FD8">
        <w:rPr>
          <w:rFonts w:ascii="Arial" w:hAnsi="Arial" w:cs="Arial"/>
          <w:sz w:val="22"/>
          <w:szCs w:val="22"/>
        </w:rPr>
        <w:t>-extended Version</w:t>
      </w:r>
      <w:r w:rsidR="0B17110E" w:rsidRPr="001B2FD8">
        <w:rPr>
          <w:rFonts w:ascii="Arial" w:hAnsi="Arial" w:cs="Arial"/>
          <w:sz w:val="22"/>
          <w:szCs w:val="22"/>
        </w:rPr>
        <w:t xml:space="preserve"> für den Einsatz in Norwegen</w:t>
      </w:r>
      <w:r w:rsidR="4C722BDC" w:rsidRPr="001B2FD8">
        <w:rPr>
          <w:rFonts w:ascii="Arial" w:hAnsi="Arial" w:cs="Arial"/>
          <w:sz w:val="22"/>
          <w:szCs w:val="22"/>
        </w:rPr>
        <w:t xml:space="preserve"> mit </w:t>
      </w:r>
      <w:r w:rsidR="324C2C14" w:rsidRPr="001B2FD8">
        <w:rPr>
          <w:rFonts w:ascii="Arial" w:hAnsi="Arial" w:cs="Arial"/>
          <w:sz w:val="22"/>
          <w:szCs w:val="22"/>
        </w:rPr>
        <w:t>bis zu</w:t>
      </w:r>
      <w:r w:rsidR="4C722BDC" w:rsidRPr="001B2FD8">
        <w:rPr>
          <w:rFonts w:ascii="Arial" w:hAnsi="Arial" w:cs="Arial"/>
          <w:sz w:val="22"/>
          <w:szCs w:val="22"/>
        </w:rPr>
        <w:t>1.500 km</w:t>
      </w:r>
      <w:r w:rsidR="6CE711D4" w:rsidRPr="001B2FD8">
        <w:rPr>
          <w:rFonts w:ascii="Arial" w:hAnsi="Arial" w:cs="Arial"/>
          <w:sz w:val="22"/>
          <w:szCs w:val="22"/>
        </w:rPr>
        <w:t xml:space="preserve"> Reichweite angeboten</w:t>
      </w:r>
      <w:r w:rsidR="2819263A" w:rsidRPr="001B2FD8">
        <w:rPr>
          <w:rFonts w:ascii="Arial" w:hAnsi="Arial" w:cs="Arial"/>
          <w:sz w:val="22"/>
          <w:szCs w:val="22"/>
        </w:rPr>
        <w:t>,</w:t>
      </w:r>
      <w:r w:rsidR="2819263A" w:rsidRPr="001B2FD8">
        <w:rPr>
          <w:rFonts w:ascii="Arial" w:hAnsi="Arial" w:cs="Arial"/>
          <w:b/>
          <w:bCs/>
          <w:sz w:val="22"/>
          <w:szCs w:val="22"/>
        </w:rPr>
        <w:t xml:space="preserve"> </w:t>
      </w:r>
      <w:r w:rsidR="2819263A" w:rsidRPr="001B2FD8">
        <w:rPr>
          <w:rFonts w:ascii="Arial" w:hAnsi="Arial" w:cs="Arial"/>
          <w:sz w:val="22"/>
          <w:szCs w:val="22"/>
        </w:rPr>
        <w:t xml:space="preserve">bei einem Tankvolumen von bis zu 116 </w:t>
      </w:r>
      <w:r w:rsidR="77399A79" w:rsidRPr="001B2FD8">
        <w:rPr>
          <w:rFonts w:ascii="Arial" w:hAnsi="Arial" w:cs="Arial"/>
          <w:sz w:val="22"/>
          <w:szCs w:val="22"/>
        </w:rPr>
        <w:t>k</w:t>
      </w:r>
      <w:r w:rsidR="2819263A" w:rsidRPr="001B2FD8">
        <w:rPr>
          <w:rFonts w:ascii="Arial" w:hAnsi="Arial" w:cs="Arial"/>
          <w:sz w:val="22"/>
          <w:szCs w:val="22"/>
        </w:rPr>
        <w:t>g.</w:t>
      </w:r>
    </w:p>
    <w:p w14:paraId="3E2C5927" w14:textId="783D5944" w:rsidR="00042999" w:rsidRPr="001B2FD8" w:rsidRDefault="00A33F73" w:rsidP="296BF036">
      <w:pPr>
        <w:pStyle w:val="01Flietext"/>
        <w:rPr>
          <w:rFonts w:ascii="Arial" w:hAnsi="Arial" w:cs="Arial"/>
          <w:b/>
          <w:bCs/>
          <w:sz w:val="22"/>
          <w:szCs w:val="22"/>
        </w:rPr>
      </w:pPr>
      <w:r w:rsidRPr="001B2FD8">
        <w:rPr>
          <w:rFonts w:ascii="Arial" w:hAnsi="Arial" w:cs="Arial"/>
          <w:b/>
          <w:bCs/>
          <w:sz w:val="22"/>
          <w:szCs w:val="22"/>
        </w:rPr>
        <w:lastRenderedPageBreak/>
        <w:t xml:space="preserve">Ausblick auf weitere Weltpremiere des ersten US Class 8 </w:t>
      </w:r>
      <w:proofErr w:type="spellStart"/>
      <w:r w:rsidRPr="001B2FD8">
        <w:rPr>
          <w:rFonts w:ascii="Arial" w:hAnsi="Arial" w:cs="Arial"/>
          <w:b/>
          <w:bCs/>
          <w:sz w:val="22"/>
          <w:szCs w:val="22"/>
        </w:rPr>
        <w:t>truck</w:t>
      </w:r>
      <w:proofErr w:type="spellEnd"/>
      <w:r w:rsidRPr="001B2FD8">
        <w:rPr>
          <w:rFonts w:ascii="Arial" w:hAnsi="Arial" w:cs="Arial"/>
          <w:b/>
          <w:bCs/>
          <w:sz w:val="22"/>
          <w:szCs w:val="22"/>
        </w:rPr>
        <w:t xml:space="preserve"> von QUANTRON für den amerikanischen Markt</w:t>
      </w:r>
    </w:p>
    <w:p w14:paraId="065DE9B2" w14:textId="52EAE243" w:rsidR="00042999" w:rsidRPr="001B2FD8" w:rsidRDefault="32FF29FE" w:rsidP="296BF036">
      <w:pPr>
        <w:spacing w:line="324" w:lineRule="auto"/>
        <w:rPr>
          <w:rFonts w:ascii="Arial" w:eastAsia="Arial" w:hAnsi="Arial" w:cs="Arial"/>
        </w:rPr>
      </w:pPr>
      <w:r w:rsidRPr="001B2FD8">
        <w:rPr>
          <w:rFonts w:ascii="Arial" w:eastAsia="Arial" w:hAnsi="Arial" w:cs="Arial"/>
        </w:rPr>
        <w:t>Die Besucher der Q-Days erhalten auch einen Vorgeschmack auf die Messe ACT Expo</w:t>
      </w:r>
      <w:r w:rsidR="0453A03A" w:rsidRPr="001B2FD8">
        <w:rPr>
          <w:rFonts w:ascii="Arial" w:eastAsia="Arial" w:hAnsi="Arial" w:cs="Arial"/>
        </w:rPr>
        <w:t xml:space="preserve"> in Anaheim, Kalifornien, </w:t>
      </w:r>
      <w:r w:rsidR="3A448A37" w:rsidRPr="001B2FD8">
        <w:rPr>
          <w:rFonts w:ascii="Arial" w:eastAsia="Arial" w:hAnsi="Arial" w:cs="Arial"/>
        </w:rPr>
        <w:t>wo</w:t>
      </w:r>
      <w:r w:rsidR="747C99E7" w:rsidRPr="001B2FD8">
        <w:rPr>
          <w:rFonts w:ascii="Arial" w:eastAsia="Arial" w:hAnsi="Arial" w:cs="Arial"/>
        </w:rPr>
        <w:t xml:space="preserve"> a</w:t>
      </w:r>
      <w:r w:rsidR="00A33F73" w:rsidRPr="001B2FD8">
        <w:rPr>
          <w:rFonts w:ascii="Arial" w:eastAsia="Arial" w:hAnsi="Arial" w:cs="Arial"/>
        </w:rPr>
        <w:t xml:space="preserve">b dem 2. Mai 2023 </w:t>
      </w:r>
      <w:r w:rsidR="562FF82F" w:rsidRPr="001B2FD8">
        <w:rPr>
          <w:rFonts w:ascii="Arial" w:eastAsia="Arial" w:hAnsi="Arial" w:cs="Arial"/>
        </w:rPr>
        <w:t xml:space="preserve">der </w:t>
      </w:r>
      <w:r w:rsidR="00A33F73" w:rsidRPr="001B2FD8">
        <w:rPr>
          <w:rFonts w:ascii="Arial" w:eastAsia="Arial" w:hAnsi="Arial" w:cs="Arial"/>
        </w:rPr>
        <w:t>erste wasserstoffbetriebenen QUANTRON US Class 8 Truck als Prototyp präsentier</w:t>
      </w:r>
      <w:r w:rsidR="3048F461" w:rsidRPr="001B2FD8">
        <w:rPr>
          <w:rFonts w:ascii="Arial" w:eastAsia="Arial" w:hAnsi="Arial" w:cs="Arial"/>
        </w:rPr>
        <w:t>t wird</w:t>
      </w:r>
      <w:r w:rsidR="076B98D3" w:rsidRPr="001B2FD8">
        <w:rPr>
          <w:rFonts w:ascii="Arial" w:eastAsia="Arial" w:hAnsi="Arial" w:cs="Arial"/>
        </w:rPr>
        <w:t xml:space="preserve"> – analog dem QHM FCEV mit einem Best in Class Tankvolumen von bis zu 100 Kg.</w:t>
      </w:r>
    </w:p>
    <w:p w14:paraId="6000634F" w14:textId="1E10197C" w:rsidR="00042999" w:rsidRPr="001B2FD8" w:rsidRDefault="2BE276AC" w:rsidP="00E51F62">
      <w:pPr>
        <w:pStyle w:val="01Flietext"/>
        <w:rPr>
          <w:rFonts w:ascii="Arial" w:hAnsi="Arial" w:cs="Arial"/>
          <w:b/>
          <w:bCs/>
          <w:sz w:val="22"/>
          <w:szCs w:val="22"/>
        </w:rPr>
      </w:pPr>
      <w:r w:rsidRPr="001B2FD8">
        <w:rPr>
          <w:rFonts w:ascii="Arial" w:hAnsi="Arial" w:cs="Arial"/>
          <w:b/>
          <w:bCs/>
          <w:sz w:val="22"/>
          <w:szCs w:val="22"/>
        </w:rPr>
        <w:t>Strategische Partnerschaften: Die Clean Transportation Alliance</w:t>
      </w:r>
    </w:p>
    <w:p w14:paraId="2AD559BD" w14:textId="76C02BF8" w:rsidR="00042999" w:rsidRPr="001B2FD8" w:rsidRDefault="2BE276AC" w:rsidP="296BF036">
      <w:pPr>
        <w:pStyle w:val="01Flietext"/>
        <w:rPr>
          <w:rFonts w:ascii="Arial" w:hAnsi="Arial" w:cs="Arial"/>
          <w:sz w:val="22"/>
          <w:szCs w:val="22"/>
        </w:rPr>
      </w:pPr>
      <w:r w:rsidRPr="001B2FD8">
        <w:rPr>
          <w:rFonts w:ascii="Arial" w:hAnsi="Arial" w:cs="Arial"/>
          <w:sz w:val="22"/>
          <w:szCs w:val="22"/>
        </w:rPr>
        <w:t xml:space="preserve">Darüber hinaus </w:t>
      </w:r>
      <w:r w:rsidR="2289A914" w:rsidRPr="001B2FD8">
        <w:rPr>
          <w:rFonts w:ascii="Arial" w:hAnsi="Arial" w:cs="Arial"/>
          <w:sz w:val="22"/>
          <w:szCs w:val="22"/>
        </w:rPr>
        <w:t>gibt</w:t>
      </w:r>
      <w:r w:rsidRPr="001B2FD8">
        <w:rPr>
          <w:rFonts w:ascii="Arial" w:hAnsi="Arial" w:cs="Arial"/>
          <w:sz w:val="22"/>
          <w:szCs w:val="22"/>
        </w:rPr>
        <w:t xml:space="preserve"> QUANTRON </w:t>
      </w:r>
      <w:r w:rsidR="2289A914" w:rsidRPr="001B2FD8">
        <w:rPr>
          <w:rFonts w:ascii="Arial" w:hAnsi="Arial" w:cs="Arial"/>
          <w:sz w:val="22"/>
          <w:szCs w:val="22"/>
        </w:rPr>
        <w:t xml:space="preserve">bei den Q-Days 2023 Einblicke in seine </w:t>
      </w:r>
      <w:r w:rsidR="45EBBF0D" w:rsidRPr="001B2FD8">
        <w:rPr>
          <w:rFonts w:ascii="Arial" w:hAnsi="Arial" w:cs="Arial"/>
          <w:sz w:val="22"/>
          <w:szCs w:val="22"/>
        </w:rPr>
        <w:t>Pläne für die kommenden Jahre</w:t>
      </w:r>
      <w:r w:rsidRPr="001B2FD8">
        <w:rPr>
          <w:rFonts w:ascii="Arial" w:hAnsi="Arial" w:cs="Arial"/>
          <w:sz w:val="22"/>
          <w:szCs w:val="22"/>
        </w:rPr>
        <w:t xml:space="preserve">. </w:t>
      </w:r>
      <w:r w:rsidR="60291273" w:rsidRPr="001B2FD8">
        <w:rPr>
          <w:rFonts w:ascii="Arial" w:hAnsi="Arial" w:cs="Arial"/>
          <w:sz w:val="22"/>
          <w:szCs w:val="22"/>
        </w:rPr>
        <w:t>Ein Schwerpunkt liegt auf der konsequenten Erweiterung des</w:t>
      </w:r>
      <w:r w:rsidRPr="001B2FD8">
        <w:rPr>
          <w:rFonts w:ascii="Arial" w:hAnsi="Arial" w:cs="Arial"/>
          <w:sz w:val="22"/>
          <w:szCs w:val="22"/>
        </w:rPr>
        <w:t xml:space="preserve"> Partnernetzwerk</w:t>
      </w:r>
      <w:r w:rsidR="60291273" w:rsidRPr="001B2FD8">
        <w:rPr>
          <w:rFonts w:ascii="Arial" w:hAnsi="Arial" w:cs="Arial"/>
          <w:sz w:val="22"/>
          <w:szCs w:val="22"/>
        </w:rPr>
        <w:t>s</w:t>
      </w:r>
      <w:r w:rsidRPr="001B2FD8">
        <w:rPr>
          <w:rFonts w:ascii="Arial" w:hAnsi="Arial" w:cs="Arial"/>
          <w:sz w:val="22"/>
          <w:szCs w:val="22"/>
        </w:rPr>
        <w:t xml:space="preserve"> </w:t>
      </w:r>
      <w:r w:rsidRPr="001B2FD8">
        <w:rPr>
          <w:rFonts w:ascii="Arial" w:hAnsi="Arial" w:cs="Arial"/>
          <w:b/>
          <w:bCs/>
          <w:sz w:val="22"/>
          <w:szCs w:val="22"/>
        </w:rPr>
        <w:t>Clean Transportation Alliance</w:t>
      </w:r>
      <w:r w:rsidR="6C1087E1" w:rsidRPr="001B2FD8">
        <w:rPr>
          <w:rFonts w:ascii="Arial" w:hAnsi="Arial" w:cs="Arial"/>
          <w:sz w:val="22"/>
          <w:szCs w:val="22"/>
        </w:rPr>
        <w:t>.</w:t>
      </w:r>
      <w:r w:rsidR="66FA92E6" w:rsidRPr="001B2FD8">
        <w:rPr>
          <w:rFonts w:ascii="Arial" w:hAnsi="Arial" w:cs="Arial"/>
          <w:sz w:val="22"/>
          <w:szCs w:val="22"/>
        </w:rPr>
        <w:t xml:space="preserve"> </w:t>
      </w:r>
      <w:r w:rsidR="1805DC09" w:rsidRPr="001B2FD8">
        <w:rPr>
          <w:rFonts w:ascii="Arial" w:hAnsi="Arial" w:cs="Arial"/>
          <w:sz w:val="22"/>
          <w:szCs w:val="22"/>
        </w:rPr>
        <w:t xml:space="preserve">Dieses </w:t>
      </w:r>
      <w:r w:rsidR="6DCDCFC0" w:rsidRPr="001B2FD8">
        <w:rPr>
          <w:rFonts w:ascii="Arial" w:hAnsi="Arial" w:cs="Arial"/>
          <w:sz w:val="22"/>
          <w:szCs w:val="22"/>
        </w:rPr>
        <w:t xml:space="preserve">einzigartige </w:t>
      </w:r>
      <w:r w:rsidR="1805DC09" w:rsidRPr="001B2FD8">
        <w:rPr>
          <w:rFonts w:ascii="Arial" w:hAnsi="Arial" w:cs="Arial"/>
          <w:sz w:val="22"/>
          <w:szCs w:val="22"/>
        </w:rPr>
        <w:t>Netzwerk an Partnern wird</w:t>
      </w:r>
      <w:r w:rsidR="4D204259" w:rsidRPr="001B2FD8">
        <w:rPr>
          <w:rFonts w:ascii="Arial" w:hAnsi="Arial" w:cs="Arial"/>
          <w:sz w:val="22"/>
          <w:szCs w:val="22"/>
        </w:rPr>
        <w:t xml:space="preserve"> das Ser</w:t>
      </w:r>
      <w:r w:rsidR="13634029" w:rsidRPr="001B2FD8">
        <w:rPr>
          <w:rFonts w:ascii="Arial" w:hAnsi="Arial" w:cs="Arial"/>
          <w:sz w:val="22"/>
          <w:szCs w:val="22"/>
        </w:rPr>
        <w:t xml:space="preserve">viceangebot </w:t>
      </w:r>
      <w:r w:rsidR="13634029" w:rsidRPr="001B2FD8">
        <w:rPr>
          <w:rFonts w:ascii="Arial" w:hAnsi="Arial" w:cs="Arial"/>
          <w:b/>
          <w:bCs/>
          <w:sz w:val="22"/>
          <w:szCs w:val="22"/>
        </w:rPr>
        <w:t>Quantron-</w:t>
      </w:r>
      <w:proofErr w:type="spellStart"/>
      <w:r w:rsidR="13634029" w:rsidRPr="001B2FD8">
        <w:rPr>
          <w:rFonts w:ascii="Arial" w:hAnsi="Arial" w:cs="Arial"/>
          <w:b/>
          <w:bCs/>
          <w:sz w:val="22"/>
          <w:szCs w:val="22"/>
        </w:rPr>
        <w:t>as</w:t>
      </w:r>
      <w:proofErr w:type="spellEnd"/>
      <w:r w:rsidR="13634029" w:rsidRPr="001B2FD8">
        <w:rPr>
          <w:rFonts w:ascii="Arial" w:hAnsi="Arial" w:cs="Arial"/>
          <w:b/>
          <w:bCs/>
          <w:sz w:val="22"/>
          <w:szCs w:val="22"/>
        </w:rPr>
        <w:t xml:space="preserve">-a-Service </w:t>
      </w:r>
      <w:r w:rsidR="13634029" w:rsidRPr="001B2FD8">
        <w:rPr>
          <w:rFonts w:ascii="Arial" w:hAnsi="Arial" w:cs="Arial"/>
          <w:sz w:val="22"/>
          <w:szCs w:val="22"/>
        </w:rPr>
        <w:t>(</w:t>
      </w:r>
      <w:proofErr w:type="spellStart"/>
      <w:r w:rsidR="13634029" w:rsidRPr="001B2FD8">
        <w:rPr>
          <w:rFonts w:ascii="Arial" w:hAnsi="Arial" w:cs="Arial"/>
          <w:sz w:val="22"/>
          <w:szCs w:val="22"/>
        </w:rPr>
        <w:t>QaaS</w:t>
      </w:r>
      <w:proofErr w:type="spellEnd"/>
      <w:r w:rsidR="13634029" w:rsidRPr="001B2FD8">
        <w:rPr>
          <w:rFonts w:ascii="Arial" w:hAnsi="Arial" w:cs="Arial"/>
          <w:sz w:val="22"/>
          <w:szCs w:val="22"/>
        </w:rPr>
        <w:t xml:space="preserve">) </w:t>
      </w:r>
      <w:r w:rsidR="11D2BB47" w:rsidRPr="001B2FD8">
        <w:rPr>
          <w:rFonts w:ascii="Arial" w:hAnsi="Arial" w:cs="Arial"/>
          <w:sz w:val="22"/>
          <w:szCs w:val="22"/>
        </w:rPr>
        <w:t>ermöglichen.</w:t>
      </w:r>
      <w:r w:rsidR="358F80F3" w:rsidRPr="001B2FD8">
        <w:rPr>
          <w:rFonts w:ascii="Arial" w:hAnsi="Arial" w:cs="Arial"/>
          <w:sz w:val="22"/>
          <w:szCs w:val="22"/>
        </w:rPr>
        <w:t xml:space="preserve"> Bei </w:t>
      </w:r>
      <w:proofErr w:type="spellStart"/>
      <w:r w:rsidR="055E9127" w:rsidRPr="001B2FD8">
        <w:rPr>
          <w:rFonts w:ascii="Arial" w:hAnsi="Arial" w:cs="Arial"/>
          <w:sz w:val="22"/>
          <w:szCs w:val="22"/>
        </w:rPr>
        <w:t>Q</w:t>
      </w:r>
      <w:r w:rsidR="358F80F3" w:rsidRPr="001B2FD8">
        <w:rPr>
          <w:rFonts w:ascii="Arial" w:hAnsi="Arial" w:cs="Arial"/>
          <w:sz w:val="22"/>
          <w:szCs w:val="22"/>
        </w:rPr>
        <w:t>aaS</w:t>
      </w:r>
      <w:proofErr w:type="spellEnd"/>
      <w:r w:rsidR="358F80F3" w:rsidRPr="001B2FD8">
        <w:rPr>
          <w:rFonts w:ascii="Arial" w:hAnsi="Arial" w:cs="Arial"/>
          <w:sz w:val="22"/>
          <w:szCs w:val="22"/>
        </w:rPr>
        <w:t xml:space="preserve"> handelt es sich um ein 360</w:t>
      </w:r>
      <w:r w:rsidR="0324F3D3" w:rsidRPr="001B2FD8">
        <w:rPr>
          <w:rFonts w:ascii="Arial" w:hAnsi="Arial" w:cs="Arial"/>
          <w:sz w:val="22"/>
          <w:szCs w:val="22"/>
        </w:rPr>
        <w:t>°</w:t>
      </w:r>
      <w:r w:rsidR="358F80F3" w:rsidRPr="001B2FD8">
        <w:rPr>
          <w:rFonts w:ascii="Arial" w:hAnsi="Arial" w:cs="Arial"/>
          <w:sz w:val="22"/>
          <w:szCs w:val="22"/>
        </w:rPr>
        <w:t xml:space="preserve"> </w:t>
      </w:r>
      <w:r w:rsidR="0BC5278B" w:rsidRPr="001B2FD8">
        <w:rPr>
          <w:rFonts w:ascii="Arial" w:hAnsi="Arial" w:cs="Arial"/>
          <w:sz w:val="22"/>
          <w:szCs w:val="22"/>
        </w:rPr>
        <w:t>Service</w:t>
      </w:r>
      <w:r w:rsidR="358F80F3" w:rsidRPr="001B2FD8">
        <w:rPr>
          <w:rFonts w:ascii="Arial" w:hAnsi="Arial" w:cs="Arial"/>
          <w:sz w:val="22"/>
          <w:szCs w:val="22"/>
        </w:rPr>
        <w:t>, d</w:t>
      </w:r>
      <w:r w:rsidR="6B179A23" w:rsidRPr="001B2FD8">
        <w:rPr>
          <w:rFonts w:ascii="Arial" w:hAnsi="Arial" w:cs="Arial"/>
          <w:sz w:val="22"/>
          <w:szCs w:val="22"/>
        </w:rPr>
        <w:t>er</w:t>
      </w:r>
      <w:r w:rsidR="358F80F3" w:rsidRPr="001B2FD8">
        <w:rPr>
          <w:rFonts w:ascii="Arial" w:hAnsi="Arial" w:cs="Arial"/>
          <w:sz w:val="22"/>
          <w:szCs w:val="22"/>
        </w:rPr>
        <w:t xml:space="preserve"> alle Facetten der Mobilitätswertschöpfungskette umfasst. Dazu gehören neben den emissionsfreien Fahrzeugen und der Technologie (QUANTRON INSIDE) digitale und physische Lösungen </w:t>
      </w:r>
      <w:r w:rsidR="71F4298F" w:rsidRPr="001B2FD8">
        <w:rPr>
          <w:rFonts w:ascii="Arial" w:hAnsi="Arial" w:cs="Arial"/>
          <w:sz w:val="22"/>
          <w:szCs w:val="22"/>
        </w:rPr>
        <w:t xml:space="preserve">wie z.B. Versicherungen, Flottenmanagement, Aftersales und Pannenhilfe </w:t>
      </w:r>
      <w:r w:rsidR="358F80F3" w:rsidRPr="001B2FD8">
        <w:rPr>
          <w:rFonts w:ascii="Arial" w:hAnsi="Arial" w:cs="Arial"/>
          <w:sz w:val="22"/>
          <w:szCs w:val="22"/>
        </w:rPr>
        <w:t xml:space="preserve">(QUANTRON CUSTOMER SOLUTIONS) sowie die entsprechende </w:t>
      </w:r>
      <w:r w:rsidR="70A3B1C0" w:rsidRPr="001B2FD8">
        <w:rPr>
          <w:rFonts w:ascii="Arial" w:hAnsi="Arial" w:cs="Arial"/>
          <w:sz w:val="22"/>
          <w:szCs w:val="22"/>
        </w:rPr>
        <w:t>Energie-</w:t>
      </w:r>
      <w:r w:rsidR="358F80F3" w:rsidRPr="001B2FD8">
        <w:rPr>
          <w:rFonts w:ascii="Arial" w:hAnsi="Arial" w:cs="Arial"/>
          <w:sz w:val="22"/>
          <w:szCs w:val="22"/>
        </w:rPr>
        <w:t>Infrastruktur (QUANTRON ENERGY &amp; POWER STATIONS).</w:t>
      </w:r>
    </w:p>
    <w:p w14:paraId="21E5C11F" w14:textId="122909A4" w:rsidR="00042999" w:rsidRPr="001B2FD8" w:rsidRDefault="4939114B" w:rsidP="00E51F62">
      <w:pPr>
        <w:pStyle w:val="01Flietext"/>
        <w:rPr>
          <w:rFonts w:ascii="Arial" w:hAnsi="Arial" w:cs="Arial"/>
          <w:sz w:val="22"/>
          <w:szCs w:val="22"/>
        </w:rPr>
      </w:pPr>
      <w:r w:rsidRPr="001B2FD8">
        <w:rPr>
          <w:rFonts w:ascii="Arial" w:hAnsi="Arial" w:cs="Arial"/>
          <w:sz w:val="22"/>
          <w:szCs w:val="22"/>
        </w:rPr>
        <w:t xml:space="preserve">Zuletzt sind mit der </w:t>
      </w:r>
      <w:proofErr w:type="spellStart"/>
      <w:r w:rsidRPr="001B2FD8">
        <w:rPr>
          <w:rFonts w:ascii="Arial" w:hAnsi="Arial" w:cs="Arial"/>
          <w:sz w:val="22"/>
          <w:szCs w:val="22"/>
        </w:rPr>
        <w:t>Norwegian</w:t>
      </w:r>
      <w:proofErr w:type="spellEnd"/>
      <w:r w:rsidRPr="001B2FD8">
        <w:rPr>
          <w:rFonts w:ascii="Arial" w:hAnsi="Arial" w:cs="Arial"/>
          <w:sz w:val="22"/>
          <w:szCs w:val="22"/>
        </w:rPr>
        <w:t xml:space="preserve"> Hydrogen AS und </w:t>
      </w:r>
      <w:proofErr w:type="spellStart"/>
      <w:r w:rsidRPr="001B2FD8">
        <w:rPr>
          <w:rFonts w:ascii="Arial" w:hAnsi="Arial" w:cs="Arial"/>
          <w:sz w:val="22"/>
          <w:szCs w:val="22"/>
        </w:rPr>
        <w:t>Westgass</w:t>
      </w:r>
      <w:proofErr w:type="spellEnd"/>
      <w:r w:rsidRPr="001B2FD8">
        <w:rPr>
          <w:rFonts w:ascii="Arial" w:hAnsi="Arial" w:cs="Arial"/>
          <w:sz w:val="22"/>
          <w:szCs w:val="22"/>
        </w:rPr>
        <w:t xml:space="preserve"> Hydrogen AS zwei Produzenten und Anbieter von grünem Wasserstoff und Wasserstofftankstellen in Skandinavien der Clean Transportation Alliance beigetreten.</w:t>
      </w:r>
    </w:p>
    <w:p w14:paraId="1B5832A0" w14:textId="78F39EE9" w:rsidR="430FFDD3" w:rsidRPr="001B2FD8" w:rsidRDefault="430FFDD3" w:rsidP="296BF036">
      <w:pPr>
        <w:pStyle w:val="01Flietext"/>
        <w:rPr>
          <w:rFonts w:ascii="Arial" w:hAnsi="Arial" w:cs="Arial"/>
          <w:sz w:val="22"/>
          <w:szCs w:val="22"/>
        </w:rPr>
      </w:pPr>
      <w:r w:rsidRPr="001B2FD8">
        <w:rPr>
          <w:rFonts w:ascii="Arial" w:hAnsi="Arial" w:cs="Arial"/>
          <w:sz w:val="22"/>
          <w:szCs w:val="22"/>
        </w:rPr>
        <w:t>Michael Perschke, CEO der Quantron AG sagt: „Wir freuen uns sehr, dass unsere Clean Transportation Alliance weiterwächst und damit auch das Angebot von Quantron-</w:t>
      </w:r>
      <w:proofErr w:type="spellStart"/>
      <w:r w:rsidRPr="001B2FD8">
        <w:rPr>
          <w:rFonts w:ascii="Arial" w:hAnsi="Arial" w:cs="Arial"/>
          <w:sz w:val="22"/>
          <w:szCs w:val="22"/>
        </w:rPr>
        <w:t>as</w:t>
      </w:r>
      <w:proofErr w:type="spellEnd"/>
      <w:r w:rsidRPr="001B2FD8">
        <w:rPr>
          <w:rFonts w:ascii="Arial" w:hAnsi="Arial" w:cs="Arial"/>
          <w:sz w:val="22"/>
          <w:szCs w:val="22"/>
        </w:rPr>
        <w:t xml:space="preserve">-a-Service. Die Gespräche </w:t>
      </w:r>
      <w:r w:rsidR="5D3C1C0F" w:rsidRPr="001B2FD8">
        <w:rPr>
          <w:rFonts w:ascii="Arial" w:hAnsi="Arial" w:cs="Arial"/>
          <w:sz w:val="22"/>
          <w:szCs w:val="22"/>
        </w:rPr>
        <w:t>bestätigen unsere Technologie-Führerschaft bei LKW mit Brennstoffzellen-Technologie bzgl. Performance, Nutzlast und Reichweite und vor allem die Alltagsta</w:t>
      </w:r>
      <w:r w:rsidR="21C36583" w:rsidRPr="001B2FD8">
        <w:rPr>
          <w:rFonts w:ascii="Arial" w:hAnsi="Arial" w:cs="Arial"/>
          <w:sz w:val="22"/>
          <w:szCs w:val="22"/>
        </w:rPr>
        <w:t>uglichkeit zum Betrieb mit Standard-Trailern. Zusätzlich bieten wir nun mit diversen P</w:t>
      </w:r>
      <w:r w:rsidR="7B3373D9" w:rsidRPr="001B2FD8">
        <w:rPr>
          <w:rFonts w:ascii="Arial" w:hAnsi="Arial" w:cs="Arial"/>
          <w:sz w:val="22"/>
          <w:szCs w:val="22"/>
        </w:rPr>
        <w:t>artnern auch die sichere Versorgung mit grünem Wasserstoff an</w:t>
      </w:r>
      <w:r w:rsidRPr="001B2FD8">
        <w:rPr>
          <w:rFonts w:ascii="Arial" w:hAnsi="Arial" w:cs="Arial"/>
          <w:sz w:val="22"/>
          <w:szCs w:val="22"/>
        </w:rPr>
        <w:t>.</w:t>
      </w:r>
      <w:r w:rsidR="4B7891DB" w:rsidRPr="001B2FD8">
        <w:rPr>
          <w:rFonts w:ascii="Arial" w:hAnsi="Arial" w:cs="Arial"/>
          <w:sz w:val="22"/>
          <w:szCs w:val="22"/>
        </w:rPr>
        <w:t xml:space="preserve"> Dies erlaubt Logistikern und Transportunternehmen den Technologieübergang zu einer CO</w:t>
      </w:r>
      <w:r w:rsidR="4B7891DB" w:rsidRPr="001B2FD8">
        <w:rPr>
          <w:rFonts w:ascii="Arial" w:hAnsi="Arial" w:cs="Arial"/>
          <w:sz w:val="22"/>
          <w:szCs w:val="22"/>
          <w:vertAlign w:val="subscript"/>
        </w:rPr>
        <w:t>2</w:t>
      </w:r>
      <w:r w:rsidR="4B7891DB" w:rsidRPr="001B2FD8">
        <w:rPr>
          <w:rFonts w:ascii="Arial" w:hAnsi="Arial" w:cs="Arial"/>
          <w:sz w:val="22"/>
          <w:szCs w:val="22"/>
        </w:rPr>
        <w:t xml:space="preserve"> freien Langstreckenlösung ohne Einschränkun</w:t>
      </w:r>
      <w:r w:rsidR="12C43540" w:rsidRPr="001B2FD8">
        <w:rPr>
          <w:rFonts w:ascii="Arial" w:hAnsi="Arial" w:cs="Arial"/>
          <w:sz w:val="22"/>
          <w:szCs w:val="22"/>
        </w:rPr>
        <w:t>g Ihrer Fahrzeug- &amp; Routenplanung.</w:t>
      </w:r>
    </w:p>
    <w:p w14:paraId="155A09F2" w14:textId="2484FE34" w:rsidR="654127EC" w:rsidRPr="001B2FD8" w:rsidRDefault="654127EC" w:rsidP="296BF036">
      <w:pPr>
        <w:pStyle w:val="01Flietext"/>
        <w:rPr>
          <w:rFonts w:ascii="Arial" w:hAnsi="Arial" w:cs="Arial"/>
          <w:b/>
          <w:bCs/>
          <w:sz w:val="22"/>
          <w:szCs w:val="22"/>
        </w:rPr>
      </w:pPr>
      <w:r w:rsidRPr="001B2FD8">
        <w:rPr>
          <w:rFonts w:ascii="Arial" w:hAnsi="Arial" w:cs="Arial"/>
          <w:b/>
          <w:bCs/>
          <w:sz w:val="22"/>
          <w:szCs w:val="22"/>
        </w:rPr>
        <w:lastRenderedPageBreak/>
        <w:t xml:space="preserve">Vorstellung der ersten Entwicklungsstufe der </w:t>
      </w:r>
      <w:r w:rsidR="04548637" w:rsidRPr="001B2FD8">
        <w:rPr>
          <w:rFonts w:ascii="Arial" w:hAnsi="Arial" w:cs="Arial"/>
          <w:b/>
          <w:bCs/>
          <w:sz w:val="22"/>
          <w:szCs w:val="22"/>
        </w:rPr>
        <w:t>d</w:t>
      </w:r>
      <w:r w:rsidRPr="001B2FD8">
        <w:rPr>
          <w:rFonts w:ascii="Arial" w:hAnsi="Arial" w:cs="Arial"/>
          <w:b/>
          <w:bCs/>
          <w:sz w:val="22"/>
          <w:szCs w:val="22"/>
        </w:rPr>
        <w:t>igitale</w:t>
      </w:r>
      <w:r w:rsidR="53E7D353" w:rsidRPr="001B2FD8">
        <w:rPr>
          <w:rFonts w:ascii="Arial" w:hAnsi="Arial" w:cs="Arial"/>
          <w:b/>
          <w:bCs/>
          <w:sz w:val="22"/>
          <w:szCs w:val="22"/>
        </w:rPr>
        <w:t xml:space="preserve">n Plattform, die zukünftig </w:t>
      </w:r>
      <w:r w:rsidR="5F0ACD9A" w:rsidRPr="001B2FD8">
        <w:rPr>
          <w:rFonts w:ascii="Arial" w:hAnsi="Arial" w:cs="Arial"/>
          <w:b/>
          <w:bCs/>
          <w:sz w:val="22"/>
          <w:szCs w:val="22"/>
        </w:rPr>
        <w:t xml:space="preserve">das Rückgrat von </w:t>
      </w:r>
      <w:r w:rsidR="53E7D353" w:rsidRPr="001B2FD8">
        <w:rPr>
          <w:rFonts w:ascii="Arial" w:hAnsi="Arial" w:cs="Arial"/>
          <w:b/>
          <w:bCs/>
          <w:sz w:val="22"/>
          <w:szCs w:val="22"/>
        </w:rPr>
        <w:t>Quantron-</w:t>
      </w:r>
      <w:proofErr w:type="spellStart"/>
      <w:r w:rsidR="53E7D353" w:rsidRPr="001B2FD8">
        <w:rPr>
          <w:rFonts w:ascii="Arial" w:hAnsi="Arial" w:cs="Arial"/>
          <w:b/>
          <w:bCs/>
          <w:sz w:val="22"/>
          <w:szCs w:val="22"/>
        </w:rPr>
        <w:t>as</w:t>
      </w:r>
      <w:proofErr w:type="spellEnd"/>
      <w:r w:rsidR="53E7D353" w:rsidRPr="001B2FD8">
        <w:rPr>
          <w:rFonts w:ascii="Arial" w:hAnsi="Arial" w:cs="Arial"/>
          <w:b/>
          <w:bCs/>
          <w:sz w:val="22"/>
          <w:szCs w:val="22"/>
        </w:rPr>
        <w:t xml:space="preserve">-a-Service </w:t>
      </w:r>
      <w:r w:rsidR="0E657BC7" w:rsidRPr="001B2FD8">
        <w:rPr>
          <w:rFonts w:ascii="Arial" w:hAnsi="Arial" w:cs="Arial"/>
          <w:b/>
          <w:bCs/>
          <w:sz w:val="22"/>
          <w:szCs w:val="22"/>
        </w:rPr>
        <w:t xml:space="preserve">sein wird </w:t>
      </w:r>
    </w:p>
    <w:p w14:paraId="27629960" w14:textId="07945ECD" w:rsidR="00E267CC" w:rsidRPr="001B2FD8" w:rsidRDefault="404254D3" w:rsidP="296BF036">
      <w:pPr>
        <w:pStyle w:val="01Flietext"/>
        <w:rPr>
          <w:rFonts w:ascii="Arial" w:hAnsi="Arial" w:cs="Arial"/>
        </w:rPr>
      </w:pPr>
      <w:r w:rsidRPr="001B2FD8">
        <w:rPr>
          <w:rFonts w:ascii="Arial" w:hAnsi="Arial" w:cs="Arial"/>
          <w:sz w:val="22"/>
          <w:szCs w:val="22"/>
        </w:rPr>
        <w:t xml:space="preserve">Zum Ausbau </w:t>
      </w:r>
      <w:r w:rsidR="0560EE9E" w:rsidRPr="001B2FD8">
        <w:rPr>
          <w:rFonts w:ascii="Arial" w:hAnsi="Arial" w:cs="Arial"/>
          <w:sz w:val="22"/>
          <w:szCs w:val="22"/>
        </w:rPr>
        <w:t xml:space="preserve">des </w:t>
      </w:r>
      <w:r w:rsidR="3FA14B9E" w:rsidRPr="001B2FD8">
        <w:rPr>
          <w:rFonts w:ascii="Arial" w:hAnsi="Arial" w:cs="Arial"/>
          <w:sz w:val="22"/>
          <w:szCs w:val="22"/>
        </w:rPr>
        <w:t xml:space="preserve">digitalen </w:t>
      </w:r>
      <w:r w:rsidR="0560EE9E" w:rsidRPr="001B2FD8">
        <w:rPr>
          <w:rFonts w:ascii="Arial" w:hAnsi="Arial" w:cs="Arial"/>
          <w:sz w:val="22"/>
          <w:szCs w:val="22"/>
        </w:rPr>
        <w:t xml:space="preserve">Angebots von </w:t>
      </w:r>
      <w:proofErr w:type="spellStart"/>
      <w:r w:rsidR="0560EE9E" w:rsidRPr="001B2FD8">
        <w:rPr>
          <w:rFonts w:ascii="Arial" w:hAnsi="Arial" w:cs="Arial"/>
          <w:sz w:val="22"/>
          <w:szCs w:val="22"/>
        </w:rPr>
        <w:t>QaaS</w:t>
      </w:r>
      <w:proofErr w:type="spellEnd"/>
      <w:r w:rsidR="0560EE9E" w:rsidRPr="001B2FD8">
        <w:rPr>
          <w:rFonts w:ascii="Arial" w:hAnsi="Arial" w:cs="Arial"/>
          <w:sz w:val="22"/>
          <w:szCs w:val="22"/>
        </w:rPr>
        <w:t xml:space="preserve"> </w:t>
      </w:r>
      <w:r w:rsidR="21CDFB45" w:rsidRPr="001B2FD8">
        <w:rPr>
          <w:rFonts w:ascii="Arial" w:hAnsi="Arial" w:cs="Arial"/>
          <w:sz w:val="22"/>
          <w:szCs w:val="22"/>
        </w:rPr>
        <w:t xml:space="preserve">hat </w:t>
      </w:r>
      <w:r w:rsidRPr="001B2FD8">
        <w:rPr>
          <w:rFonts w:ascii="Arial" w:hAnsi="Arial" w:cs="Arial"/>
          <w:sz w:val="22"/>
          <w:szCs w:val="22"/>
        </w:rPr>
        <w:t>QUANTRON ein</w:t>
      </w:r>
      <w:r w:rsidR="2F9C0476" w:rsidRPr="001B2FD8">
        <w:rPr>
          <w:rFonts w:ascii="Arial" w:hAnsi="Arial" w:cs="Arial"/>
          <w:sz w:val="22"/>
          <w:szCs w:val="22"/>
        </w:rPr>
        <w:t xml:space="preserve">en Vertrag mit </w:t>
      </w:r>
      <w:r w:rsidR="4037B10C" w:rsidRPr="001B2FD8">
        <w:rPr>
          <w:rFonts w:ascii="Arial" w:hAnsi="Arial" w:cs="Arial"/>
        </w:rPr>
        <w:t>Goldstone Technologies L</w:t>
      </w:r>
      <w:r w:rsidR="71C314D6" w:rsidRPr="001B2FD8">
        <w:rPr>
          <w:rFonts w:ascii="Arial" w:hAnsi="Arial" w:cs="Arial"/>
        </w:rPr>
        <w:t>td.</w:t>
      </w:r>
      <w:r w:rsidR="4037B10C" w:rsidRPr="001B2FD8">
        <w:rPr>
          <w:rFonts w:ascii="Arial" w:hAnsi="Arial" w:cs="Arial"/>
        </w:rPr>
        <w:t xml:space="preserve"> (GTL) </w:t>
      </w:r>
      <w:r w:rsidR="797A9889" w:rsidRPr="001B2FD8">
        <w:rPr>
          <w:rFonts w:ascii="Arial" w:hAnsi="Arial" w:cs="Arial"/>
        </w:rPr>
        <w:t xml:space="preserve">über die Gründung </w:t>
      </w:r>
      <w:r w:rsidR="3D47F860" w:rsidRPr="001B2FD8">
        <w:rPr>
          <w:rFonts w:ascii="Arial" w:hAnsi="Arial" w:cs="Arial"/>
        </w:rPr>
        <w:t>ein</w:t>
      </w:r>
      <w:r w:rsidR="797A9889" w:rsidRPr="001B2FD8">
        <w:rPr>
          <w:rFonts w:ascii="Arial" w:hAnsi="Arial" w:cs="Arial"/>
        </w:rPr>
        <w:t xml:space="preserve">es Joint Venture </w:t>
      </w:r>
      <w:r w:rsidR="4037B10C" w:rsidRPr="001B2FD8">
        <w:rPr>
          <w:rFonts w:ascii="Arial" w:hAnsi="Arial" w:cs="Arial"/>
        </w:rPr>
        <w:t>geschlossen</w:t>
      </w:r>
      <w:r w:rsidR="1B9BC08F" w:rsidRPr="001B2FD8">
        <w:rPr>
          <w:rFonts w:ascii="Arial" w:hAnsi="Arial" w:cs="Arial"/>
        </w:rPr>
        <w:t>.</w:t>
      </w:r>
      <w:r w:rsidR="0560EE9E" w:rsidRPr="001B2FD8">
        <w:rPr>
          <w:rFonts w:ascii="Arial" w:hAnsi="Arial" w:cs="Arial"/>
        </w:rPr>
        <w:t xml:space="preserve"> Gemeinsam wird </w:t>
      </w:r>
      <w:r w:rsidR="01206DDE" w:rsidRPr="001B2FD8">
        <w:rPr>
          <w:rFonts w:ascii="Arial" w:hAnsi="Arial" w:cs="Arial"/>
        </w:rPr>
        <w:t xml:space="preserve">die </w:t>
      </w:r>
      <w:r w:rsidR="0560EE9E" w:rsidRPr="001B2FD8">
        <w:rPr>
          <w:rFonts w:ascii="Arial" w:hAnsi="Arial" w:cs="Arial"/>
        </w:rPr>
        <w:t xml:space="preserve">digitale </w:t>
      </w:r>
      <w:r w:rsidR="6129F1DE" w:rsidRPr="001B2FD8">
        <w:rPr>
          <w:rFonts w:ascii="Arial" w:hAnsi="Arial" w:cs="Arial"/>
        </w:rPr>
        <w:t>P</w:t>
      </w:r>
      <w:r w:rsidR="0560EE9E" w:rsidRPr="001B2FD8">
        <w:rPr>
          <w:rFonts w:ascii="Arial" w:hAnsi="Arial" w:cs="Arial"/>
        </w:rPr>
        <w:t xml:space="preserve">lattform entwickelt, </w:t>
      </w:r>
      <w:r w:rsidR="6129F1DE" w:rsidRPr="001B2FD8">
        <w:rPr>
          <w:rFonts w:ascii="Arial" w:hAnsi="Arial" w:cs="Arial"/>
        </w:rPr>
        <w:t xml:space="preserve">über </w:t>
      </w:r>
      <w:r w:rsidR="0560EE9E" w:rsidRPr="001B2FD8">
        <w:rPr>
          <w:rFonts w:ascii="Arial" w:hAnsi="Arial" w:cs="Arial"/>
        </w:rPr>
        <w:t xml:space="preserve">die </w:t>
      </w:r>
      <w:r w:rsidR="721EE56D" w:rsidRPr="001B2FD8">
        <w:rPr>
          <w:rFonts w:ascii="Arial" w:hAnsi="Arial" w:cs="Arial"/>
        </w:rPr>
        <w:t>T</w:t>
      </w:r>
      <w:r w:rsidR="6129F1DE" w:rsidRPr="001B2FD8">
        <w:rPr>
          <w:rFonts w:ascii="Arial" w:hAnsi="Arial" w:cs="Arial"/>
        </w:rPr>
        <w:t xml:space="preserve">ransaktionsprozesse im Hintergrund orchestriert werden können. </w:t>
      </w:r>
      <w:proofErr w:type="spellStart"/>
      <w:r w:rsidR="6129F1DE" w:rsidRPr="001B2FD8">
        <w:rPr>
          <w:rFonts w:ascii="Arial" w:hAnsi="Arial" w:cs="Arial"/>
        </w:rPr>
        <w:t>QaaS</w:t>
      </w:r>
      <w:proofErr w:type="spellEnd"/>
      <w:r w:rsidR="6129F1DE" w:rsidRPr="001B2FD8">
        <w:rPr>
          <w:rFonts w:ascii="Arial" w:hAnsi="Arial" w:cs="Arial"/>
        </w:rPr>
        <w:t>-Kunden</w:t>
      </w:r>
      <w:r w:rsidR="7D1914B0" w:rsidRPr="001B2FD8">
        <w:rPr>
          <w:rFonts w:ascii="Arial" w:hAnsi="Arial" w:cs="Arial"/>
        </w:rPr>
        <w:t xml:space="preserve"> können über die Plattform völlig herstellerunabhängig</w:t>
      </w:r>
      <w:r w:rsidR="08CBD638" w:rsidRPr="001B2FD8">
        <w:rPr>
          <w:rFonts w:ascii="Arial" w:hAnsi="Arial" w:cs="Arial"/>
        </w:rPr>
        <w:t xml:space="preserve"> </w:t>
      </w:r>
      <w:r w:rsidR="5C6B8749" w:rsidRPr="001B2FD8">
        <w:rPr>
          <w:rFonts w:ascii="Arial" w:hAnsi="Arial" w:cs="Arial"/>
        </w:rPr>
        <w:t>mit maximaler Transparenz ihre Flotte steuern</w:t>
      </w:r>
      <w:r w:rsidR="61808F34" w:rsidRPr="001B2FD8">
        <w:rPr>
          <w:rFonts w:ascii="Arial" w:hAnsi="Arial" w:cs="Arial"/>
        </w:rPr>
        <w:t>,</w:t>
      </w:r>
      <w:r w:rsidR="5C6B8749" w:rsidRPr="001B2FD8">
        <w:rPr>
          <w:rFonts w:ascii="Arial" w:hAnsi="Arial" w:cs="Arial"/>
        </w:rPr>
        <w:t xml:space="preserve"> indem sie z.B. </w:t>
      </w:r>
      <w:r w:rsidR="08CBD638" w:rsidRPr="001B2FD8">
        <w:rPr>
          <w:rFonts w:ascii="Arial" w:hAnsi="Arial" w:cs="Arial"/>
        </w:rPr>
        <w:t>über die Benutzeroberfläche der Plattfor</w:t>
      </w:r>
      <w:r w:rsidR="20F2D0BD" w:rsidRPr="001B2FD8">
        <w:rPr>
          <w:rFonts w:ascii="Arial" w:hAnsi="Arial" w:cs="Arial"/>
        </w:rPr>
        <w:t>m</w:t>
      </w:r>
      <w:r w:rsidR="08CBD638" w:rsidRPr="001B2FD8">
        <w:rPr>
          <w:rFonts w:ascii="Arial" w:hAnsi="Arial" w:cs="Arial"/>
        </w:rPr>
        <w:t xml:space="preserve"> die Leistung</w:t>
      </w:r>
      <w:r w:rsidR="696D28C6" w:rsidRPr="001B2FD8">
        <w:rPr>
          <w:rFonts w:ascii="Arial" w:hAnsi="Arial" w:cs="Arial"/>
        </w:rPr>
        <w:t>sparamater</w:t>
      </w:r>
      <w:r w:rsidR="08CBD638" w:rsidRPr="001B2FD8">
        <w:rPr>
          <w:rFonts w:ascii="Arial" w:hAnsi="Arial" w:cs="Arial"/>
        </w:rPr>
        <w:t xml:space="preserve"> ihre</w:t>
      </w:r>
      <w:r w:rsidR="112F29F2" w:rsidRPr="001B2FD8">
        <w:rPr>
          <w:rFonts w:ascii="Arial" w:hAnsi="Arial" w:cs="Arial"/>
        </w:rPr>
        <w:t xml:space="preserve">r </w:t>
      </w:r>
      <w:r w:rsidR="08CBD638" w:rsidRPr="001B2FD8">
        <w:rPr>
          <w:rFonts w:ascii="Arial" w:hAnsi="Arial" w:cs="Arial"/>
        </w:rPr>
        <w:t>Fahrzeug</w:t>
      </w:r>
      <w:r w:rsidR="21AB7794" w:rsidRPr="001B2FD8">
        <w:rPr>
          <w:rFonts w:ascii="Arial" w:hAnsi="Arial" w:cs="Arial"/>
        </w:rPr>
        <w:t>e</w:t>
      </w:r>
      <w:r w:rsidR="1531C49A" w:rsidRPr="001B2FD8">
        <w:rPr>
          <w:rFonts w:ascii="Arial" w:hAnsi="Arial" w:cs="Arial"/>
        </w:rPr>
        <w:t>, den Wasserstoffverbrauch, gefahrene Kilometer oder den CO</w:t>
      </w:r>
      <w:r w:rsidR="1531C49A" w:rsidRPr="001B2FD8">
        <w:rPr>
          <w:rFonts w:ascii="Arial" w:hAnsi="Arial" w:cs="Arial"/>
          <w:vertAlign w:val="subscript"/>
        </w:rPr>
        <w:t>2</w:t>
      </w:r>
      <w:r w:rsidR="1531C49A" w:rsidRPr="001B2FD8">
        <w:rPr>
          <w:rFonts w:ascii="Arial" w:hAnsi="Arial" w:cs="Arial"/>
        </w:rPr>
        <w:t>-Auss</w:t>
      </w:r>
      <w:r w:rsidR="4A6A0CBC" w:rsidRPr="001B2FD8">
        <w:rPr>
          <w:rFonts w:ascii="Arial" w:hAnsi="Arial" w:cs="Arial"/>
        </w:rPr>
        <w:t>t</w:t>
      </w:r>
      <w:r w:rsidR="1531C49A" w:rsidRPr="001B2FD8">
        <w:rPr>
          <w:rFonts w:ascii="Arial" w:hAnsi="Arial" w:cs="Arial"/>
        </w:rPr>
        <w:t xml:space="preserve">oß, </w:t>
      </w:r>
      <w:r w:rsidR="6782DF5F" w:rsidRPr="001B2FD8">
        <w:rPr>
          <w:rFonts w:ascii="Arial" w:hAnsi="Arial" w:cs="Arial"/>
        </w:rPr>
        <w:t xml:space="preserve">abrufen </w:t>
      </w:r>
      <w:r w:rsidR="08CBD638" w:rsidRPr="001B2FD8">
        <w:rPr>
          <w:rFonts w:ascii="Arial" w:hAnsi="Arial" w:cs="Arial"/>
        </w:rPr>
        <w:t>können</w:t>
      </w:r>
      <w:r w:rsidR="1531C49A" w:rsidRPr="001B2FD8">
        <w:rPr>
          <w:rFonts w:ascii="Arial" w:hAnsi="Arial" w:cs="Arial"/>
        </w:rPr>
        <w:t>.</w:t>
      </w:r>
      <w:r w:rsidR="0984EAF6" w:rsidRPr="001B2FD8">
        <w:rPr>
          <w:rFonts w:ascii="Arial" w:hAnsi="Arial" w:cs="Arial"/>
        </w:rPr>
        <w:t xml:space="preserve"> Das Joint Venture wird mit Niederlassungen in Augsburg und Hyderaba</w:t>
      </w:r>
      <w:r w:rsidR="6F3DF3F2" w:rsidRPr="001B2FD8">
        <w:rPr>
          <w:rFonts w:ascii="Arial" w:hAnsi="Arial" w:cs="Arial"/>
        </w:rPr>
        <w:t>d</w:t>
      </w:r>
      <w:r w:rsidR="0984EAF6" w:rsidRPr="001B2FD8">
        <w:rPr>
          <w:rFonts w:ascii="Arial" w:hAnsi="Arial" w:cs="Arial"/>
        </w:rPr>
        <w:t xml:space="preserve">/Indien </w:t>
      </w:r>
      <w:r w:rsidR="41C339C3" w:rsidRPr="001B2FD8">
        <w:rPr>
          <w:rFonts w:ascii="Arial" w:hAnsi="Arial" w:cs="Arial"/>
        </w:rPr>
        <w:t xml:space="preserve">gegründet werden. Noch </w:t>
      </w:r>
      <w:proofErr w:type="gramStart"/>
      <w:r w:rsidR="41C339C3" w:rsidRPr="001B2FD8">
        <w:rPr>
          <w:rFonts w:ascii="Arial" w:hAnsi="Arial" w:cs="Arial"/>
        </w:rPr>
        <w:t>in 2023</w:t>
      </w:r>
      <w:proofErr w:type="gramEnd"/>
      <w:r w:rsidR="41C339C3" w:rsidRPr="001B2FD8">
        <w:rPr>
          <w:rFonts w:ascii="Arial" w:hAnsi="Arial" w:cs="Arial"/>
        </w:rPr>
        <w:t xml:space="preserve"> </w:t>
      </w:r>
      <w:r w:rsidR="7A010CE2" w:rsidRPr="001B2FD8">
        <w:rPr>
          <w:rFonts w:ascii="Arial" w:hAnsi="Arial" w:cs="Arial"/>
        </w:rPr>
        <w:t xml:space="preserve">wird </w:t>
      </w:r>
      <w:r w:rsidR="41C339C3" w:rsidRPr="001B2FD8">
        <w:rPr>
          <w:rFonts w:ascii="Arial" w:hAnsi="Arial" w:cs="Arial"/>
        </w:rPr>
        <w:t>eine wei</w:t>
      </w:r>
      <w:r w:rsidR="71E5F075" w:rsidRPr="001B2FD8">
        <w:rPr>
          <w:rFonts w:ascii="Arial" w:hAnsi="Arial" w:cs="Arial"/>
        </w:rPr>
        <w:t>tere Niederlassung in USA folgen.</w:t>
      </w:r>
    </w:p>
    <w:p w14:paraId="4B62377C" w14:textId="443B21CF" w:rsidR="00885781" w:rsidRPr="001B2FD8" w:rsidRDefault="00885781" w:rsidP="00D5712F">
      <w:pPr>
        <w:pStyle w:val="01Flietext"/>
        <w:rPr>
          <w:rFonts w:ascii="Arial" w:hAnsi="Arial" w:cs="Arial"/>
          <w:b/>
          <w:bCs/>
          <w:sz w:val="22"/>
          <w:szCs w:val="22"/>
        </w:rPr>
      </w:pPr>
      <w:r w:rsidRPr="001B2FD8">
        <w:rPr>
          <w:rFonts w:ascii="Arial" w:hAnsi="Arial" w:cs="Arial"/>
          <w:b/>
          <w:bCs/>
          <w:sz w:val="22"/>
          <w:szCs w:val="22"/>
        </w:rPr>
        <w:t>Positiver Auftakt der Veranstaltung</w:t>
      </w:r>
    </w:p>
    <w:p w14:paraId="4214AB19" w14:textId="04439B03" w:rsidR="00E51F62" w:rsidRPr="001B2FD8" w:rsidRDefault="33AFC94D" w:rsidP="00E51F62">
      <w:pPr>
        <w:pStyle w:val="01Flietext"/>
        <w:rPr>
          <w:rFonts w:ascii="Arial" w:hAnsi="Arial" w:cs="Arial"/>
          <w:sz w:val="22"/>
          <w:szCs w:val="22"/>
        </w:rPr>
      </w:pPr>
      <w:r w:rsidRPr="001B2FD8">
        <w:rPr>
          <w:rFonts w:ascii="Arial" w:hAnsi="Arial" w:cs="Arial"/>
          <w:sz w:val="22"/>
          <w:szCs w:val="22"/>
        </w:rPr>
        <w:t>Andreas Haller, Gründer und Vorstandsvorsitzender der Quantron AG, zeigt sich zufrieden mit dem Auftakt der Q-Days 2023: „</w:t>
      </w:r>
      <w:r w:rsidR="6B390EE4" w:rsidRPr="001B2FD8">
        <w:rPr>
          <w:rFonts w:ascii="Arial" w:hAnsi="Arial" w:cs="Arial"/>
          <w:sz w:val="22"/>
          <w:szCs w:val="22"/>
        </w:rPr>
        <w:t xml:space="preserve">Seit letztem </w:t>
      </w:r>
      <w:r w:rsidRPr="001B2FD8">
        <w:rPr>
          <w:rFonts w:ascii="Arial" w:hAnsi="Arial" w:cs="Arial"/>
          <w:sz w:val="22"/>
          <w:szCs w:val="22"/>
        </w:rPr>
        <w:t xml:space="preserve">Jahr ist QUANTRON mit neuen Niederlassungen in der Schweiz, den USA </w:t>
      </w:r>
      <w:r w:rsidR="2AA7AFDD" w:rsidRPr="001B2FD8">
        <w:rPr>
          <w:rFonts w:ascii="Arial" w:hAnsi="Arial" w:cs="Arial"/>
          <w:sz w:val="22"/>
          <w:szCs w:val="22"/>
        </w:rPr>
        <w:t>und einen Generalimporteur für Spanien</w:t>
      </w:r>
      <w:r w:rsidRPr="001B2FD8">
        <w:rPr>
          <w:rFonts w:ascii="Arial" w:hAnsi="Arial" w:cs="Arial"/>
          <w:sz w:val="22"/>
          <w:szCs w:val="22"/>
        </w:rPr>
        <w:t xml:space="preserve"> auch international stark gewachsen. </w:t>
      </w:r>
      <w:r w:rsidR="06CEB559" w:rsidRPr="001B2FD8">
        <w:rPr>
          <w:rFonts w:ascii="Arial" w:hAnsi="Arial" w:cs="Arial"/>
          <w:sz w:val="22"/>
          <w:szCs w:val="22"/>
        </w:rPr>
        <w:t xml:space="preserve">Mit </w:t>
      </w:r>
      <w:proofErr w:type="spellStart"/>
      <w:r w:rsidR="06CEB559" w:rsidRPr="001B2FD8">
        <w:rPr>
          <w:rFonts w:ascii="Arial" w:hAnsi="Arial" w:cs="Arial"/>
          <w:sz w:val="22"/>
          <w:szCs w:val="22"/>
        </w:rPr>
        <w:t>Petromin</w:t>
      </w:r>
      <w:proofErr w:type="spellEnd"/>
      <w:r w:rsidR="06CEB559" w:rsidRPr="001B2FD8">
        <w:rPr>
          <w:rFonts w:ascii="Arial" w:hAnsi="Arial" w:cs="Arial"/>
          <w:sz w:val="22"/>
          <w:szCs w:val="22"/>
        </w:rPr>
        <w:t xml:space="preserve"> konnten wir einen verlässlichen Vertriebspartner in </w:t>
      </w:r>
      <w:proofErr w:type="gramStart"/>
      <w:r w:rsidR="06CEB559" w:rsidRPr="001B2FD8">
        <w:rPr>
          <w:rFonts w:ascii="Arial" w:hAnsi="Arial" w:cs="Arial"/>
          <w:sz w:val="22"/>
          <w:szCs w:val="22"/>
        </w:rPr>
        <w:t>Saudi Arabien</w:t>
      </w:r>
      <w:proofErr w:type="gramEnd"/>
      <w:r w:rsidR="06CEB559" w:rsidRPr="001B2FD8">
        <w:rPr>
          <w:rFonts w:ascii="Arial" w:hAnsi="Arial" w:cs="Arial"/>
          <w:sz w:val="22"/>
          <w:szCs w:val="22"/>
        </w:rPr>
        <w:t xml:space="preserve"> vertraglich an uns binden. </w:t>
      </w:r>
      <w:r w:rsidRPr="001B2FD8">
        <w:rPr>
          <w:rFonts w:ascii="Arial" w:hAnsi="Arial" w:cs="Arial"/>
          <w:sz w:val="22"/>
          <w:szCs w:val="22"/>
        </w:rPr>
        <w:t xml:space="preserve">Die Q-Days sind für uns eine gute Möglichkeit, unsere Fortschritte anschaulich und vor allem auch greifbar unseren Kunden und Partnern zu präsentieren. </w:t>
      </w:r>
      <w:r w:rsidR="3067FA08" w:rsidRPr="001B2FD8">
        <w:rPr>
          <w:rFonts w:ascii="Arial" w:hAnsi="Arial" w:cs="Arial"/>
          <w:sz w:val="22"/>
          <w:szCs w:val="22"/>
        </w:rPr>
        <w:t>U</w:t>
      </w:r>
      <w:r w:rsidRPr="001B2FD8">
        <w:rPr>
          <w:rFonts w:ascii="Arial" w:hAnsi="Arial" w:cs="Arial"/>
          <w:sz w:val="22"/>
          <w:szCs w:val="22"/>
        </w:rPr>
        <w:t>nsere</w:t>
      </w:r>
      <w:r w:rsidR="364A5E4A" w:rsidRPr="001B2FD8">
        <w:rPr>
          <w:rFonts w:ascii="Arial" w:hAnsi="Arial" w:cs="Arial"/>
          <w:sz w:val="22"/>
          <w:szCs w:val="22"/>
        </w:rPr>
        <w:t xml:space="preserve"> bisherigen </w:t>
      </w:r>
      <w:r w:rsidRPr="001B2FD8">
        <w:rPr>
          <w:rFonts w:ascii="Arial" w:hAnsi="Arial" w:cs="Arial"/>
          <w:sz w:val="22"/>
          <w:szCs w:val="22"/>
        </w:rPr>
        <w:t>Besucher war</w:t>
      </w:r>
      <w:r w:rsidR="71BDB5AE" w:rsidRPr="001B2FD8">
        <w:rPr>
          <w:rFonts w:ascii="Arial" w:hAnsi="Arial" w:cs="Arial"/>
          <w:sz w:val="22"/>
          <w:szCs w:val="22"/>
        </w:rPr>
        <w:t>en begeistert</w:t>
      </w:r>
      <w:r w:rsidR="61823DD6" w:rsidRPr="001B2FD8">
        <w:rPr>
          <w:rFonts w:ascii="Arial" w:hAnsi="Arial" w:cs="Arial"/>
          <w:sz w:val="22"/>
          <w:szCs w:val="22"/>
        </w:rPr>
        <w:t>, unsere Produkte selbst bei einer Testfahrt zu erleben</w:t>
      </w:r>
      <w:r w:rsidRPr="001B2FD8">
        <w:rPr>
          <w:rFonts w:ascii="Arial" w:hAnsi="Arial" w:cs="Arial"/>
          <w:sz w:val="22"/>
          <w:szCs w:val="22"/>
        </w:rPr>
        <w:t>.“</w:t>
      </w:r>
    </w:p>
    <w:p w14:paraId="46003CBF" w14:textId="50D4CF08" w:rsidR="00885781" w:rsidRPr="00D5712F" w:rsidRDefault="00885781" w:rsidP="00E51F62">
      <w:pPr>
        <w:pStyle w:val="01Flietext"/>
        <w:rPr>
          <w:rFonts w:ascii="Arial" w:hAnsi="Arial" w:cs="Arial"/>
          <w:sz w:val="22"/>
          <w:szCs w:val="22"/>
        </w:rPr>
      </w:pPr>
    </w:p>
    <w:p w14:paraId="21AE9850" w14:textId="281FAF59" w:rsidR="008B7AF6" w:rsidRPr="001A017C" w:rsidRDefault="00FD5A97" w:rsidP="00FD5A97">
      <w:pPr>
        <w:rPr>
          <w:rFonts w:ascii="Arial" w:hAnsi="Arial" w:cs="Arial"/>
        </w:rPr>
      </w:pPr>
      <w:r w:rsidRPr="001A017C">
        <w:rPr>
          <w:rFonts w:ascii="Arial" w:hAnsi="Arial" w:cs="Arial"/>
          <w:bCs/>
        </w:rPr>
        <w:t>Bilder (</w:t>
      </w:r>
      <w:r w:rsidRPr="001A017C">
        <w:rPr>
          <w:rFonts w:ascii="Arial" w:hAnsi="Arial" w:cs="Arial"/>
        </w:rPr>
        <w:t>Zum Download bitte auf die Bildvorschau klicken)</w:t>
      </w:r>
      <w:r w:rsidR="008B7AF6" w:rsidRPr="001A017C">
        <w:rPr>
          <w:rFonts w:ascii="Arial" w:hAnsi="Arial" w:cs="Arial"/>
          <w:bCs/>
        </w:rPr>
        <w:t>:</w:t>
      </w:r>
    </w:p>
    <w:tbl>
      <w:tblPr>
        <w:tblStyle w:val="Tabellenraster"/>
        <w:tblW w:w="0" w:type="auto"/>
        <w:tblLook w:val="04A0" w:firstRow="1" w:lastRow="0" w:firstColumn="1" w:lastColumn="0" w:noHBand="0" w:noVBand="1"/>
      </w:tblPr>
      <w:tblGrid>
        <w:gridCol w:w="3957"/>
        <w:gridCol w:w="4616"/>
      </w:tblGrid>
      <w:tr w:rsidR="00682BD1" w:rsidRPr="001A017C" w14:paraId="7BC29849" w14:textId="77777777" w:rsidTr="004C4CE9">
        <w:trPr>
          <w:trHeight w:val="966"/>
        </w:trPr>
        <w:tc>
          <w:tcPr>
            <w:tcW w:w="3957" w:type="dxa"/>
          </w:tcPr>
          <w:p w14:paraId="333E5E64" w14:textId="50B62248" w:rsidR="00682BD1" w:rsidRPr="001A017C" w:rsidRDefault="008438DF" w:rsidP="00F63FEA">
            <w:pPr>
              <w:spacing w:line="324" w:lineRule="auto"/>
              <w:ind w:right="597"/>
              <w:rPr>
                <w:rFonts w:ascii="Arial" w:hAnsi="Arial" w:cs="Arial"/>
                <w:bCs/>
              </w:rPr>
            </w:pPr>
            <w:r>
              <w:rPr>
                <w:rFonts w:ascii="Arial" w:hAnsi="Arial" w:cs="Arial"/>
                <w:noProof/>
              </w:rPr>
              <w:drawing>
                <wp:inline distT="0" distB="0" distL="0" distR="0" wp14:anchorId="764E0FAD" wp14:editId="4277B9BB">
                  <wp:extent cx="1980000" cy="1321200"/>
                  <wp:effectExtent l="0" t="0" r="1270" b="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616" w:type="dxa"/>
          </w:tcPr>
          <w:p w14:paraId="7AB7E469" w14:textId="250E0B9A" w:rsidR="00682BD1" w:rsidRPr="001A017C" w:rsidRDefault="00101313" w:rsidP="00F63FEA">
            <w:pPr>
              <w:spacing w:line="324" w:lineRule="auto"/>
              <w:ind w:right="597"/>
              <w:rPr>
                <w:rFonts w:ascii="Arial" w:hAnsi="Arial" w:cs="Arial"/>
                <w:bCs/>
              </w:rPr>
            </w:pPr>
            <w:r w:rsidRPr="001B2FD8">
              <w:rPr>
                <w:rFonts w:ascii="Arial" w:hAnsi="Arial" w:cs="Arial"/>
              </w:rPr>
              <w:t>der wasserstoffelektrische Heavy-Duty Truck QUANTRON QHM FCEV AERO</w:t>
            </w:r>
            <w:r w:rsidR="008438DF">
              <w:rPr>
                <w:rFonts w:ascii="Arial" w:hAnsi="Arial" w:cs="Arial"/>
              </w:rPr>
              <w:t xml:space="preserve"> (Bild 1)</w:t>
            </w:r>
          </w:p>
        </w:tc>
      </w:tr>
      <w:tr w:rsidR="008438DF" w:rsidRPr="001A017C" w14:paraId="6E1F8159" w14:textId="77777777" w:rsidTr="004C4CE9">
        <w:trPr>
          <w:trHeight w:val="966"/>
        </w:trPr>
        <w:tc>
          <w:tcPr>
            <w:tcW w:w="3957" w:type="dxa"/>
          </w:tcPr>
          <w:p w14:paraId="21954102" w14:textId="18F7F058" w:rsidR="008438DF" w:rsidRDefault="008438DF" w:rsidP="00F63FEA">
            <w:pPr>
              <w:spacing w:line="324" w:lineRule="auto"/>
              <w:ind w:right="597"/>
              <w:rPr>
                <w:rFonts w:ascii="Arial" w:hAnsi="Arial" w:cs="Arial"/>
                <w:noProof/>
              </w:rPr>
            </w:pPr>
            <w:r>
              <w:rPr>
                <w:rFonts w:ascii="Arial" w:hAnsi="Arial" w:cs="Arial"/>
                <w:noProof/>
              </w:rPr>
              <w:lastRenderedPageBreak/>
              <w:drawing>
                <wp:inline distT="0" distB="0" distL="0" distR="0" wp14:anchorId="7ACC0D13" wp14:editId="758E2BA6">
                  <wp:extent cx="1980000" cy="1400400"/>
                  <wp:effectExtent l="0" t="0" r="1270" b="9525"/>
                  <wp:docPr id="9" name="Grafik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000" cy="1400400"/>
                          </a:xfrm>
                          <a:prstGeom prst="rect">
                            <a:avLst/>
                          </a:prstGeom>
                          <a:noFill/>
                          <a:ln>
                            <a:noFill/>
                          </a:ln>
                        </pic:spPr>
                      </pic:pic>
                    </a:graphicData>
                  </a:graphic>
                </wp:inline>
              </w:drawing>
            </w:r>
          </w:p>
        </w:tc>
        <w:tc>
          <w:tcPr>
            <w:tcW w:w="4616" w:type="dxa"/>
          </w:tcPr>
          <w:p w14:paraId="75EBB22E" w14:textId="06D79EE8" w:rsidR="008438DF" w:rsidRPr="001B2FD8" w:rsidRDefault="008438DF" w:rsidP="00F63FEA">
            <w:pPr>
              <w:spacing w:line="324" w:lineRule="auto"/>
              <w:ind w:right="597"/>
              <w:rPr>
                <w:rFonts w:ascii="Arial" w:hAnsi="Arial" w:cs="Arial"/>
              </w:rPr>
            </w:pPr>
            <w:r w:rsidRPr="001B2FD8">
              <w:rPr>
                <w:rFonts w:ascii="Arial" w:hAnsi="Arial" w:cs="Arial"/>
              </w:rPr>
              <w:t>der wasserstoffelektrische Heavy-Duty Truck QUANTRON QHM FCEV AERO</w:t>
            </w:r>
            <w:r>
              <w:rPr>
                <w:rFonts w:ascii="Arial" w:hAnsi="Arial" w:cs="Arial"/>
              </w:rPr>
              <w:t xml:space="preserve"> (Bild </w:t>
            </w:r>
            <w:r>
              <w:rPr>
                <w:rFonts w:ascii="Arial" w:hAnsi="Arial" w:cs="Arial"/>
              </w:rPr>
              <w:t>2</w:t>
            </w:r>
            <w:r>
              <w:rPr>
                <w:rFonts w:ascii="Arial" w:hAnsi="Arial" w:cs="Arial"/>
              </w:rPr>
              <w:t>)</w:t>
            </w:r>
          </w:p>
        </w:tc>
      </w:tr>
      <w:tr w:rsidR="0058645E" w:rsidRPr="001A017C" w14:paraId="6B666397" w14:textId="77777777" w:rsidTr="004C4CE9">
        <w:trPr>
          <w:trHeight w:val="966"/>
        </w:trPr>
        <w:tc>
          <w:tcPr>
            <w:tcW w:w="3957" w:type="dxa"/>
          </w:tcPr>
          <w:p w14:paraId="22F4856B" w14:textId="6D2BC682" w:rsidR="0058645E" w:rsidRPr="001A017C" w:rsidRDefault="001D63E1" w:rsidP="00F63FEA">
            <w:pPr>
              <w:spacing w:line="324" w:lineRule="auto"/>
              <w:ind w:right="597"/>
              <w:rPr>
                <w:rFonts w:ascii="Arial" w:hAnsi="Arial" w:cs="Arial"/>
                <w:bCs/>
              </w:rPr>
            </w:pPr>
            <w:r>
              <w:rPr>
                <w:noProof/>
              </w:rPr>
              <w:drawing>
                <wp:inline distT="0" distB="0" distL="0" distR="0" wp14:anchorId="7E987A47" wp14:editId="0EC3C7AD">
                  <wp:extent cx="1980000" cy="954000"/>
                  <wp:effectExtent l="0" t="0" r="1270" b="0"/>
                  <wp:docPr id="6" name="Grafik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000" cy="954000"/>
                          </a:xfrm>
                          <a:prstGeom prst="rect">
                            <a:avLst/>
                          </a:prstGeom>
                          <a:noFill/>
                          <a:ln>
                            <a:noFill/>
                          </a:ln>
                        </pic:spPr>
                      </pic:pic>
                    </a:graphicData>
                  </a:graphic>
                </wp:inline>
              </w:drawing>
            </w:r>
          </w:p>
        </w:tc>
        <w:tc>
          <w:tcPr>
            <w:tcW w:w="4616" w:type="dxa"/>
          </w:tcPr>
          <w:p w14:paraId="19AF0BDA" w14:textId="506C5EEF" w:rsidR="0058645E" w:rsidRPr="001B2FD8" w:rsidRDefault="0058645E" w:rsidP="00F63FEA">
            <w:pPr>
              <w:spacing w:line="324" w:lineRule="auto"/>
              <w:ind w:right="597"/>
              <w:rPr>
                <w:rFonts w:ascii="Arial" w:hAnsi="Arial" w:cs="Arial"/>
              </w:rPr>
            </w:pPr>
            <w:r>
              <w:rPr>
                <w:rFonts w:ascii="Arial" w:hAnsi="Arial" w:cs="Arial"/>
              </w:rPr>
              <w:t>QUANTRON Portfolio</w:t>
            </w:r>
          </w:p>
        </w:tc>
      </w:tr>
      <w:tr w:rsidR="002F06AC" w:rsidRPr="001A017C" w14:paraId="3A7C9971" w14:textId="77777777" w:rsidTr="004C4CE9">
        <w:trPr>
          <w:trHeight w:val="966"/>
        </w:trPr>
        <w:tc>
          <w:tcPr>
            <w:tcW w:w="3957" w:type="dxa"/>
          </w:tcPr>
          <w:p w14:paraId="66041A10" w14:textId="07CF4129" w:rsidR="002F06AC" w:rsidRDefault="00071A85" w:rsidP="00F63FEA">
            <w:pPr>
              <w:spacing w:line="324" w:lineRule="auto"/>
              <w:ind w:right="597"/>
              <w:rPr>
                <w:noProof/>
              </w:rPr>
            </w:pPr>
            <w:r>
              <w:rPr>
                <w:noProof/>
              </w:rPr>
              <w:drawing>
                <wp:inline distT="0" distB="0" distL="0" distR="0" wp14:anchorId="350387E1" wp14:editId="3772ADE4">
                  <wp:extent cx="1980000" cy="1400400"/>
                  <wp:effectExtent l="0" t="0" r="1270" b="9525"/>
                  <wp:docPr id="10" name="Grafik 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0000" cy="1400400"/>
                          </a:xfrm>
                          <a:prstGeom prst="rect">
                            <a:avLst/>
                          </a:prstGeom>
                          <a:noFill/>
                          <a:ln>
                            <a:noFill/>
                          </a:ln>
                        </pic:spPr>
                      </pic:pic>
                    </a:graphicData>
                  </a:graphic>
                </wp:inline>
              </w:drawing>
            </w:r>
          </w:p>
        </w:tc>
        <w:tc>
          <w:tcPr>
            <w:tcW w:w="4616" w:type="dxa"/>
          </w:tcPr>
          <w:p w14:paraId="4668B88B" w14:textId="591761EF" w:rsidR="002F06AC" w:rsidRDefault="002F06AC" w:rsidP="00F63FEA">
            <w:pPr>
              <w:spacing w:line="324" w:lineRule="auto"/>
              <w:ind w:right="597"/>
              <w:rPr>
                <w:rFonts w:ascii="Arial" w:hAnsi="Arial" w:cs="Arial"/>
              </w:rPr>
            </w:pPr>
            <w:r>
              <w:rPr>
                <w:rFonts w:ascii="Arial" w:hAnsi="Arial" w:cs="Arial"/>
                <w:lang w:val="en-GB"/>
              </w:rPr>
              <w:t>QUANTRON Class 8 US Truck</w:t>
            </w:r>
          </w:p>
        </w:tc>
      </w:tr>
      <w:tr w:rsidR="00682BD1" w:rsidRPr="001A017C" w14:paraId="32FD14AB" w14:textId="77777777" w:rsidTr="004C4CE9">
        <w:trPr>
          <w:trHeight w:val="966"/>
        </w:trPr>
        <w:tc>
          <w:tcPr>
            <w:tcW w:w="3957" w:type="dxa"/>
          </w:tcPr>
          <w:p w14:paraId="73592A5E" w14:textId="58CFF337" w:rsidR="00682BD1" w:rsidRPr="001A017C" w:rsidRDefault="00751DF9" w:rsidP="00F63FEA">
            <w:pPr>
              <w:spacing w:line="324" w:lineRule="auto"/>
              <w:ind w:right="597"/>
              <w:rPr>
                <w:rFonts w:ascii="Arial" w:hAnsi="Arial" w:cs="Arial"/>
                <w:bCs/>
              </w:rPr>
            </w:pPr>
            <w:r>
              <w:rPr>
                <w:noProof/>
              </w:rPr>
              <w:drawing>
                <wp:inline distT="0" distB="0" distL="0" distR="0" wp14:anchorId="46BEB682" wp14:editId="4A5BBC3D">
                  <wp:extent cx="1980000" cy="1396800"/>
                  <wp:effectExtent l="0" t="0" r="1270" b="0"/>
                  <wp:docPr id="1" name="Grafik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0000" cy="1396800"/>
                          </a:xfrm>
                          <a:prstGeom prst="rect">
                            <a:avLst/>
                          </a:prstGeom>
                          <a:noFill/>
                          <a:ln>
                            <a:noFill/>
                          </a:ln>
                        </pic:spPr>
                      </pic:pic>
                    </a:graphicData>
                  </a:graphic>
                </wp:inline>
              </w:drawing>
            </w:r>
          </w:p>
        </w:tc>
        <w:tc>
          <w:tcPr>
            <w:tcW w:w="4616" w:type="dxa"/>
          </w:tcPr>
          <w:p w14:paraId="5394FAD0" w14:textId="77777777" w:rsidR="00682BD1" w:rsidRDefault="00720C27" w:rsidP="00F63FEA">
            <w:pPr>
              <w:spacing w:line="324" w:lineRule="auto"/>
              <w:ind w:right="597"/>
              <w:rPr>
                <w:rFonts w:ascii="Arial" w:hAnsi="Arial" w:cs="Arial"/>
                <w:bCs/>
              </w:rPr>
            </w:pPr>
            <w:r>
              <w:rPr>
                <w:rFonts w:ascii="Arial" w:hAnsi="Arial" w:cs="Arial"/>
                <w:bCs/>
              </w:rPr>
              <w:t>QUANTRON Vorstand</w:t>
            </w:r>
          </w:p>
          <w:p w14:paraId="3EBB501C" w14:textId="1566D95A" w:rsidR="007173EC" w:rsidRPr="001A017C" w:rsidRDefault="007173EC" w:rsidP="00F63FEA">
            <w:pPr>
              <w:spacing w:line="324" w:lineRule="auto"/>
              <w:ind w:right="597"/>
              <w:rPr>
                <w:rFonts w:ascii="Arial" w:hAnsi="Arial" w:cs="Arial"/>
                <w:bCs/>
              </w:rPr>
            </w:pPr>
            <w:r>
              <w:rPr>
                <w:rFonts w:ascii="Arial" w:hAnsi="Arial" w:cs="Arial"/>
                <w:bCs/>
              </w:rPr>
              <w:t>v. l.: Herbert Robel (CHRO), Andreas Haller (Gründer und Vorstandsvorsitzender), Michael Perschke (CEO) u. René Wollmann (CTO)</w:t>
            </w:r>
          </w:p>
        </w:tc>
      </w:tr>
    </w:tbl>
    <w:p w14:paraId="312772B0" w14:textId="77777777" w:rsidR="00E13E09" w:rsidRPr="001A017C" w:rsidRDefault="00E13E09" w:rsidP="00F63FEA">
      <w:pPr>
        <w:spacing w:line="324" w:lineRule="auto"/>
        <w:ind w:right="597"/>
        <w:rPr>
          <w:rFonts w:ascii="Arial" w:hAnsi="Arial" w:cs="Arial"/>
          <w:bCs/>
        </w:rPr>
      </w:pPr>
    </w:p>
    <w:p w14:paraId="76E22AD1" w14:textId="41D6F19F" w:rsidR="00F63FEA" w:rsidRPr="001A017C" w:rsidRDefault="00F63FEA" w:rsidP="00F63FEA">
      <w:pPr>
        <w:spacing w:line="324" w:lineRule="auto"/>
        <w:ind w:right="597"/>
        <w:rPr>
          <w:rFonts w:ascii="Arial" w:hAnsi="Arial" w:cs="Arial"/>
          <w:b/>
        </w:rPr>
      </w:pPr>
      <w:r w:rsidRPr="001A017C">
        <w:rPr>
          <w:rFonts w:ascii="Arial" w:hAnsi="Arial" w:cs="Arial"/>
        </w:rPr>
        <w:t>D</w:t>
      </w:r>
      <w:r w:rsidR="00682BD1" w:rsidRPr="001A017C">
        <w:rPr>
          <w:rFonts w:ascii="Arial" w:hAnsi="Arial" w:cs="Arial"/>
        </w:rPr>
        <w:t>ie</w:t>
      </w:r>
      <w:r w:rsidRPr="001A017C">
        <w:rPr>
          <w:rFonts w:ascii="Arial" w:hAnsi="Arial" w:cs="Arial"/>
        </w:rPr>
        <w:t xml:space="preserve"> Original</w:t>
      </w:r>
      <w:r w:rsidR="00D2730D" w:rsidRPr="001A017C">
        <w:rPr>
          <w:rFonts w:ascii="Arial" w:hAnsi="Arial" w:cs="Arial"/>
        </w:rPr>
        <w:t>bilder</w:t>
      </w:r>
      <w:r w:rsidRPr="001A017C">
        <w:rPr>
          <w:rFonts w:ascii="Arial" w:hAnsi="Arial" w:cs="Arial"/>
        </w:rPr>
        <w:t xml:space="preserve"> in niedriger und hoher Auflösung finden Sie hier: </w:t>
      </w:r>
      <w:hyperlink r:id="rId21">
        <w:r w:rsidRPr="001A017C">
          <w:rPr>
            <w:rStyle w:val="Hyperlink"/>
            <w:rFonts w:ascii="Arial" w:hAnsi="Arial" w:cs="Arial"/>
          </w:rPr>
          <w:t>Pressemitteilungen der Quantron AG</w:t>
        </w:r>
      </w:hyperlink>
      <w:r w:rsidRPr="001A017C">
        <w:rPr>
          <w:rFonts w:ascii="Arial" w:hAnsi="Arial" w:cs="Arial"/>
        </w:rPr>
        <w:t xml:space="preserve"> (https://www.quantron.net/q-news/pr-berichte/) </w:t>
      </w:r>
    </w:p>
    <w:p w14:paraId="65DE3B4B" w14:textId="77777777" w:rsidR="00AE78E4" w:rsidRPr="001A017C" w:rsidRDefault="00AE78E4" w:rsidP="002D0904">
      <w:pPr>
        <w:spacing w:after="0" w:line="324" w:lineRule="auto"/>
        <w:rPr>
          <w:rFonts w:ascii="Arial" w:hAnsi="Arial"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 nachhaltige Mobilität</w:t>
      </w:r>
      <w:r w:rsidRPr="001A017C">
        <w:rPr>
          <w:rStyle w:val="normaltextrun"/>
          <w:rFonts w:ascii="Arial" w:hAnsi="Arial" w:cs="Arial"/>
          <w:i/>
          <w:iCs/>
          <w:sz w:val="20"/>
          <w:szCs w:val="20"/>
        </w:rPr>
        <w:t xml:space="preserve"> für Menschen und Güter;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w:t>
      </w:r>
      <w:r w:rsidRPr="001A017C">
        <w:rPr>
          <w:rStyle w:val="normaltextrun"/>
          <w:rFonts w:ascii="Arial" w:hAnsi="Arial" w:cs="Arial"/>
          <w:i/>
          <w:iCs/>
          <w:sz w:val="20"/>
          <w:szCs w:val="20"/>
        </w:rPr>
        <w:lastRenderedPageBreak/>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KG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lang w:val="en-US"/>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22"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23"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lang w:val="en-US"/>
        </w:rPr>
        <w:t>Weitere</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Informationen</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unter</w:t>
      </w:r>
      <w:proofErr w:type="spellEnd"/>
      <w:r w:rsidRPr="001A017C">
        <w:rPr>
          <w:rStyle w:val="normaltextrun"/>
          <w:rFonts w:ascii="Arial" w:hAnsi="Arial" w:cs="Arial"/>
          <w:i/>
          <w:iCs/>
          <w:sz w:val="20"/>
          <w:szCs w:val="20"/>
          <w:lang w:val="en-US"/>
        </w:rPr>
        <w:t xml:space="preserve"> </w:t>
      </w:r>
      <w:hyperlink r:id="rId24" w:tgtFrame="_blank" w:history="1">
        <w:r w:rsidRPr="001A017C">
          <w:rPr>
            <w:rStyle w:val="normaltextrun"/>
            <w:rFonts w:ascii="Arial" w:hAnsi="Arial" w:cs="Arial"/>
            <w:i/>
            <w:iCs/>
            <w:color w:val="0000FF"/>
            <w:sz w:val="20"/>
            <w:szCs w:val="20"/>
            <w:u w:val="single"/>
            <w:lang w:val="en-US"/>
          </w:rPr>
          <w:t>www.quantron.net</w:t>
        </w:r>
      </w:hyperlink>
      <w:r w:rsidRPr="001A017C">
        <w:rPr>
          <w:rStyle w:val="eop"/>
          <w:rFonts w:ascii="Arial" w:hAnsi="Arial" w:cs="Arial"/>
          <w:sz w:val="20"/>
          <w:szCs w:val="20"/>
          <w:lang w:val="en-US"/>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2ACE88A6"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proofErr w:type="spellStart"/>
      <w:r w:rsidRPr="001A017C">
        <w:rPr>
          <w:rStyle w:val="normaltextrun"/>
          <w:rFonts w:ascii="Arial" w:hAnsi="Arial" w:cs="Arial"/>
          <w:b/>
          <w:bCs/>
          <w:sz w:val="22"/>
          <w:szCs w:val="22"/>
          <w:lang w:val="en-US"/>
        </w:rPr>
        <w:t>Ansprechpartner</w:t>
      </w:r>
      <w:proofErr w:type="spellEnd"/>
      <w:r w:rsidRPr="001A017C">
        <w:rPr>
          <w:rStyle w:val="normaltextrun"/>
          <w:rFonts w:ascii="Arial" w:hAnsi="Arial" w:cs="Arial"/>
          <w:b/>
          <w:bCs/>
          <w:sz w:val="22"/>
          <w:szCs w:val="22"/>
          <w:lang w:val="en-US"/>
        </w:rPr>
        <w:t>: </w:t>
      </w:r>
      <w:r w:rsidRPr="001A017C">
        <w:rPr>
          <w:rStyle w:val="eop"/>
          <w:rFonts w:ascii="Arial" w:hAnsi="Arial" w:cs="Arial"/>
          <w:sz w:val="22"/>
          <w:szCs w:val="22"/>
          <w:lang w:val="en-US"/>
        </w:rPr>
        <w:t> </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Jörg Zwilling, Director Global Communication</w:t>
      </w:r>
      <w:r w:rsidR="008332EE">
        <w:rPr>
          <w:rFonts w:ascii="Arial" w:hAnsi="Arial" w:cs="Arial"/>
          <w:color w:val="000000" w:themeColor="text1"/>
          <w:lang w:val="en-US"/>
        </w:rPr>
        <w:t>s</w:t>
      </w:r>
      <w:r w:rsidRPr="001A017C">
        <w:rPr>
          <w:rFonts w:ascii="Arial" w:hAnsi="Arial" w:cs="Arial"/>
          <w:color w:val="000000" w:themeColor="text1"/>
          <w:lang w:val="en-US"/>
        </w:rPr>
        <w:t xml:space="preserve"> &amp; Business Development, </w:t>
      </w:r>
      <w:hyperlink r:id="rId25" w:history="1">
        <w:r w:rsidRPr="001A017C">
          <w:rPr>
            <w:rStyle w:val="normaltextrun"/>
            <w:rFonts w:ascii="Arial" w:hAnsi="Arial" w:cs="Arial"/>
            <w:color w:val="0000FF"/>
            <w:sz w:val="22"/>
            <w:szCs w:val="22"/>
            <w:u w:val="single"/>
            <w:lang w:val="fr-B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Stephanie Miller, Marketing &amp; Communications Quantron AG,</w:t>
      </w:r>
      <w:r w:rsidRPr="001A017C">
        <w:rPr>
          <w:rStyle w:val="normaltextrun"/>
          <w:rFonts w:ascii="Arial" w:hAnsi="Arial" w:cs="Arial"/>
          <w:sz w:val="22"/>
          <w:szCs w:val="22"/>
          <w:lang w:val="fr-BE"/>
        </w:rPr>
        <w:t xml:space="preserve"> </w:t>
      </w:r>
      <w:hyperlink r:id="rId26" w:history="1">
        <w:r w:rsidR="00473883" w:rsidRPr="001A017C">
          <w:rPr>
            <w:rStyle w:val="Hyperlink"/>
            <w:rFonts w:ascii="Arial" w:hAnsi="Arial" w:cs="Arial"/>
            <w:sz w:val="22"/>
            <w:szCs w:val="22"/>
            <w:lang w:val="fr-BE"/>
          </w:rPr>
          <w:t>press@quantron.net</w:t>
        </w:r>
      </w:hyperlink>
      <w:r w:rsidRPr="001A017C">
        <w:rPr>
          <w:rStyle w:val="eop"/>
          <w:rFonts w:ascii="Arial" w:hAnsi="Arial" w:cs="Arial"/>
          <w:sz w:val="22"/>
          <w:szCs w:val="22"/>
          <w:lang w:val="en-US"/>
        </w:rPr>
        <w:t> </w:t>
      </w:r>
    </w:p>
    <w:p w14:paraId="50BE927F" w14:textId="4670E0D2" w:rsidR="0026162A" w:rsidRPr="001A017C" w:rsidRDefault="0026162A" w:rsidP="00A63031">
      <w:pPr>
        <w:rPr>
          <w:rFonts w:ascii="Arial" w:hAnsi="Arial" w:cs="Arial"/>
          <w:i/>
          <w:iCs/>
          <w:sz w:val="20"/>
          <w:szCs w:val="20"/>
          <w:lang w:val="en-US"/>
        </w:rPr>
      </w:pPr>
    </w:p>
    <w:sectPr w:rsidR="0026162A" w:rsidRPr="001A017C" w:rsidSect="007E6A5C">
      <w:headerReference w:type="default" r:id="rId27"/>
      <w:footerReference w:type="default" r:id="rId28"/>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EC51" w14:textId="77777777" w:rsidR="00763B99" w:rsidRDefault="00763B99" w:rsidP="00AE78E4">
      <w:pPr>
        <w:spacing w:after="0" w:line="240" w:lineRule="auto"/>
      </w:pPr>
      <w:r>
        <w:separator/>
      </w:r>
    </w:p>
  </w:endnote>
  <w:endnote w:type="continuationSeparator" w:id="0">
    <w:p w14:paraId="440E1645" w14:textId="77777777" w:rsidR="00763B99" w:rsidRDefault="00763B99" w:rsidP="00AE78E4">
      <w:pPr>
        <w:spacing w:after="0" w:line="240" w:lineRule="auto"/>
      </w:pPr>
      <w:r>
        <w:continuationSeparator/>
      </w:r>
    </w:p>
  </w:endnote>
  <w:endnote w:type="continuationNotice" w:id="1">
    <w:p w14:paraId="20182DD7" w14:textId="77777777" w:rsidR="00763B99" w:rsidRDefault="00763B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0F50" w14:textId="77777777" w:rsidR="00763B99" w:rsidRDefault="00763B99" w:rsidP="00AE78E4">
      <w:pPr>
        <w:spacing w:after="0" w:line="240" w:lineRule="auto"/>
      </w:pPr>
      <w:r>
        <w:separator/>
      </w:r>
    </w:p>
  </w:footnote>
  <w:footnote w:type="continuationSeparator" w:id="0">
    <w:p w14:paraId="6B1402F5" w14:textId="77777777" w:rsidR="00763B99" w:rsidRDefault="00763B99" w:rsidP="00AE78E4">
      <w:pPr>
        <w:spacing w:after="0" w:line="240" w:lineRule="auto"/>
      </w:pPr>
      <w:r>
        <w:continuationSeparator/>
      </w:r>
    </w:p>
  </w:footnote>
  <w:footnote w:type="continuationNotice" w:id="1">
    <w:p w14:paraId="33FC4A50" w14:textId="77777777" w:rsidR="00763B99" w:rsidRDefault="00763B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6C224674" w:rsidR="00AE78E4" w:rsidRPr="009F6532" w:rsidRDefault="00C265B4" w:rsidP="001A0965">
    <w:pPr>
      <w:pStyle w:val="Kopfzeile"/>
      <w:rPr>
        <w:lang w:val="en-US"/>
      </w:rPr>
    </w:pPr>
    <w:r>
      <w:rPr>
        <w:noProof/>
      </w:rPr>
      <w:drawing>
        <wp:anchor distT="0" distB="0" distL="114300" distR="114300" simplePos="0" relativeHeight="251659265" behindDoc="0" locked="0" layoutInCell="1" allowOverlap="1" wp14:anchorId="29CAFF91" wp14:editId="327159B0">
          <wp:simplePos x="0" y="0"/>
          <wp:positionH relativeFrom="column">
            <wp:posOffset>-899795</wp:posOffset>
          </wp:positionH>
          <wp:positionV relativeFrom="paragraph">
            <wp:posOffset>-97155</wp:posOffset>
          </wp:positionV>
          <wp:extent cx="7629525" cy="1285875"/>
          <wp:effectExtent l="0" t="0" r="9525"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E5CBA"/>
    <w:multiLevelType w:val="hybridMultilevel"/>
    <w:tmpl w:val="8BA4A188"/>
    <w:lvl w:ilvl="0" w:tplc="62C6CCBA">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3"/>
  </w:num>
  <w:num w:numId="2" w16cid:durableId="1015308933">
    <w:abstractNumId w:val="2"/>
  </w:num>
  <w:num w:numId="3" w16cid:durableId="93600552">
    <w:abstractNumId w:val="0"/>
  </w:num>
  <w:num w:numId="4" w16cid:durableId="853610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2644"/>
    <w:rsid w:val="00017F46"/>
    <w:rsid w:val="00025DED"/>
    <w:rsid w:val="0003259C"/>
    <w:rsid w:val="00033469"/>
    <w:rsid w:val="00035FFF"/>
    <w:rsid w:val="000371E5"/>
    <w:rsid w:val="0004014A"/>
    <w:rsid w:val="00042999"/>
    <w:rsid w:val="0004347E"/>
    <w:rsid w:val="00054DE0"/>
    <w:rsid w:val="00071A85"/>
    <w:rsid w:val="0007624D"/>
    <w:rsid w:val="000779FB"/>
    <w:rsid w:val="000928E5"/>
    <w:rsid w:val="000944FD"/>
    <w:rsid w:val="000A0859"/>
    <w:rsid w:val="000A76A8"/>
    <w:rsid w:val="000C63BB"/>
    <w:rsid w:val="000C63C6"/>
    <w:rsid w:val="000C6948"/>
    <w:rsid w:val="000C71F9"/>
    <w:rsid w:val="000D6AA7"/>
    <w:rsid w:val="000F0552"/>
    <w:rsid w:val="00101313"/>
    <w:rsid w:val="00113B60"/>
    <w:rsid w:val="00113E8F"/>
    <w:rsid w:val="00137966"/>
    <w:rsid w:val="00137F9C"/>
    <w:rsid w:val="001417A9"/>
    <w:rsid w:val="00150D45"/>
    <w:rsid w:val="00150E06"/>
    <w:rsid w:val="001510E5"/>
    <w:rsid w:val="001536A5"/>
    <w:rsid w:val="00154823"/>
    <w:rsid w:val="00155510"/>
    <w:rsid w:val="0016309B"/>
    <w:rsid w:val="00174220"/>
    <w:rsid w:val="00182B88"/>
    <w:rsid w:val="001875DD"/>
    <w:rsid w:val="00195C88"/>
    <w:rsid w:val="001A017C"/>
    <w:rsid w:val="001A0965"/>
    <w:rsid w:val="001A1178"/>
    <w:rsid w:val="001A52B1"/>
    <w:rsid w:val="001A6253"/>
    <w:rsid w:val="001B2FD8"/>
    <w:rsid w:val="001B63EE"/>
    <w:rsid w:val="001C2251"/>
    <w:rsid w:val="001C3B18"/>
    <w:rsid w:val="001D63E1"/>
    <w:rsid w:val="001D6474"/>
    <w:rsid w:val="001D75BD"/>
    <w:rsid w:val="001E16CA"/>
    <w:rsid w:val="001E1C2B"/>
    <w:rsid w:val="001E3047"/>
    <w:rsid w:val="001E3137"/>
    <w:rsid w:val="001F11A8"/>
    <w:rsid w:val="001F3857"/>
    <w:rsid w:val="00217303"/>
    <w:rsid w:val="00221D25"/>
    <w:rsid w:val="0022565D"/>
    <w:rsid w:val="00225B56"/>
    <w:rsid w:val="00233872"/>
    <w:rsid w:val="002353A6"/>
    <w:rsid w:val="0024135C"/>
    <w:rsid w:val="0025057D"/>
    <w:rsid w:val="00253B11"/>
    <w:rsid w:val="0025461D"/>
    <w:rsid w:val="0026162A"/>
    <w:rsid w:val="00262C36"/>
    <w:rsid w:val="00262DBB"/>
    <w:rsid w:val="002666E7"/>
    <w:rsid w:val="00267DB4"/>
    <w:rsid w:val="00273889"/>
    <w:rsid w:val="00275C5D"/>
    <w:rsid w:val="00277052"/>
    <w:rsid w:val="00286B13"/>
    <w:rsid w:val="00293139"/>
    <w:rsid w:val="002975E2"/>
    <w:rsid w:val="002B310C"/>
    <w:rsid w:val="002B4D86"/>
    <w:rsid w:val="002B76D0"/>
    <w:rsid w:val="002C06E3"/>
    <w:rsid w:val="002C46D3"/>
    <w:rsid w:val="002C64E1"/>
    <w:rsid w:val="002C7249"/>
    <w:rsid w:val="002D0904"/>
    <w:rsid w:val="002D2A7E"/>
    <w:rsid w:val="002D2CDA"/>
    <w:rsid w:val="002E51EA"/>
    <w:rsid w:val="002E7946"/>
    <w:rsid w:val="002F06AC"/>
    <w:rsid w:val="002F397F"/>
    <w:rsid w:val="002F5AE4"/>
    <w:rsid w:val="002F6662"/>
    <w:rsid w:val="002F7680"/>
    <w:rsid w:val="00304FA1"/>
    <w:rsid w:val="003064C2"/>
    <w:rsid w:val="00312572"/>
    <w:rsid w:val="00312922"/>
    <w:rsid w:val="00312EE9"/>
    <w:rsid w:val="003172FA"/>
    <w:rsid w:val="00320FE3"/>
    <w:rsid w:val="0032393F"/>
    <w:rsid w:val="00332F4F"/>
    <w:rsid w:val="00340471"/>
    <w:rsid w:val="00346A0D"/>
    <w:rsid w:val="00347C72"/>
    <w:rsid w:val="0036362A"/>
    <w:rsid w:val="003662A9"/>
    <w:rsid w:val="00370BC2"/>
    <w:rsid w:val="0037303E"/>
    <w:rsid w:val="00375F89"/>
    <w:rsid w:val="00377865"/>
    <w:rsid w:val="003824EA"/>
    <w:rsid w:val="0039042C"/>
    <w:rsid w:val="00392373"/>
    <w:rsid w:val="003A1EF1"/>
    <w:rsid w:val="003B237E"/>
    <w:rsid w:val="003B4609"/>
    <w:rsid w:val="003B74B6"/>
    <w:rsid w:val="003C0EF8"/>
    <w:rsid w:val="003C11D8"/>
    <w:rsid w:val="003C4062"/>
    <w:rsid w:val="003C641B"/>
    <w:rsid w:val="003C6BB1"/>
    <w:rsid w:val="003E700E"/>
    <w:rsid w:val="003F1AAC"/>
    <w:rsid w:val="003F2C7D"/>
    <w:rsid w:val="003F6267"/>
    <w:rsid w:val="003F63B3"/>
    <w:rsid w:val="00401889"/>
    <w:rsid w:val="00406416"/>
    <w:rsid w:val="004075B7"/>
    <w:rsid w:val="00426A04"/>
    <w:rsid w:val="00450745"/>
    <w:rsid w:val="004610D8"/>
    <w:rsid w:val="00473615"/>
    <w:rsid w:val="00473883"/>
    <w:rsid w:val="00475C54"/>
    <w:rsid w:val="00475C65"/>
    <w:rsid w:val="0048625B"/>
    <w:rsid w:val="004954AD"/>
    <w:rsid w:val="00497B37"/>
    <w:rsid w:val="004A2B2D"/>
    <w:rsid w:val="004A77F7"/>
    <w:rsid w:val="004B32B0"/>
    <w:rsid w:val="004B3DD1"/>
    <w:rsid w:val="004C4CE9"/>
    <w:rsid w:val="004C6AD0"/>
    <w:rsid w:val="004E1467"/>
    <w:rsid w:val="004F35A7"/>
    <w:rsid w:val="005012F4"/>
    <w:rsid w:val="0050203A"/>
    <w:rsid w:val="00504F1D"/>
    <w:rsid w:val="00515CF1"/>
    <w:rsid w:val="005240B0"/>
    <w:rsid w:val="005248CC"/>
    <w:rsid w:val="005259BA"/>
    <w:rsid w:val="0052668B"/>
    <w:rsid w:val="0053512B"/>
    <w:rsid w:val="005351B0"/>
    <w:rsid w:val="00536239"/>
    <w:rsid w:val="005529B3"/>
    <w:rsid w:val="005546AA"/>
    <w:rsid w:val="005549A2"/>
    <w:rsid w:val="00561E70"/>
    <w:rsid w:val="0056386B"/>
    <w:rsid w:val="00576A09"/>
    <w:rsid w:val="005834CF"/>
    <w:rsid w:val="0058645E"/>
    <w:rsid w:val="00592440"/>
    <w:rsid w:val="005945C0"/>
    <w:rsid w:val="005D1BD7"/>
    <w:rsid w:val="005D2334"/>
    <w:rsid w:val="005D2817"/>
    <w:rsid w:val="005E1BE5"/>
    <w:rsid w:val="005E2014"/>
    <w:rsid w:val="00613012"/>
    <w:rsid w:val="006369DD"/>
    <w:rsid w:val="00642D44"/>
    <w:rsid w:val="006433DE"/>
    <w:rsid w:val="00650686"/>
    <w:rsid w:val="00657EEC"/>
    <w:rsid w:val="00671A6F"/>
    <w:rsid w:val="00682BD1"/>
    <w:rsid w:val="0069112E"/>
    <w:rsid w:val="006B0E2C"/>
    <w:rsid w:val="006B7543"/>
    <w:rsid w:val="006C35E2"/>
    <w:rsid w:val="006D58AB"/>
    <w:rsid w:val="006F1B77"/>
    <w:rsid w:val="00705344"/>
    <w:rsid w:val="007059E0"/>
    <w:rsid w:val="00712EA8"/>
    <w:rsid w:val="007137AB"/>
    <w:rsid w:val="0071558E"/>
    <w:rsid w:val="0071627E"/>
    <w:rsid w:val="007173EC"/>
    <w:rsid w:val="00720C27"/>
    <w:rsid w:val="00735E54"/>
    <w:rsid w:val="0074160C"/>
    <w:rsid w:val="00745FEA"/>
    <w:rsid w:val="00751DF9"/>
    <w:rsid w:val="00754015"/>
    <w:rsid w:val="007628A4"/>
    <w:rsid w:val="00763B99"/>
    <w:rsid w:val="00765BB9"/>
    <w:rsid w:val="00772023"/>
    <w:rsid w:val="00775363"/>
    <w:rsid w:val="00776D92"/>
    <w:rsid w:val="0078500E"/>
    <w:rsid w:val="00790717"/>
    <w:rsid w:val="007B29FD"/>
    <w:rsid w:val="007B31E6"/>
    <w:rsid w:val="007C30EA"/>
    <w:rsid w:val="007D27BB"/>
    <w:rsid w:val="007D2FC7"/>
    <w:rsid w:val="007D412E"/>
    <w:rsid w:val="007D51E1"/>
    <w:rsid w:val="007D7783"/>
    <w:rsid w:val="007E37C8"/>
    <w:rsid w:val="007E5F19"/>
    <w:rsid w:val="007E6A5C"/>
    <w:rsid w:val="007F3AB0"/>
    <w:rsid w:val="00800482"/>
    <w:rsid w:val="008103CB"/>
    <w:rsid w:val="00811A60"/>
    <w:rsid w:val="00816C8B"/>
    <w:rsid w:val="008269B4"/>
    <w:rsid w:val="008332EE"/>
    <w:rsid w:val="00842703"/>
    <w:rsid w:val="008438DF"/>
    <w:rsid w:val="00844E42"/>
    <w:rsid w:val="00846EF3"/>
    <w:rsid w:val="00851F4C"/>
    <w:rsid w:val="0085284F"/>
    <w:rsid w:val="0085738F"/>
    <w:rsid w:val="00863593"/>
    <w:rsid w:val="00872228"/>
    <w:rsid w:val="00873792"/>
    <w:rsid w:val="00877D6F"/>
    <w:rsid w:val="008838EC"/>
    <w:rsid w:val="00885781"/>
    <w:rsid w:val="00895125"/>
    <w:rsid w:val="008A116F"/>
    <w:rsid w:val="008A41D6"/>
    <w:rsid w:val="008A5F19"/>
    <w:rsid w:val="008B421F"/>
    <w:rsid w:val="008B735F"/>
    <w:rsid w:val="008B7AF6"/>
    <w:rsid w:val="008B7FA8"/>
    <w:rsid w:val="008C3694"/>
    <w:rsid w:val="008D4615"/>
    <w:rsid w:val="008D687D"/>
    <w:rsid w:val="008E251B"/>
    <w:rsid w:val="008E51D6"/>
    <w:rsid w:val="008E7CDD"/>
    <w:rsid w:val="008F2DE6"/>
    <w:rsid w:val="008F514A"/>
    <w:rsid w:val="009004C8"/>
    <w:rsid w:val="009039AA"/>
    <w:rsid w:val="009071ED"/>
    <w:rsid w:val="00910A12"/>
    <w:rsid w:val="009138CA"/>
    <w:rsid w:val="00920DEC"/>
    <w:rsid w:val="0092229F"/>
    <w:rsid w:val="009248EA"/>
    <w:rsid w:val="00924A44"/>
    <w:rsid w:val="00924DE7"/>
    <w:rsid w:val="009260C6"/>
    <w:rsid w:val="00940AEE"/>
    <w:rsid w:val="00944B0D"/>
    <w:rsid w:val="00971D89"/>
    <w:rsid w:val="0098504B"/>
    <w:rsid w:val="009A527F"/>
    <w:rsid w:val="009C434C"/>
    <w:rsid w:val="009C7340"/>
    <w:rsid w:val="009D50CB"/>
    <w:rsid w:val="009D5F26"/>
    <w:rsid w:val="009E2573"/>
    <w:rsid w:val="009F3E70"/>
    <w:rsid w:val="009F600C"/>
    <w:rsid w:val="009F6532"/>
    <w:rsid w:val="00A055C7"/>
    <w:rsid w:val="00A0775B"/>
    <w:rsid w:val="00A1262D"/>
    <w:rsid w:val="00A12F98"/>
    <w:rsid w:val="00A170CF"/>
    <w:rsid w:val="00A22CDF"/>
    <w:rsid w:val="00A230BF"/>
    <w:rsid w:val="00A33F73"/>
    <w:rsid w:val="00A41331"/>
    <w:rsid w:val="00A45115"/>
    <w:rsid w:val="00A459AF"/>
    <w:rsid w:val="00A51E69"/>
    <w:rsid w:val="00A53D29"/>
    <w:rsid w:val="00A5551E"/>
    <w:rsid w:val="00A56BC8"/>
    <w:rsid w:val="00A56C48"/>
    <w:rsid w:val="00A60ED5"/>
    <w:rsid w:val="00A63031"/>
    <w:rsid w:val="00A63371"/>
    <w:rsid w:val="00A6388A"/>
    <w:rsid w:val="00A80F21"/>
    <w:rsid w:val="00A83308"/>
    <w:rsid w:val="00A86FFF"/>
    <w:rsid w:val="00A939FD"/>
    <w:rsid w:val="00A94CE4"/>
    <w:rsid w:val="00A9587D"/>
    <w:rsid w:val="00A9700E"/>
    <w:rsid w:val="00AA5B99"/>
    <w:rsid w:val="00AC46E7"/>
    <w:rsid w:val="00AC4F2A"/>
    <w:rsid w:val="00AD0C32"/>
    <w:rsid w:val="00AE78E4"/>
    <w:rsid w:val="00B1774A"/>
    <w:rsid w:val="00B22998"/>
    <w:rsid w:val="00B25E92"/>
    <w:rsid w:val="00B31303"/>
    <w:rsid w:val="00B56D88"/>
    <w:rsid w:val="00B60081"/>
    <w:rsid w:val="00B722E6"/>
    <w:rsid w:val="00B85D60"/>
    <w:rsid w:val="00B91B2B"/>
    <w:rsid w:val="00BA1CC6"/>
    <w:rsid w:val="00BA2B45"/>
    <w:rsid w:val="00BA6AD9"/>
    <w:rsid w:val="00BB5FB5"/>
    <w:rsid w:val="00BC3CCE"/>
    <w:rsid w:val="00BC49AA"/>
    <w:rsid w:val="00BC7494"/>
    <w:rsid w:val="00BC7E72"/>
    <w:rsid w:val="00BE057C"/>
    <w:rsid w:val="00BE073B"/>
    <w:rsid w:val="00BF688A"/>
    <w:rsid w:val="00C105D0"/>
    <w:rsid w:val="00C10CF0"/>
    <w:rsid w:val="00C122D5"/>
    <w:rsid w:val="00C17D89"/>
    <w:rsid w:val="00C2558B"/>
    <w:rsid w:val="00C265B4"/>
    <w:rsid w:val="00C443F4"/>
    <w:rsid w:val="00C44DDA"/>
    <w:rsid w:val="00C45A18"/>
    <w:rsid w:val="00C4788D"/>
    <w:rsid w:val="00C60C44"/>
    <w:rsid w:val="00C63E4C"/>
    <w:rsid w:val="00C66665"/>
    <w:rsid w:val="00C74C0E"/>
    <w:rsid w:val="00C80FD5"/>
    <w:rsid w:val="00C84747"/>
    <w:rsid w:val="00C867F7"/>
    <w:rsid w:val="00C96478"/>
    <w:rsid w:val="00CC27C4"/>
    <w:rsid w:val="00CC6FD6"/>
    <w:rsid w:val="00CD2992"/>
    <w:rsid w:val="00CD494A"/>
    <w:rsid w:val="00CE5E8B"/>
    <w:rsid w:val="00CF1072"/>
    <w:rsid w:val="00CF77BF"/>
    <w:rsid w:val="00D013A4"/>
    <w:rsid w:val="00D040AD"/>
    <w:rsid w:val="00D1587E"/>
    <w:rsid w:val="00D17B51"/>
    <w:rsid w:val="00D17C43"/>
    <w:rsid w:val="00D21EE9"/>
    <w:rsid w:val="00D2730D"/>
    <w:rsid w:val="00D279A5"/>
    <w:rsid w:val="00D34006"/>
    <w:rsid w:val="00D3593D"/>
    <w:rsid w:val="00D4442A"/>
    <w:rsid w:val="00D44F76"/>
    <w:rsid w:val="00D46BFB"/>
    <w:rsid w:val="00D4707E"/>
    <w:rsid w:val="00D51998"/>
    <w:rsid w:val="00D5225F"/>
    <w:rsid w:val="00D5712F"/>
    <w:rsid w:val="00D57A4D"/>
    <w:rsid w:val="00D7479C"/>
    <w:rsid w:val="00D7496D"/>
    <w:rsid w:val="00D773AD"/>
    <w:rsid w:val="00D821DF"/>
    <w:rsid w:val="00D86258"/>
    <w:rsid w:val="00D86D4D"/>
    <w:rsid w:val="00D90DAF"/>
    <w:rsid w:val="00D93C73"/>
    <w:rsid w:val="00DB04B8"/>
    <w:rsid w:val="00DB454D"/>
    <w:rsid w:val="00DC162F"/>
    <w:rsid w:val="00DC25C2"/>
    <w:rsid w:val="00DC4FE8"/>
    <w:rsid w:val="00DC6508"/>
    <w:rsid w:val="00DD3D1C"/>
    <w:rsid w:val="00DE1DCF"/>
    <w:rsid w:val="00DE27C9"/>
    <w:rsid w:val="00DF4719"/>
    <w:rsid w:val="00DF5878"/>
    <w:rsid w:val="00E10279"/>
    <w:rsid w:val="00E13E09"/>
    <w:rsid w:val="00E172A6"/>
    <w:rsid w:val="00E267CC"/>
    <w:rsid w:val="00E35B4F"/>
    <w:rsid w:val="00E3707F"/>
    <w:rsid w:val="00E44092"/>
    <w:rsid w:val="00E512CE"/>
    <w:rsid w:val="00E51F62"/>
    <w:rsid w:val="00E55CD3"/>
    <w:rsid w:val="00E7139B"/>
    <w:rsid w:val="00E719DC"/>
    <w:rsid w:val="00E72C89"/>
    <w:rsid w:val="00E767EC"/>
    <w:rsid w:val="00E85865"/>
    <w:rsid w:val="00E87805"/>
    <w:rsid w:val="00E96ACF"/>
    <w:rsid w:val="00EA7185"/>
    <w:rsid w:val="00EB04DB"/>
    <w:rsid w:val="00EB1D0B"/>
    <w:rsid w:val="00EC08E0"/>
    <w:rsid w:val="00EC49F0"/>
    <w:rsid w:val="00EC5ECD"/>
    <w:rsid w:val="00ED204E"/>
    <w:rsid w:val="00ED4FE7"/>
    <w:rsid w:val="00EF47B7"/>
    <w:rsid w:val="00EF5956"/>
    <w:rsid w:val="00F04C31"/>
    <w:rsid w:val="00F05EA4"/>
    <w:rsid w:val="00F12E98"/>
    <w:rsid w:val="00F14E9A"/>
    <w:rsid w:val="00F1572B"/>
    <w:rsid w:val="00F15AEF"/>
    <w:rsid w:val="00F3742E"/>
    <w:rsid w:val="00F41552"/>
    <w:rsid w:val="00F46F1D"/>
    <w:rsid w:val="00F60B9A"/>
    <w:rsid w:val="00F63FEA"/>
    <w:rsid w:val="00F6455B"/>
    <w:rsid w:val="00F6765B"/>
    <w:rsid w:val="00F72981"/>
    <w:rsid w:val="00F75CA4"/>
    <w:rsid w:val="00F83F0D"/>
    <w:rsid w:val="00FA306B"/>
    <w:rsid w:val="00FB3497"/>
    <w:rsid w:val="00FB59B4"/>
    <w:rsid w:val="00FC199F"/>
    <w:rsid w:val="00FC6EB1"/>
    <w:rsid w:val="00FD0042"/>
    <w:rsid w:val="00FD26A4"/>
    <w:rsid w:val="00FD41AC"/>
    <w:rsid w:val="00FD5A97"/>
    <w:rsid w:val="00FD7CBB"/>
    <w:rsid w:val="00FF0798"/>
    <w:rsid w:val="00FF6B68"/>
    <w:rsid w:val="01206DDE"/>
    <w:rsid w:val="0147DF8B"/>
    <w:rsid w:val="0173A2A8"/>
    <w:rsid w:val="01D04CD3"/>
    <w:rsid w:val="020530EC"/>
    <w:rsid w:val="02395ED2"/>
    <w:rsid w:val="02434484"/>
    <w:rsid w:val="0324F3D3"/>
    <w:rsid w:val="03BF4006"/>
    <w:rsid w:val="03D52F33"/>
    <w:rsid w:val="03ED3632"/>
    <w:rsid w:val="04064243"/>
    <w:rsid w:val="043F4346"/>
    <w:rsid w:val="0453A03A"/>
    <w:rsid w:val="04548637"/>
    <w:rsid w:val="04BB07C4"/>
    <w:rsid w:val="051C7F1F"/>
    <w:rsid w:val="052387DB"/>
    <w:rsid w:val="053D295D"/>
    <w:rsid w:val="055E9127"/>
    <w:rsid w:val="0560EE9E"/>
    <w:rsid w:val="05DB13A7"/>
    <w:rsid w:val="0674DC00"/>
    <w:rsid w:val="06CEB559"/>
    <w:rsid w:val="06D1AE51"/>
    <w:rsid w:val="06E766B1"/>
    <w:rsid w:val="07387CE7"/>
    <w:rsid w:val="076B98D3"/>
    <w:rsid w:val="077976B8"/>
    <w:rsid w:val="0781931A"/>
    <w:rsid w:val="0793CB5F"/>
    <w:rsid w:val="07D1234D"/>
    <w:rsid w:val="07D2B4BC"/>
    <w:rsid w:val="0810AC61"/>
    <w:rsid w:val="0815535C"/>
    <w:rsid w:val="086D7EB2"/>
    <w:rsid w:val="08C7C6E5"/>
    <w:rsid w:val="08CBD638"/>
    <w:rsid w:val="09043C6D"/>
    <w:rsid w:val="091D64CA"/>
    <w:rsid w:val="0984EAF6"/>
    <w:rsid w:val="099AEC3C"/>
    <w:rsid w:val="09DF218C"/>
    <w:rsid w:val="0A07DFAC"/>
    <w:rsid w:val="0A1AB62E"/>
    <w:rsid w:val="0A5A1A49"/>
    <w:rsid w:val="0A9D6C06"/>
    <w:rsid w:val="0AA11806"/>
    <w:rsid w:val="0AE88977"/>
    <w:rsid w:val="0AF63B11"/>
    <w:rsid w:val="0B015C91"/>
    <w:rsid w:val="0B17110E"/>
    <w:rsid w:val="0B484D23"/>
    <w:rsid w:val="0B70FB31"/>
    <w:rsid w:val="0B9B31A0"/>
    <w:rsid w:val="0BC5278B"/>
    <w:rsid w:val="0C0D122B"/>
    <w:rsid w:val="0C3BDD2F"/>
    <w:rsid w:val="0C6454F1"/>
    <w:rsid w:val="0D921134"/>
    <w:rsid w:val="0DD7AD90"/>
    <w:rsid w:val="0DD82DC5"/>
    <w:rsid w:val="0DF0D49E"/>
    <w:rsid w:val="0E311785"/>
    <w:rsid w:val="0E38FD53"/>
    <w:rsid w:val="0E657BC7"/>
    <w:rsid w:val="0E8494E0"/>
    <w:rsid w:val="0F031CD8"/>
    <w:rsid w:val="0F73D2ED"/>
    <w:rsid w:val="0FD4CDB4"/>
    <w:rsid w:val="1025158D"/>
    <w:rsid w:val="10396565"/>
    <w:rsid w:val="10837C48"/>
    <w:rsid w:val="10B6D689"/>
    <w:rsid w:val="10B9A441"/>
    <w:rsid w:val="112F29F2"/>
    <w:rsid w:val="11429B2B"/>
    <w:rsid w:val="118DAFA9"/>
    <w:rsid w:val="11D2BB47"/>
    <w:rsid w:val="123D00EE"/>
    <w:rsid w:val="12B30C39"/>
    <w:rsid w:val="12C43540"/>
    <w:rsid w:val="13535F08"/>
    <w:rsid w:val="13634029"/>
    <w:rsid w:val="138A2E84"/>
    <w:rsid w:val="1531C49A"/>
    <w:rsid w:val="153AB43B"/>
    <w:rsid w:val="15BB30EC"/>
    <w:rsid w:val="161FC8FC"/>
    <w:rsid w:val="164EFE64"/>
    <w:rsid w:val="169CA02D"/>
    <w:rsid w:val="177E8FD6"/>
    <w:rsid w:val="17A87C12"/>
    <w:rsid w:val="1805DC09"/>
    <w:rsid w:val="187254FD"/>
    <w:rsid w:val="18988337"/>
    <w:rsid w:val="18FA8DB2"/>
    <w:rsid w:val="195377D5"/>
    <w:rsid w:val="19F4FD01"/>
    <w:rsid w:val="1A0BDF5C"/>
    <w:rsid w:val="1A7B50EF"/>
    <w:rsid w:val="1A8245C6"/>
    <w:rsid w:val="1ABA791B"/>
    <w:rsid w:val="1ABB0A7A"/>
    <w:rsid w:val="1ACCED27"/>
    <w:rsid w:val="1AD05514"/>
    <w:rsid w:val="1B7C180C"/>
    <w:rsid w:val="1B9BC08F"/>
    <w:rsid w:val="1C38EF7F"/>
    <w:rsid w:val="1C59EE7F"/>
    <w:rsid w:val="1CDE232F"/>
    <w:rsid w:val="1D12628A"/>
    <w:rsid w:val="1D2C9DC3"/>
    <w:rsid w:val="1DC1B779"/>
    <w:rsid w:val="1E2CC5E4"/>
    <w:rsid w:val="1E8E89B5"/>
    <w:rsid w:val="1EC86E24"/>
    <w:rsid w:val="1EED7D1A"/>
    <w:rsid w:val="1F918F41"/>
    <w:rsid w:val="1FA3C637"/>
    <w:rsid w:val="2016E6E4"/>
    <w:rsid w:val="2068BF36"/>
    <w:rsid w:val="209388AD"/>
    <w:rsid w:val="20F2D0BD"/>
    <w:rsid w:val="21AB7794"/>
    <w:rsid w:val="21C36583"/>
    <w:rsid w:val="21CDFB45"/>
    <w:rsid w:val="221BB749"/>
    <w:rsid w:val="22288474"/>
    <w:rsid w:val="223C6686"/>
    <w:rsid w:val="227A84D2"/>
    <w:rsid w:val="2289A914"/>
    <w:rsid w:val="2313D6E9"/>
    <w:rsid w:val="23B50421"/>
    <w:rsid w:val="24F0808A"/>
    <w:rsid w:val="252FD4B1"/>
    <w:rsid w:val="2592009E"/>
    <w:rsid w:val="25B3EA1B"/>
    <w:rsid w:val="25E33C92"/>
    <w:rsid w:val="2600D0C5"/>
    <w:rsid w:val="262B729B"/>
    <w:rsid w:val="2641FB92"/>
    <w:rsid w:val="269505BF"/>
    <w:rsid w:val="26C6B839"/>
    <w:rsid w:val="26FBF597"/>
    <w:rsid w:val="2819263A"/>
    <w:rsid w:val="2826965C"/>
    <w:rsid w:val="2862889A"/>
    <w:rsid w:val="28BE0E45"/>
    <w:rsid w:val="29178E8B"/>
    <w:rsid w:val="291E710F"/>
    <w:rsid w:val="2924230C"/>
    <w:rsid w:val="294A0389"/>
    <w:rsid w:val="296BF036"/>
    <w:rsid w:val="29C7897F"/>
    <w:rsid w:val="2A6C17CE"/>
    <w:rsid w:val="2A6C6E5A"/>
    <w:rsid w:val="2AA6CB10"/>
    <w:rsid w:val="2AA7AFDD"/>
    <w:rsid w:val="2ABFF36D"/>
    <w:rsid w:val="2AD441E8"/>
    <w:rsid w:val="2AE8FE81"/>
    <w:rsid w:val="2B4F3D78"/>
    <w:rsid w:val="2B5327DE"/>
    <w:rsid w:val="2BE276AC"/>
    <w:rsid w:val="2BF87604"/>
    <w:rsid w:val="2C07E82F"/>
    <w:rsid w:val="2C429B71"/>
    <w:rsid w:val="2C8DE9BF"/>
    <w:rsid w:val="2D428986"/>
    <w:rsid w:val="2D798743"/>
    <w:rsid w:val="2DD2CF15"/>
    <w:rsid w:val="2DFCA011"/>
    <w:rsid w:val="2E0BE2AA"/>
    <w:rsid w:val="2E4D0D77"/>
    <w:rsid w:val="2E9E78E5"/>
    <w:rsid w:val="2EA9D4E7"/>
    <w:rsid w:val="2ED1CA1E"/>
    <w:rsid w:val="2F6136EE"/>
    <w:rsid w:val="2F7A3C33"/>
    <w:rsid w:val="2F9C0476"/>
    <w:rsid w:val="2FA4772E"/>
    <w:rsid w:val="2FE8DDD8"/>
    <w:rsid w:val="3048F461"/>
    <w:rsid w:val="304DA0A6"/>
    <w:rsid w:val="3067FA08"/>
    <w:rsid w:val="30CE75FC"/>
    <w:rsid w:val="31160C94"/>
    <w:rsid w:val="313440D3"/>
    <w:rsid w:val="3135F23B"/>
    <w:rsid w:val="313A66A2"/>
    <w:rsid w:val="317AB908"/>
    <w:rsid w:val="31969AD0"/>
    <w:rsid w:val="31998261"/>
    <w:rsid w:val="31DB50D3"/>
    <w:rsid w:val="321E1E02"/>
    <w:rsid w:val="323054F8"/>
    <w:rsid w:val="324C2C14"/>
    <w:rsid w:val="32B1DCF5"/>
    <w:rsid w:val="32C65E57"/>
    <w:rsid w:val="32FF29FE"/>
    <w:rsid w:val="33AFC94D"/>
    <w:rsid w:val="3410CD90"/>
    <w:rsid w:val="34396579"/>
    <w:rsid w:val="345B089E"/>
    <w:rsid w:val="34A5C604"/>
    <w:rsid w:val="34E16A76"/>
    <w:rsid w:val="34F81B6E"/>
    <w:rsid w:val="3536C76F"/>
    <w:rsid w:val="353F35D1"/>
    <w:rsid w:val="358946BC"/>
    <w:rsid w:val="358F80F3"/>
    <w:rsid w:val="35A1E71F"/>
    <w:rsid w:val="35BB2A07"/>
    <w:rsid w:val="3629EA0C"/>
    <w:rsid w:val="362C4FF4"/>
    <w:rsid w:val="364A5E4A"/>
    <w:rsid w:val="366664DB"/>
    <w:rsid w:val="36E35D87"/>
    <w:rsid w:val="3768A01E"/>
    <w:rsid w:val="37769176"/>
    <w:rsid w:val="379E7675"/>
    <w:rsid w:val="37C24FE3"/>
    <w:rsid w:val="38244A13"/>
    <w:rsid w:val="38345A82"/>
    <w:rsid w:val="38A1EBD3"/>
    <w:rsid w:val="39073FC2"/>
    <w:rsid w:val="39211E79"/>
    <w:rsid w:val="39226DBF"/>
    <w:rsid w:val="397934F3"/>
    <w:rsid w:val="39E0DC23"/>
    <w:rsid w:val="3A448A37"/>
    <w:rsid w:val="3A6FAFE9"/>
    <w:rsid w:val="3A7BCC79"/>
    <w:rsid w:val="3AD1703C"/>
    <w:rsid w:val="3AFBDF2B"/>
    <w:rsid w:val="3B86BC18"/>
    <w:rsid w:val="3BB6CEAA"/>
    <w:rsid w:val="3BCE0219"/>
    <w:rsid w:val="3BD4B454"/>
    <w:rsid w:val="3C28ACF0"/>
    <w:rsid w:val="3C6D409D"/>
    <w:rsid w:val="3CCC31E2"/>
    <w:rsid w:val="3D47F860"/>
    <w:rsid w:val="3D7084B5"/>
    <w:rsid w:val="3D73079F"/>
    <w:rsid w:val="3E0DB7F9"/>
    <w:rsid w:val="3E0E3EAE"/>
    <w:rsid w:val="3E325515"/>
    <w:rsid w:val="3E8AE077"/>
    <w:rsid w:val="3E915B52"/>
    <w:rsid w:val="3EE42501"/>
    <w:rsid w:val="3F0ED800"/>
    <w:rsid w:val="3F36153F"/>
    <w:rsid w:val="3F956BDF"/>
    <w:rsid w:val="3FA14B9E"/>
    <w:rsid w:val="3FBA9AF8"/>
    <w:rsid w:val="3FD8D6A3"/>
    <w:rsid w:val="4037B10C"/>
    <w:rsid w:val="404254D3"/>
    <w:rsid w:val="405D08C5"/>
    <w:rsid w:val="406F0F41"/>
    <w:rsid w:val="40BD6B8F"/>
    <w:rsid w:val="40D1E5A0"/>
    <w:rsid w:val="40F9C12E"/>
    <w:rsid w:val="41072FAA"/>
    <w:rsid w:val="4198D0E5"/>
    <w:rsid w:val="41B6874C"/>
    <w:rsid w:val="41B996EB"/>
    <w:rsid w:val="41C339C3"/>
    <w:rsid w:val="424E6648"/>
    <w:rsid w:val="426DB601"/>
    <w:rsid w:val="429A04CB"/>
    <w:rsid w:val="42A2FA59"/>
    <w:rsid w:val="430FFDD3"/>
    <w:rsid w:val="43D29467"/>
    <w:rsid w:val="43DD5DC1"/>
    <w:rsid w:val="43FB82F4"/>
    <w:rsid w:val="444F0682"/>
    <w:rsid w:val="444F87B1"/>
    <w:rsid w:val="448E0C1B"/>
    <w:rsid w:val="458AB7E4"/>
    <w:rsid w:val="4593E4FE"/>
    <w:rsid w:val="45DD6218"/>
    <w:rsid w:val="45EAC884"/>
    <w:rsid w:val="45EBBF0D"/>
    <w:rsid w:val="46467D24"/>
    <w:rsid w:val="4739E951"/>
    <w:rsid w:val="474355D8"/>
    <w:rsid w:val="475BC8D0"/>
    <w:rsid w:val="475CDF7A"/>
    <w:rsid w:val="478698E5"/>
    <w:rsid w:val="479F31DA"/>
    <w:rsid w:val="47D089B9"/>
    <w:rsid w:val="483B5936"/>
    <w:rsid w:val="487CA4B9"/>
    <w:rsid w:val="488D983A"/>
    <w:rsid w:val="48B7D682"/>
    <w:rsid w:val="48F46FA5"/>
    <w:rsid w:val="48F79931"/>
    <w:rsid w:val="491C1985"/>
    <w:rsid w:val="492DCF8A"/>
    <w:rsid w:val="4939114B"/>
    <w:rsid w:val="493B023B"/>
    <w:rsid w:val="49D72997"/>
    <w:rsid w:val="4A2E18DA"/>
    <w:rsid w:val="4A6A0CBC"/>
    <w:rsid w:val="4A904006"/>
    <w:rsid w:val="4AB1DA79"/>
    <w:rsid w:val="4AB59CE6"/>
    <w:rsid w:val="4ABE39A7"/>
    <w:rsid w:val="4AD6D29C"/>
    <w:rsid w:val="4B053B25"/>
    <w:rsid w:val="4B2ED67D"/>
    <w:rsid w:val="4B7891DB"/>
    <w:rsid w:val="4BA9063F"/>
    <w:rsid w:val="4BF11092"/>
    <w:rsid w:val="4BF5488E"/>
    <w:rsid w:val="4C032682"/>
    <w:rsid w:val="4C3CDE20"/>
    <w:rsid w:val="4C722BDC"/>
    <w:rsid w:val="4CDE3051"/>
    <w:rsid w:val="4D204259"/>
    <w:rsid w:val="4D44D6A0"/>
    <w:rsid w:val="4D76F0DC"/>
    <w:rsid w:val="4D9EF6E3"/>
    <w:rsid w:val="4DF5DA69"/>
    <w:rsid w:val="4E104512"/>
    <w:rsid w:val="4E97822D"/>
    <w:rsid w:val="4F2CE950"/>
    <w:rsid w:val="4F91AACA"/>
    <w:rsid w:val="4FE1D287"/>
    <w:rsid w:val="504E9A18"/>
    <w:rsid w:val="507C7762"/>
    <w:rsid w:val="50C8B9B1"/>
    <w:rsid w:val="5254901E"/>
    <w:rsid w:val="528BC751"/>
    <w:rsid w:val="52C0A666"/>
    <w:rsid w:val="52E8CA77"/>
    <w:rsid w:val="5316CE8E"/>
    <w:rsid w:val="5398F881"/>
    <w:rsid w:val="539BAFA0"/>
    <w:rsid w:val="53A5E740"/>
    <w:rsid w:val="53B41824"/>
    <w:rsid w:val="53E7D353"/>
    <w:rsid w:val="5410EA75"/>
    <w:rsid w:val="54CD0163"/>
    <w:rsid w:val="54EC2FE0"/>
    <w:rsid w:val="54FF1F2B"/>
    <w:rsid w:val="5501FB5A"/>
    <w:rsid w:val="55D21B44"/>
    <w:rsid w:val="562FF82F"/>
    <w:rsid w:val="56880041"/>
    <w:rsid w:val="56BD9A25"/>
    <w:rsid w:val="56EF8494"/>
    <w:rsid w:val="56F05FE1"/>
    <w:rsid w:val="56FABEB5"/>
    <w:rsid w:val="571834F5"/>
    <w:rsid w:val="57476787"/>
    <w:rsid w:val="57E024DF"/>
    <w:rsid w:val="57EDCA2B"/>
    <w:rsid w:val="586813E8"/>
    <w:rsid w:val="58A0B1A4"/>
    <w:rsid w:val="58FB08D5"/>
    <w:rsid w:val="594E73B3"/>
    <w:rsid w:val="59542ADB"/>
    <w:rsid w:val="59A3F5BC"/>
    <w:rsid w:val="59FCE781"/>
    <w:rsid w:val="5AEFFB3C"/>
    <w:rsid w:val="5AF21289"/>
    <w:rsid w:val="5B3010C2"/>
    <w:rsid w:val="5BB747BB"/>
    <w:rsid w:val="5BCBBE8A"/>
    <w:rsid w:val="5BDD6094"/>
    <w:rsid w:val="5C29ACDF"/>
    <w:rsid w:val="5C4C0B31"/>
    <w:rsid w:val="5C6B8749"/>
    <w:rsid w:val="5D1A72C3"/>
    <w:rsid w:val="5D3C1C0F"/>
    <w:rsid w:val="5D5FA165"/>
    <w:rsid w:val="5D8FBE0E"/>
    <w:rsid w:val="5DC74FE3"/>
    <w:rsid w:val="5DF20169"/>
    <w:rsid w:val="5E059889"/>
    <w:rsid w:val="5EC90296"/>
    <w:rsid w:val="5F0ACD9A"/>
    <w:rsid w:val="6001828C"/>
    <w:rsid w:val="6014C823"/>
    <w:rsid w:val="60291273"/>
    <w:rsid w:val="60546F89"/>
    <w:rsid w:val="6064D2F7"/>
    <w:rsid w:val="6083384D"/>
    <w:rsid w:val="6129F1DE"/>
    <w:rsid w:val="6174B3F3"/>
    <w:rsid w:val="61808F34"/>
    <w:rsid w:val="61823DD6"/>
    <w:rsid w:val="61B8BC1A"/>
    <w:rsid w:val="61D7F283"/>
    <w:rsid w:val="61DDB593"/>
    <w:rsid w:val="6201971A"/>
    <w:rsid w:val="6279F05F"/>
    <w:rsid w:val="63605B9A"/>
    <w:rsid w:val="637F00D1"/>
    <w:rsid w:val="646ECA3D"/>
    <w:rsid w:val="64FC93E9"/>
    <w:rsid w:val="65286A09"/>
    <w:rsid w:val="654127EC"/>
    <w:rsid w:val="6555DA4D"/>
    <w:rsid w:val="6572A0D0"/>
    <w:rsid w:val="6575B0DD"/>
    <w:rsid w:val="65B84CAD"/>
    <w:rsid w:val="660A9A9E"/>
    <w:rsid w:val="66E9B9DF"/>
    <w:rsid w:val="66FA92E6"/>
    <w:rsid w:val="6709CA36"/>
    <w:rsid w:val="6782DF5F"/>
    <w:rsid w:val="67A87FCA"/>
    <w:rsid w:val="67DD3264"/>
    <w:rsid w:val="67FD5A42"/>
    <w:rsid w:val="681849C2"/>
    <w:rsid w:val="684FF6D4"/>
    <w:rsid w:val="68AA4192"/>
    <w:rsid w:val="68F00EE6"/>
    <w:rsid w:val="69148F02"/>
    <w:rsid w:val="696D28C6"/>
    <w:rsid w:val="69ADC1F3"/>
    <w:rsid w:val="69EBC735"/>
    <w:rsid w:val="6A0125BB"/>
    <w:rsid w:val="6A0392D5"/>
    <w:rsid w:val="6A416AF8"/>
    <w:rsid w:val="6A4611F3"/>
    <w:rsid w:val="6AF6E4AE"/>
    <w:rsid w:val="6B179A23"/>
    <w:rsid w:val="6B1ED802"/>
    <w:rsid w:val="6B2D3270"/>
    <w:rsid w:val="6B390EE4"/>
    <w:rsid w:val="6B3FF1C3"/>
    <w:rsid w:val="6B5149B2"/>
    <w:rsid w:val="6B72A79A"/>
    <w:rsid w:val="6BE6EE36"/>
    <w:rsid w:val="6C1087E1"/>
    <w:rsid w:val="6C20D2A5"/>
    <w:rsid w:val="6C39F77F"/>
    <w:rsid w:val="6C433DFE"/>
    <w:rsid w:val="6C4C2FC4"/>
    <w:rsid w:val="6CB1D410"/>
    <w:rsid w:val="6CD0CB65"/>
    <w:rsid w:val="6CDBC224"/>
    <w:rsid w:val="6CE711D4"/>
    <w:rsid w:val="6CF9A7CE"/>
    <w:rsid w:val="6D2FC17A"/>
    <w:rsid w:val="6D7DB2B5"/>
    <w:rsid w:val="6DCDCFC0"/>
    <w:rsid w:val="6DE74EE1"/>
    <w:rsid w:val="6E0B83B1"/>
    <w:rsid w:val="6E29ECA4"/>
    <w:rsid w:val="6E7EB884"/>
    <w:rsid w:val="6F3DF3F2"/>
    <w:rsid w:val="6F43BE11"/>
    <w:rsid w:val="6F46162E"/>
    <w:rsid w:val="7022E7A3"/>
    <w:rsid w:val="70451487"/>
    <w:rsid w:val="7069BBEA"/>
    <w:rsid w:val="708E3FA0"/>
    <w:rsid w:val="70A3B1C0"/>
    <w:rsid w:val="70DF8E72"/>
    <w:rsid w:val="719D358D"/>
    <w:rsid w:val="71AB5697"/>
    <w:rsid w:val="71BDB5AE"/>
    <w:rsid w:val="71C314D6"/>
    <w:rsid w:val="71E5F075"/>
    <w:rsid w:val="71F4298F"/>
    <w:rsid w:val="721EE56D"/>
    <w:rsid w:val="724FB803"/>
    <w:rsid w:val="730726CD"/>
    <w:rsid w:val="73085958"/>
    <w:rsid w:val="739657DE"/>
    <w:rsid w:val="739B699D"/>
    <w:rsid w:val="73AA219B"/>
    <w:rsid w:val="740C50E6"/>
    <w:rsid w:val="74172F34"/>
    <w:rsid w:val="743B9662"/>
    <w:rsid w:val="747C99E7"/>
    <w:rsid w:val="748CDB8D"/>
    <w:rsid w:val="749DD6B8"/>
    <w:rsid w:val="752E79DC"/>
    <w:rsid w:val="7538E282"/>
    <w:rsid w:val="7578B1A2"/>
    <w:rsid w:val="7677ADAB"/>
    <w:rsid w:val="767B8F48"/>
    <w:rsid w:val="7687B93E"/>
    <w:rsid w:val="76B8D878"/>
    <w:rsid w:val="76C79EEF"/>
    <w:rsid w:val="76CA4A3D"/>
    <w:rsid w:val="770FBBFE"/>
    <w:rsid w:val="77399A79"/>
    <w:rsid w:val="77584EA1"/>
    <w:rsid w:val="77776356"/>
    <w:rsid w:val="778206FB"/>
    <w:rsid w:val="77C0E9B5"/>
    <w:rsid w:val="784292E9"/>
    <w:rsid w:val="78C0AEEC"/>
    <w:rsid w:val="791C43C5"/>
    <w:rsid w:val="797A9889"/>
    <w:rsid w:val="79D4B85E"/>
    <w:rsid w:val="7A010CE2"/>
    <w:rsid w:val="7A0C53A5"/>
    <w:rsid w:val="7A4530DA"/>
    <w:rsid w:val="7AAC48F9"/>
    <w:rsid w:val="7B071AE2"/>
    <w:rsid w:val="7B183648"/>
    <w:rsid w:val="7B1DA7F6"/>
    <w:rsid w:val="7B3373D9"/>
    <w:rsid w:val="7B36D438"/>
    <w:rsid w:val="7B6C082B"/>
    <w:rsid w:val="7B939416"/>
    <w:rsid w:val="7BD27EC2"/>
    <w:rsid w:val="7C110642"/>
    <w:rsid w:val="7C64D522"/>
    <w:rsid w:val="7C97ED72"/>
    <w:rsid w:val="7CB323DF"/>
    <w:rsid w:val="7D0113AB"/>
    <w:rsid w:val="7D1914B0"/>
    <w:rsid w:val="7D2819FC"/>
    <w:rsid w:val="7D2FC5A8"/>
    <w:rsid w:val="7D94E802"/>
    <w:rsid w:val="7E33BDD3"/>
    <w:rsid w:val="7E6A4387"/>
    <w:rsid w:val="7E7B8AF8"/>
    <w:rsid w:val="7E8AAD16"/>
    <w:rsid w:val="7EE0FBF2"/>
    <w:rsid w:val="7F1FD1B7"/>
    <w:rsid w:val="7F48A704"/>
    <w:rsid w:val="7F6850E5"/>
    <w:rsid w:val="7F69597C"/>
    <w:rsid w:val="7FB1466A"/>
    <w:rsid w:val="7FE5FB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678248F1-204A-4D15-ABA5-07A59CDE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StandardWeb">
    <w:name w:val="Normal (Web)"/>
    <w:basedOn w:val="Standard"/>
    <w:uiPriority w:val="99"/>
    <w:unhideWhenUsed/>
    <w:rsid w:val="008C36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6D5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42249074">
      <w:bodyDiv w:val="1"/>
      <w:marLeft w:val="0"/>
      <w:marRight w:val="0"/>
      <w:marTop w:val="0"/>
      <w:marBottom w:val="0"/>
      <w:divBdr>
        <w:top w:val="none" w:sz="0" w:space="0" w:color="auto"/>
        <w:left w:val="none" w:sz="0" w:space="0" w:color="auto"/>
        <w:bottom w:val="none" w:sz="0" w:space="0" w:color="auto"/>
        <w:right w:val="none" w:sz="0" w:space="0" w:color="auto"/>
      </w:divBdr>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04/QUANTRON-QHM-FCEV-AERO-Image2-scaled.jpg" TargetMode="External"/><Relationship Id="rId18" Type="http://schemas.openxmlformats.org/officeDocument/2006/relationships/image" Target="media/image4.jpeg"/><Relationship Id="rId26" Type="http://schemas.openxmlformats.org/officeDocument/2006/relationships/hyperlink" Target="mailto:press@quantron.net" TargetMode="External"/><Relationship Id="rId3" Type="http://schemas.openxmlformats.org/officeDocument/2006/relationships/customXml" Target="../customXml/item3.xml"/><Relationship Id="rId21" Type="http://schemas.openxmlformats.org/officeDocument/2006/relationships/hyperlink" Target="https://www.quantron.net/q-news/pr-berichte/"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wp-content/uploads/2023/04/QUANTRON_Class8_Truck_Teaser-scaled.jpg" TargetMode="External"/><Relationship Id="rId25" Type="http://schemas.openxmlformats.org/officeDocument/2006/relationships/hyperlink" Target="mailto:j.zwilling@quantron.net"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04/QUANTRON-QHM-FCEV-AERO-Image1-scaled.jpg" TargetMode="External"/><Relationship Id="rId24" Type="http://schemas.openxmlformats.org/officeDocument/2006/relationships/hyperlink" Target="http://www.quantron.net/" TargetMode="External"/><Relationship Id="rId5" Type="http://schemas.openxmlformats.org/officeDocument/2006/relationships/numbering" Target="numbering.xml"/><Relationship Id="rId15" Type="http://schemas.openxmlformats.org/officeDocument/2006/relationships/hyperlink" Target="https://www.quantron.net/wp-content/uploads/2023/04/QUANTRON_Portfolio-scaled.jpg" TargetMode="External"/><Relationship Id="rId23" Type="http://schemas.openxmlformats.org/officeDocument/2006/relationships/hyperlink" Target="https://www.youtube.com/channel/UCDQ-CKkS8XMHcJ9Ze-6UVN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quantron.net/wp-content/uploads/2023/04/QUANTRON-Vorstand-scaled.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linkedin.com/company/quantron-a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4.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9602</Characters>
  <Application>Microsoft Office Word</Application>
  <DocSecurity>0</DocSecurity>
  <Lines>80</Lines>
  <Paragraphs>22</Paragraphs>
  <ScaleCrop>false</ScaleCrop>
  <Company/>
  <LinksUpToDate>false</LinksUpToDate>
  <CharactersWithSpaces>11104</CharactersWithSpaces>
  <SharedDoc>false</SharedDoc>
  <HLinks>
    <vt:vector size="36" baseType="variant">
      <vt:variant>
        <vt:i4>4456546</vt:i4>
      </vt:variant>
      <vt:variant>
        <vt:i4>15</vt:i4>
      </vt:variant>
      <vt:variant>
        <vt:i4>0</vt:i4>
      </vt:variant>
      <vt:variant>
        <vt:i4>5</vt:i4>
      </vt:variant>
      <vt:variant>
        <vt:lpwstr>mailto:press@quantron.net</vt:lpwstr>
      </vt:variant>
      <vt:variant>
        <vt:lpwstr/>
      </vt:variant>
      <vt:variant>
        <vt:i4>4456497</vt:i4>
      </vt:variant>
      <vt:variant>
        <vt:i4>12</vt:i4>
      </vt:variant>
      <vt:variant>
        <vt:i4>0</vt:i4>
      </vt:variant>
      <vt:variant>
        <vt:i4>5</vt:i4>
      </vt:variant>
      <vt:variant>
        <vt:lpwstr>mailto:j.zwilling@quantron.net</vt:lpwstr>
      </vt:variant>
      <vt:variant>
        <vt:lpwstr/>
      </vt:variant>
      <vt:variant>
        <vt:i4>4456525</vt:i4>
      </vt:variant>
      <vt:variant>
        <vt:i4>9</vt:i4>
      </vt:variant>
      <vt:variant>
        <vt:i4>0</vt:i4>
      </vt:variant>
      <vt:variant>
        <vt:i4>5</vt:i4>
      </vt:variant>
      <vt:variant>
        <vt:lpwstr>http://www.quantron.net/</vt:lpwstr>
      </vt:variant>
      <vt:variant>
        <vt:lpwstr/>
      </vt:variant>
      <vt:variant>
        <vt:i4>4325440</vt:i4>
      </vt:variant>
      <vt:variant>
        <vt:i4>6</vt:i4>
      </vt:variant>
      <vt:variant>
        <vt:i4>0</vt:i4>
      </vt:variant>
      <vt:variant>
        <vt:i4>5</vt:i4>
      </vt:variant>
      <vt:variant>
        <vt:lpwstr>https://www.youtube.com/channel/UCDQ-CKkS8XMHcJ9Ze-6UVNA</vt:lpwstr>
      </vt:variant>
      <vt:variant>
        <vt:lpwstr/>
      </vt:variant>
      <vt:variant>
        <vt:i4>1638424</vt:i4>
      </vt:variant>
      <vt:variant>
        <vt:i4>3</vt:i4>
      </vt:variant>
      <vt:variant>
        <vt:i4>0</vt:i4>
      </vt:variant>
      <vt:variant>
        <vt:i4>5</vt:i4>
      </vt:variant>
      <vt:variant>
        <vt:lpwstr>https://www.linkedin.com/company/quantron-ag</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140</cp:revision>
  <cp:lastPrinted>2023-04-24T07:01:00Z</cp:lastPrinted>
  <dcterms:created xsi:type="dcterms:W3CDTF">2022-09-15T03:52:00Z</dcterms:created>
  <dcterms:modified xsi:type="dcterms:W3CDTF">2023-04-24T11:46:00Z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