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5A1DC526" w:rsidR="007F3AB0" w:rsidRPr="001A017C" w:rsidRDefault="002D0904" w:rsidP="002975E2">
      <w:pPr>
        <w:tabs>
          <w:tab w:val="right" w:pos="9356"/>
        </w:tabs>
        <w:spacing w:after="0" w:line="360" w:lineRule="auto"/>
        <w:rPr>
          <w:rFonts w:cs="Arial"/>
          <w:sz w:val="20"/>
        </w:rPr>
      </w:pPr>
      <w:r w:rsidRPr="001A017C">
        <w:rPr>
          <w:rFonts w:cs="Arial"/>
        </w:rPr>
        <w:t>PRESSEMITTEILUNG</w:t>
      </w:r>
      <w:r w:rsidRPr="001A017C">
        <w:rPr>
          <w:rFonts w:cs="Arial"/>
        </w:rPr>
        <w:tab/>
      </w:r>
      <w:r w:rsidR="002A1E6F" w:rsidRPr="00AA4E46">
        <w:rPr>
          <w:rFonts w:cs="Arial"/>
          <w:sz w:val="18"/>
        </w:rPr>
        <w:t>23. Juni</w:t>
      </w:r>
      <w:r w:rsidRPr="00AA4E46">
        <w:rPr>
          <w:rFonts w:cs="Arial"/>
          <w:sz w:val="18"/>
        </w:rPr>
        <w:t xml:space="preserve"> 202</w:t>
      </w:r>
      <w:r w:rsidR="003662A9" w:rsidRPr="00AA4E46">
        <w:rPr>
          <w:rFonts w:cs="Arial"/>
          <w:sz w:val="18"/>
        </w:rPr>
        <w:t>3</w:t>
      </w:r>
    </w:p>
    <w:p w14:paraId="7915A56D" w14:textId="53E99449" w:rsidR="0069112E" w:rsidRPr="001A017C" w:rsidRDefault="004262C1" w:rsidP="0069112E">
      <w:pPr>
        <w:spacing w:before="340" w:after="340" w:line="240" w:lineRule="auto"/>
        <w:rPr>
          <w:rFonts w:cs="Arial"/>
          <w:b/>
          <w:bCs/>
          <w:sz w:val="28"/>
          <w:szCs w:val="28"/>
        </w:rPr>
      </w:pPr>
      <w:r w:rsidRPr="004262C1">
        <w:rPr>
          <w:rFonts w:cs="Arial"/>
          <w:b/>
          <w:bCs/>
          <w:sz w:val="28"/>
          <w:szCs w:val="28"/>
        </w:rPr>
        <w:t xml:space="preserve">Quantron AG führt </w:t>
      </w:r>
      <w:proofErr w:type="spellStart"/>
      <w:r w:rsidRPr="004262C1">
        <w:rPr>
          <w:rFonts w:cs="Arial"/>
          <w:b/>
          <w:bCs/>
          <w:sz w:val="28"/>
          <w:szCs w:val="28"/>
        </w:rPr>
        <w:t>Employee</w:t>
      </w:r>
      <w:proofErr w:type="spellEnd"/>
      <w:r w:rsidRPr="004262C1">
        <w:rPr>
          <w:rFonts w:cs="Arial"/>
          <w:b/>
          <w:bCs/>
          <w:sz w:val="28"/>
          <w:szCs w:val="28"/>
        </w:rPr>
        <w:t xml:space="preserve"> Stock Option Plan ein und ernennt neues Aufsichtsratsmitglied</w:t>
      </w:r>
    </w:p>
    <w:p w14:paraId="43CAB5B7" w14:textId="53D62CDB" w:rsidR="006601B5" w:rsidRDefault="006601B5" w:rsidP="002A1E6F">
      <w:pPr>
        <w:pStyle w:val="01Flietext"/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</w:t>
      </w:r>
      <w:r w:rsidR="004262C1">
        <w:rPr>
          <w:rFonts w:ascii="Arial" w:hAnsi="Arial" w:cs="Arial"/>
          <w:sz w:val="22"/>
          <w:szCs w:val="22"/>
        </w:rPr>
        <w:t>einer außerordentlichen Hauptv</w:t>
      </w:r>
      <w:r>
        <w:rPr>
          <w:rFonts w:ascii="Arial" w:hAnsi="Arial" w:cs="Arial"/>
          <w:sz w:val="22"/>
          <w:szCs w:val="22"/>
        </w:rPr>
        <w:t>ersammlung</w:t>
      </w:r>
      <w:r w:rsidR="004262C1">
        <w:rPr>
          <w:rFonts w:ascii="Arial" w:hAnsi="Arial" w:cs="Arial"/>
          <w:sz w:val="22"/>
          <w:szCs w:val="22"/>
        </w:rPr>
        <w:t xml:space="preserve"> der Quantron AG</w:t>
      </w:r>
      <w:r>
        <w:rPr>
          <w:rFonts w:ascii="Arial" w:hAnsi="Arial" w:cs="Arial"/>
          <w:sz w:val="22"/>
          <w:szCs w:val="22"/>
        </w:rPr>
        <w:t xml:space="preserve"> am 22. Ju</w:t>
      </w:r>
      <w:r w:rsidR="009D2B24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 2023 wurde über die Einführung eines </w:t>
      </w:r>
      <w:proofErr w:type="spellStart"/>
      <w:r>
        <w:rPr>
          <w:rFonts w:ascii="Arial" w:hAnsi="Arial" w:cs="Arial"/>
          <w:sz w:val="22"/>
          <w:szCs w:val="22"/>
        </w:rPr>
        <w:t>Employee</w:t>
      </w:r>
      <w:proofErr w:type="spellEnd"/>
      <w:r>
        <w:rPr>
          <w:rFonts w:ascii="Arial" w:hAnsi="Arial" w:cs="Arial"/>
          <w:sz w:val="22"/>
          <w:szCs w:val="22"/>
        </w:rPr>
        <w:t xml:space="preserve"> Stock Option Plans</w:t>
      </w:r>
      <w:r w:rsidRPr="000B2E1D">
        <w:rPr>
          <w:rFonts w:ascii="Arial" w:hAnsi="Arial" w:cs="Arial"/>
          <w:sz w:val="22"/>
          <w:szCs w:val="22"/>
        </w:rPr>
        <w:t xml:space="preserve"> (ESOP)</w:t>
      </w:r>
      <w:r>
        <w:rPr>
          <w:rFonts w:ascii="Arial" w:hAnsi="Arial" w:cs="Arial"/>
          <w:sz w:val="22"/>
          <w:szCs w:val="22"/>
        </w:rPr>
        <w:t xml:space="preserve"> abgestimmt</w:t>
      </w:r>
    </w:p>
    <w:p w14:paraId="1AB1F9DF" w14:textId="7D0CA51C" w:rsidR="009071ED" w:rsidRPr="006601B5" w:rsidRDefault="006601B5" w:rsidP="002A1E6F">
      <w:pPr>
        <w:pStyle w:val="01Flietext"/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 w:rsidRPr="006601B5">
        <w:rPr>
          <w:rFonts w:ascii="Arial" w:hAnsi="Arial" w:cs="Arial"/>
          <w:sz w:val="22"/>
          <w:szCs w:val="22"/>
        </w:rPr>
        <w:t xml:space="preserve">Mohamed </w:t>
      </w:r>
      <w:proofErr w:type="spellStart"/>
      <w:r w:rsidRPr="006601B5">
        <w:rPr>
          <w:rFonts w:ascii="Arial" w:hAnsi="Arial" w:cs="Arial"/>
          <w:sz w:val="22"/>
          <w:szCs w:val="22"/>
        </w:rPr>
        <w:t>Oun</w:t>
      </w:r>
      <w:proofErr w:type="spellEnd"/>
      <w:r w:rsidRPr="006601B5">
        <w:rPr>
          <w:rFonts w:ascii="Arial" w:hAnsi="Arial" w:cs="Arial"/>
          <w:sz w:val="22"/>
          <w:szCs w:val="22"/>
        </w:rPr>
        <w:t xml:space="preserve">, Leiter des Rechnungswesens und der Finanzen von </w:t>
      </w:r>
      <w:proofErr w:type="spellStart"/>
      <w:r w:rsidRPr="006601B5">
        <w:rPr>
          <w:rFonts w:ascii="Arial" w:hAnsi="Arial" w:cs="Arial"/>
          <w:sz w:val="22"/>
          <w:szCs w:val="22"/>
        </w:rPr>
        <w:t>Mesientos</w:t>
      </w:r>
      <w:proofErr w:type="spellEnd"/>
      <w:r w:rsidRPr="006601B5">
        <w:rPr>
          <w:rFonts w:ascii="Arial" w:hAnsi="Arial" w:cs="Arial"/>
          <w:sz w:val="22"/>
          <w:szCs w:val="22"/>
        </w:rPr>
        <w:t xml:space="preserve"> Limited (Investitionszweig der </w:t>
      </w:r>
      <w:proofErr w:type="spellStart"/>
      <w:r w:rsidRPr="006601B5">
        <w:rPr>
          <w:rFonts w:ascii="Arial" w:hAnsi="Arial" w:cs="Arial"/>
          <w:sz w:val="22"/>
          <w:szCs w:val="22"/>
        </w:rPr>
        <w:t>Oilinvest</w:t>
      </w:r>
      <w:proofErr w:type="spellEnd"/>
      <w:r w:rsidRPr="006601B5">
        <w:rPr>
          <w:rFonts w:ascii="Arial" w:hAnsi="Arial" w:cs="Arial"/>
          <w:sz w:val="22"/>
          <w:szCs w:val="22"/>
        </w:rPr>
        <w:t>-Gruppe)</w:t>
      </w:r>
      <w:r>
        <w:rPr>
          <w:rFonts w:ascii="Arial" w:hAnsi="Arial" w:cs="Arial"/>
          <w:sz w:val="22"/>
          <w:szCs w:val="22"/>
        </w:rPr>
        <w:t>,</w:t>
      </w:r>
      <w:r w:rsidRPr="006601B5">
        <w:rPr>
          <w:rFonts w:ascii="Arial" w:hAnsi="Arial" w:cs="Arial"/>
          <w:sz w:val="22"/>
          <w:szCs w:val="22"/>
        </w:rPr>
        <w:t xml:space="preserve"> löst Robert Schäble </w:t>
      </w:r>
      <w:r w:rsidR="004262C1">
        <w:rPr>
          <w:rFonts w:ascii="Arial" w:hAnsi="Arial" w:cs="Arial"/>
          <w:sz w:val="22"/>
          <w:szCs w:val="22"/>
        </w:rPr>
        <w:t xml:space="preserve">als Mitglied </w:t>
      </w:r>
      <w:r w:rsidRPr="006601B5">
        <w:rPr>
          <w:rFonts w:ascii="Arial" w:hAnsi="Arial" w:cs="Arial"/>
          <w:sz w:val="22"/>
          <w:szCs w:val="22"/>
        </w:rPr>
        <w:t>im Aufsichtsrat ab</w:t>
      </w:r>
    </w:p>
    <w:p w14:paraId="65866A9C" w14:textId="77777777" w:rsidR="006601B5" w:rsidRDefault="006601B5" w:rsidP="002A1E6F">
      <w:pPr>
        <w:pStyle w:val="01Flietext"/>
        <w:contextualSpacing/>
        <w:rPr>
          <w:rFonts w:ascii="Arial" w:hAnsi="Arial" w:cs="Arial"/>
          <w:sz w:val="22"/>
          <w:szCs w:val="22"/>
        </w:rPr>
      </w:pPr>
    </w:p>
    <w:p w14:paraId="6412D70D" w14:textId="165ACDDA" w:rsidR="00DD6F62" w:rsidRDefault="00DD6F62" w:rsidP="000B2E1D">
      <w:pPr>
        <w:pStyle w:val="01Fli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0B2E1D" w:rsidRPr="000B2E1D">
        <w:rPr>
          <w:rFonts w:ascii="Arial" w:hAnsi="Arial" w:cs="Arial"/>
          <w:sz w:val="22"/>
          <w:szCs w:val="22"/>
        </w:rPr>
        <w:t>Quantron AG</w:t>
      </w:r>
      <w:r>
        <w:rPr>
          <w:rFonts w:ascii="Arial" w:hAnsi="Arial" w:cs="Arial"/>
          <w:sz w:val="22"/>
          <w:szCs w:val="22"/>
        </w:rPr>
        <w:t xml:space="preserve">, </w:t>
      </w:r>
      <w:r w:rsidRPr="00DD6F62">
        <w:rPr>
          <w:rFonts w:ascii="Arial" w:hAnsi="Arial" w:cs="Arial"/>
          <w:sz w:val="22"/>
          <w:szCs w:val="22"/>
        </w:rPr>
        <w:t>ein führendes Unternehmen im Bereich Clean Tech und nachhaltige</w:t>
      </w:r>
      <w:r w:rsidR="009D2B24">
        <w:rPr>
          <w:rFonts w:ascii="Arial" w:hAnsi="Arial" w:cs="Arial"/>
          <w:sz w:val="22"/>
          <w:szCs w:val="22"/>
        </w:rPr>
        <w:t>m</w:t>
      </w:r>
      <w:r w:rsidRPr="00DD6F62">
        <w:rPr>
          <w:rFonts w:ascii="Arial" w:hAnsi="Arial" w:cs="Arial"/>
          <w:sz w:val="22"/>
          <w:szCs w:val="22"/>
        </w:rPr>
        <w:t xml:space="preserve"> Personen- und Gütertransport</w:t>
      </w:r>
      <w:r>
        <w:rPr>
          <w:rFonts w:ascii="Arial" w:hAnsi="Arial" w:cs="Arial"/>
          <w:sz w:val="22"/>
          <w:szCs w:val="22"/>
        </w:rPr>
        <w:t>,</w:t>
      </w:r>
      <w:r w:rsidR="000B2E1D" w:rsidRPr="000B2E1D">
        <w:rPr>
          <w:rFonts w:ascii="Arial" w:hAnsi="Arial" w:cs="Arial"/>
          <w:sz w:val="22"/>
          <w:szCs w:val="22"/>
        </w:rPr>
        <w:t xml:space="preserve"> </w:t>
      </w:r>
      <w:r w:rsidRPr="00DD6F62">
        <w:rPr>
          <w:rFonts w:ascii="Arial" w:hAnsi="Arial" w:cs="Arial"/>
          <w:sz w:val="22"/>
          <w:szCs w:val="22"/>
        </w:rPr>
        <w:t>hielt am 22. Ju</w:t>
      </w:r>
      <w:r w:rsidR="009D2B24">
        <w:rPr>
          <w:rFonts w:ascii="Arial" w:hAnsi="Arial" w:cs="Arial"/>
          <w:sz w:val="22"/>
          <w:szCs w:val="22"/>
        </w:rPr>
        <w:t xml:space="preserve">ni </w:t>
      </w:r>
      <w:r w:rsidRPr="00DD6F62">
        <w:rPr>
          <w:rFonts w:ascii="Arial" w:hAnsi="Arial" w:cs="Arial"/>
          <w:sz w:val="22"/>
          <w:szCs w:val="22"/>
        </w:rPr>
        <w:t xml:space="preserve">2023 eine außerordentliche Hauptversammlung ab. Im Mittelpunkt der Veranstaltung stand die Abstimmung über die Einführung eines </w:t>
      </w:r>
      <w:proofErr w:type="spellStart"/>
      <w:r w:rsidRPr="00DD6F62">
        <w:rPr>
          <w:rFonts w:ascii="Arial" w:hAnsi="Arial" w:cs="Arial"/>
          <w:sz w:val="22"/>
          <w:szCs w:val="22"/>
        </w:rPr>
        <w:t>Employee</w:t>
      </w:r>
      <w:proofErr w:type="spellEnd"/>
      <w:r w:rsidRPr="00DD6F62">
        <w:rPr>
          <w:rFonts w:ascii="Arial" w:hAnsi="Arial" w:cs="Arial"/>
          <w:sz w:val="22"/>
          <w:szCs w:val="22"/>
        </w:rPr>
        <w:t xml:space="preserve"> Stock Option Plans (ESOP</w:t>
      </w:r>
      <w:r w:rsidR="00E90704">
        <w:rPr>
          <w:rFonts w:ascii="Arial" w:hAnsi="Arial" w:cs="Arial"/>
          <w:sz w:val="22"/>
          <w:szCs w:val="22"/>
        </w:rPr>
        <w:t>)</w:t>
      </w:r>
      <w:r w:rsidRPr="00DD6F6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Zudem wurde mit </w:t>
      </w:r>
      <w:r w:rsidRPr="006601B5">
        <w:rPr>
          <w:rFonts w:ascii="Arial" w:hAnsi="Arial" w:cs="Arial"/>
          <w:sz w:val="22"/>
          <w:szCs w:val="22"/>
        </w:rPr>
        <w:t xml:space="preserve">Mohamed </w:t>
      </w:r>
      <w:proofErr w:type="spellStart"/>
      <w:r w:rsidRPr="006601B5">
        <w:rPr>
          <w:rFonts w:ascii="Arial" w:hAnsi="Arial" w:cs="Arial"/>
          <w:sz w:val="22"/>
          <w:szCs w:val="22"/>
        </w:rPr>
        <w:t>Oun</w:t>
      </w:r>
      <w:proofErr w:type="spellEnd"/>
      <w:r>
        <w:rPr>
          <w:rFonts w:ascii="Arial" w:hAnsi="Arial" w:cs="Arial"/>
          <w:sz w:val="22"/>
          <w:szCs w:val="22"/>
        </w:rPr>
        <w:t xml:space="preserve"> ein neues Mitglied in den Aufsichtsrat gewählt.</w:t>
      </w:r>
    </w:p>
    <w:p w14:paraId="5B383A9A" w14:textId="72CAA150" w:rsidR="00DD6F62" w:rsidRPr="00DD6F62" w:rsidRDefault="00DD6F62" w:rsidP="00DD6F62">
      <w:pPr>
        <w:pStyle w:val="01Flietext"/>
        <w:rPr>
          <w:rFonts w:ascii="Arial" w:hAnsi="Arial" w:cs="Arial"/>
          <w:sz w:val="22"/>
          <w:szCs w:val="22"/>
        </w:rPr>
      </w:pPr>
      <w:r w:rsidRPr="00DD6F62">
        <w:rPr>
          <w:rFonts w:ascii="Arial" w:hAnsi="Arial" w:cs="Arial"/>
          <w:sz w:val="22"/>
          <w:szCs w:val="22"/>
        </w:rPr>
        <w:t>Die Quantron AG legt großen Wert auf die Förderung</w:t>
      </w:r>
      <w:r w:rsidR="004262C1">
        <w:rPr>
          <w:rFonts w:ascii="Arial" w:hAnsi="Arial" w:cs="Arial"/>
          <w:sz w:val="22"/>
          <w:szCs w:val="22"/>
        </w:rPr>
        <w:t xml:space="preserve"> ihrer</w:t>
      </w:r>
      <w:r w:rsidRPr="00DD6F62">
        <w:rPr>
          <w:rFonts w:ascii="Arial" w:hAnsi="Arial" w:cs="Arial"/>
          <w:sz w:val="22"/>
          <w:szCs w:val="22"/>
        </w:rPr>
        <w:t xml:space="preserve"> Mitarbeite</w:t>
      </w:r>
      <w:r w:rsidR="004262C1">
        <w:rPr>
          <w:rFonts w:ascii="Arial" w:hAnsi="Arial" w:cs="Arial"/>
          <w:sz w:val="22"/>
          <w:szCs w:val="22"/>
        </w:rPr>
        <w:t xml:space="preserve">r. Mit der Einführung des </w:t>
      </w:r>
      <w:proofErr w:type="gramStart"/>
      <w:r w:rsidR="004262C1">
        <w:rPr>
          <w:rFonts w:ascii="Arial" w:hAnsi="Arial" w:cs="Arial"/>
          <w:sz w:val="22"/>
          <w:szCs w:val="22"/>
        </w:rPr>
        <w:t>ESOP</w:t>
      </w:r>
      <w:r w:rsidR="009D2B24">
        <w:rPr>
          <w:rFonts w:ascii="Arial" w:hAnsi="Arial" w:cs="Arial"/>
          <w:sz w:val="22"/>
          <w:szCs w:val="22"/>
        </w:rPr>
        <w:t xml:space="preserve"> Programms</w:t>
      </w:r>
      <w:proofErr w:type="gramEnd"/>
      <w:r w:rsidR="004262C1">
        <w:rPr>
          <w:rFonts w:ascii="Arial" w:hAnsi="Arial" w:cs="Arial"/>
          <w:sz w:val="22"/>
          <w:szCs w:val="22"/>
        </w:rPr>
        <w:t xml:space="preserve"> erhalten </w:t>
      </w:r>
      <w:r w:rsidR="009D2B24">
        <w:rPr>
          <w:rFonts w:ascii="Arial" w:hAnsi="Arial" w:cs="Arial"/>
          <w:sz w:val="22"/>
          <w:szCs w:val="22"/>
        </w:rPr>
        <w:t xml:space="preserve">diese </w:t>
      </w:r>
      <w:r w:rsidR="004262C1">
        <w:rPr>
          <w:rFonts w:ascii="Arial" w:hAnsi="Arial" w:cs="Arial"/>
          <w:sz w:val="22"/>
          <w:szCs w:val="22"/>
        </w:rPr>
        <w:t xml:space="preserve">die Möglichkeit, </w:t>
      </w:r>
      <w:r w:rsidR="00E90704">
        <w:rPr>
          <w:rFonts w:ascii="Arial" w:hAnsi="Arial" w:cs="Arial"/>
          <w:sz w:val="22"/>
          <w:szCs w:val="22"/>
        </w:rPr>
        <w:t xml:space="preserve">unmittelbar </w:t>
      </w:r>
      <w:r w:rsidR="004262C1">
        <w:rPr>
          <w:rFonts w:ascii="Arial" w:hAnsi="Arial" w:cs="Arial"/>
          <w:sz w:val="22"/>
          <w:szCs w:val="22"/>
        </w:rPr>
        <w:t>am Erfolg des Unternehmens teilzuhaben.</w:t>
      </w:r>
      <w:r w:rsidR="00E90704" w:rsidRPr="00E90704">
        <w:rPr>
          <w:rFonts w:ascii="Arial" w:hAnsi="Arial" w:cs="Arial"/>
          <w:sz w:val="22"/>
          <w:szCs w:val="22"/>
        </w:rPr>
        <w:t xml:space="preserve"> Die Initiative unterstreicht das Bestreben des Unternehmens, </w:t>
      </w:r>
      <w:r w:rsidR="008A1816">
        <w:rPr>
          <w:rFonts w:ascii="Arial" w:hAnsi="Arial" w:cs="Arial"/>
          <w:sz w:val="22"/>
          <w:szCs w:val="22"/>
        </w:rPr>
        <w:t xml:space="preserve">das Engagement für den gemeinsamen Erfolg und </w:t>
      </w:r>
      <w:r w:rsidR="00E90704" w:rsidRPr="00E90704">
        <w:rPr>
          <w:rFonts w:ascii="Arial" w:hAnsi="Arial" w:cs="Arial"/>
          <w:sz w:val="22"/>
          <w:szCs w:val="22"/>
        </w:rPr>
        <w:t xml:space="preserve">die </w:t>
      </w:r>
      <w:r w:rsidR="00BE6716">
        <w:rPr>
          <w:rFonts w:ascii="Arial" w:hAnsi="Arial" w:cs="Arial"/>
          <w:sz w:val="22"/>
          <w:szCs w:val="22"/>
        </w:rPr>
        <w:t xml:space="preserve">Mitarbeitermotivation </w:t>
      </w:r>
      <w:r w:rsidR="007A6DE2">
        <w:rPr>
          <w:rFonts w:ascii="Arial" w:hAnsi="Arial" w:cs="Arial"/>
          <w:sz w:val="22"/>
          <w:szCs w:val="22"/>
        </w:rPr>
        <w:t>beständig</w:t>
      </w:r>
      <w:r w:rsidR="00AE27D0">
        <w:rPr>
          <w:rFonts w:ascii="Arial" w:hAnsi="Arial" w:cs="Arial"/>
          <w:sz w:val="22"/>
          <w:szCs w:val="22"/>
        </w:rPr>
        <w:t xml:space="preserve"> zu stärken</w:t>
      </w:r>
      <w:r w:rsidR="008A1816">
        <w:rPr>
          <w:rFonts w:ascii="Arial" w:hAnsi="Arial" w:cs="Arial"/>
          <w:sz w:val="22"/>
          <w:szCs w:val="22"/>
        </w:rPr>
        <w:t>.</w:t>
      </w:r>
    </w:p>
    <w:p w14:paraId="172D009D" w14:textId="7AA08415" w:rsidR="00DD6F62" w:rsidRPr="00DD6F62" w:rsidRDefault="00DD6F62" w:rsidP="00DD6F62">
      <w:pPr>
        <w:pStyle w:val="01Flietext"/>
        <w:rPr>
          <w:rFonts w:ascii="Arial" w:hAnsi="Arial" w:cs="Arial"/>
          <w:sz w:val="22"/>
          <w:szCs w:val="22"/>
        </w:rPr>
      </w:pPr>
      <w:r w:rsidRPr="00DD6F62">
        <w:rPr>
          <w:rFonts w:ascii="Arial" w:hAnsi="Arial" w:cs="Arial"/>
          <w:sz w:val="22"/>
          <w:szCs w:val="22"/>
        </w:rPr>
        <w:t xml:space="preserve">Ein weiterer Punkt auf der Tagesordnung war die Neubesetzung eines Mitglieds im Aufsichtsrat. Ab dem 22. Juni wird Mohamed </w:t>
      </w:r>
      <w:proofErr w:type="spellStart"/>
      <w:r w:rsidRPr="00DD6F62">
        <w:rPr>
          <w:rFonts w:ascii="Arial" w:hAnsi="Arial" w:cs="Arial"/>
          <w:sz w:val="22"/>
          <w:szCs w:val="22"/>
        </w:rPr>
        <w:t>Oun</w:t>
      </w:r>
      <w:proofErr w:type="spellEnd"/>
      <w:r w:rsidRPr="00DD6F62">
        <w:rPr>
          <w:rFonts w:ascii="Arial" w:hAnsi="Arial" w:cs="Arial"/>
          <w:sz w:val="22"/>
          <w:szCs w:val="22"/>
        </w:rPr>
        <w:t xml:space="preserve">, Leiter des Rechnungswesens und der Finanzen bei </w:t>
      </w:r>
      <w:proofErr w:type="spellStart"/>
      <w:r w:rsidRPr="00DD6F62">
        <w:rPr>
          <w:rFonts w:ascii="Arial" w:hAnsi="Arial" w:cs="Arial"/>
          <w:sz w:val="22"/>
          <w:szCs w:val="22"/>
        </w:rPr>
        <w:t>Mesientos</w:t>
      </w:r>
      <w:proofErr w:type="spellEnd"/>
      <w:r w:rsidRPr="00DD6F62">
        <w:rPr>
          <w:rFonts w:ascii="Arial" w:hAnsi="Arial" w:cs="Arial"/>
          <w:sz w:val="22"/>
          <w:szCs w:val="22"/>
        </w:rPr>
        <w:t xml:space="preserve"> Limited, das Amt von Robert Schäble übernehmen</w:t>
      </w:r>
      <w:r w:rsidR="0021617E">
        <w:rPr>
          <w:rFonts w:ascii="Arial" w:hAnsi="Arial" w:cs="Arial"/>
          <w:sz w:val="22"/>
          <w:szCs w:val="22"/>
        </w:rPr>
        <w:t>, welcher den Aufsichtsrat auf eigenen Wunsch verlässt</w:t>
      </w:r>
      <w:r w:rsidRPr="00DD6F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D6F62">
        <w:rPr>
          <w:rFonts w:ascii="Arial" w:hAnsi="Arial" w:cs="Arial"/>
          <w:sz w:val="22"/>
          <w:szCs w:val="22"/>
        </w:rPr>
        <w:t>Mesientos</w:t>
      </w:r>
      <w:proofErr w:type="spellEnd"/>
      <w:r w:rsidRPr="00DD6F62">
        <w:rPr>
          <w:rFonts w:ascii="Arial" w:hAnsi="Arial" w:cs="Arial"/>
          <w:sz w:val="22"/>
          <w:szCs w:val="22"/>
        </w:rPr>
        <w:t xml:space="preserve"> Limited ist </w:t>
      </w:r>
      <w:r w:rsidR="00E90704">
        <w:rPr>
          <w:rFonts w:ascii="Arial" w:hAnsi="Arial" w:cs="Arial"/>
          <w:sz w:val="22"/>
          <w:szCs w:val="22"/>
        </w:rPr>
        <w:t>ein</w:t>
      </w:r>
      <w:r w:rsidRPr="00DD6F62">
        <w:rPr>
          <w:rFonts w:ascii="Arial" w:hAnsi="Arial" w:cs="Arial"/>
          <w:sz w:val="22"/>
          <w:szCs w:val="22"/>
        </w:rPr>
        <w:t xml:space="preserve"> Investitionszweig der </w:t>
      </w:r>
      <w:proofErr w:type="spellStart"/>
      <w:r w:rsidRPr="00DD6F62">
        <w:rPr>
          <w:rFonts w:ascii="Arial" w:hAnsi="Arial" w:cs="Arial"/>
          <w:sz w:val="22"/>
          <w:szCs w:val="22"/>
        </w:rPr>
        <w:t>Oilinvest</w:t>
      </w:r>
      <w:proofErr w:type="spellEnd"/>
      <w:r w:rsidRPr="00DD6F62">
        <w:rPr>
          <w:rFonts w:ascii="Arial" w:hAnsi="Arial" w:cs="Arial"/>
          <w:sz w:val="22"/>
          <w:szCs w:val="22"/>
        </w:rPr>
        <w:t>-Grupp</w:t>
      </w:r>
      <w:r w:rsidR="00B36632">
        <w:rPr>
          <w:rFonts w:ascii="Arial" w:hAnsi="Arial" w:cs="Arial"/>
          <w:sz w:val="22"/>
          <w:szCs w:val="22"/>
        </w:rPr>
        <w:t>e</w:t>
      </w:r>
      <w:r w:rsidR="00304DFF">
        <w:rPr>
          <w:rFonts w:ascii="Arial" w:hAnsi="Arial" w:cs="Arial"/>
          <w:sz w:val="22"/>
          <w:szCs w:val="22"/>
        </w:rPr>
        <w:t xml:space="preserve">, welche mit ihrer Tochter Tamoil rund 2.450 Tankstellen in Europa betreibt. </w:t>
      </w:r>
      <w:r w:rsidR="00304DFF" w:rsidRPr="00AA4E46">
        <w:rPr>
          <w:rFonts w:ascii="Arial" w:hAnsi="Arial" w:cs="Arial"/>
          <w:sz w:val="22"/>
          <w:szCs w:val="22"/>
        </w:rPr>
        <w:t>Sie ist außerdem</w:t>
      </w:r>
      <w:r w:rsidR="00397FA9" w:rsidRPr="00AA4E46">
        <w:rPr>
          <w:rFonts w:ascii="Arial" w:hAnsi="Arial" w:cs="Arial"/>
          <w:sz w:val="22"/>
          <w:szCs w:val="22"/>
        </w:rPr>
        <w:t xml:space="preserve"> Hydrogen</w:t>
      </w:r>
      <w:r w:rsidR="00304DFF" w:rsidRPr="00AA4E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4DFF" w:rsidRPr="00AA4E46">
        <w:rPr>
          <w:rFonts w:ascii="Arial" w:hAnsi="Arial" w:cs="Arial"/>
          <w:sz w:val="22"/>
          <w:szCs w:val="22"/>
        </w:rPr>
        <w:t>Fueling</w:t>
      </w:r>
      <w:proofErr w:type="spellEnd"/>
      <w:r w:rsidR="00304DFF" w:rsidRPr="00AA4E46">
        <w:rPr>
          <w:rFonts w:ascii="Arial" w:hAnsi="Arial" w:cs="Arial"/>
          <w:sz w:val="22"/>
          <w:szCs w:val="22"/>
        </w:rPr>
        <w:t xml:space="preserve"> Joint Venture Partner der Quantron AG.</w:t>
      </w:r>
    </w:p>
    <w:p w14:paraId="200A4540" w14:textId="72D38E24" w:rsidR="000B2E1D" w:rsidRDefault="00B915E5" w:rsidP="000B2E1D">
      <w:pPr>
        <w:pStyle w:val="01Flietext"/>
        <w:rPr>
          <w:rFonts w:ascii="Arial" w:hAnsi="Arial" w:cs="Arial"/>
          <w:sz w:val="22"/>
          <w:szCs w:val="22"/>
        </w:rPr>
      </w:pPr>
      <w:r w:rsidRPr="002A1E6F">
        <w:rPr>
          <w:rFonts w:ascii="Arial" w:hAnsi="Arial" w:cs="Arial"/>
          <w:sz w:val="22"/>
          <w:szCs w:val="22"/>
        </w:rPr>
        <w:t>Andreas Haller, Gründer und Vorstandsvorsitzender der Quantron AG:</w:t>
      </w:r>
      <w:r>
        <w:rPr>
          <w:rFonts w:ascii="Arial" w:hAnsi="Arial" w:cs="Arial"/>
          <w:sz w:val="22"/>
          <w:szCs w:val="22"/>
        </w:rPr>
        <w:t xml:space="preserve"> „</w:t>
      </w:r>
      <w:r w:rsidR="00E90704" w:rsidRPr="00E90704">
        <w:rPr>
          <w:rFonts w:ascii="Arial" w:hAnsi="Arial" w:cs="Arial"/>
          <w:sz w:val="22"/>
          <w:szCs w:val="22"/>
        </w:rPr>
        <w:t xml:space="preserve">Ich möchte mich </w:t>
      </w:r>
      <w:r w:rsidR="00E90704">
        <w:rPr>
          <w:rFonts w:ascii="Arial" w:hAnsi="Arial" w:cs="Arial"/>
          <w:sz w:val="22"/>
          <w:szCs w:val="22"/>
        </w:rPr>
        <w:t xml:space="preserve">ganz herzlich </w:t>
      </w:r>
      <w:r w:rsidR="00E90704" w:rsidRPr="00E90704">
        <w:rPr>
          <w:rFonts w:ascii="Arial" w:hAnsi="Arial" w:cs="Arial"/>
          <w:sz w:val="22"/>
          <w:szCs w:val="22"/>
        </w:rPr>
        <w:t>bei Robert Schäble</w:t>
      </w:r>
      <w:r w:rsidR="00180B77">
        <w:rPr>
          <w:rFonts w:ascii="Arial" w:hAnsi="Arial" w:cs="Arial"/>
          <w:sz w:val="22"/>
          <w:szCs w:val="22"/>
        </w:rPr>
        <w:t xml:space="preserve"> </w:t>
      </w:r>
      <w:r w:rsidR="00E90704" w:rsidRPr="00E90704">
        <w:rPr>
          <w:rFonts w:ascii="Arial" w:hAnsi="Arial" w:cs="Arial"/>
          <w:sz w:val="22"/>
          <w:szCs w:val="22"/>
        </w:rPr>
        <w:t xml:space="preserve">bedanken, der uns seit </w:t>
      </w:r>
      <w:r w:rsidR="00FE7972">
        <w:rPr>
          <w:rFonts w:ascii="Arial" w:hAnsi="Arial" w:cs="Arial"/>
          <w:sz w:val="22"/>
          <w:szCs w:val="22"/>
        </w:rPr>
        <w:t>der Gründung</w:t>
      </w:r>
      <w:r w:rsidR="00E90704" w:rsidRPr="00E90704">
        <w:rPr>
          <w:rFonts w:ascii="Arial" w:hAnsi="Arial" w:cs="Arial"/>
          <w:sz w:val="22"/>
          <w:szCs w:val="22"/>
        </w:rPr>
        <w:t xml:space="preserve"> </w:t>
      </w:r>
      <w:r w:rsidR="00F43EA5">
        <w:rPr>
          <w:rFonts w:ascii="Arial" w:hAnsi="Arial" w:cs="Arial"/>
          <w:sz w:val="22"/>
          <w:szCs w:val="22"/>
        </w:rPr>
        <w:t>von QUANTRON</w:t>
      </w:r>
      <w:r w:rsidR="00E90704" w:rsidRPr="00E90704">
        <w:rPr>
          <w:rFonts w:ascii="Arial" w:hAnsi="Arial" w:cs="Arial"/>
          <w:sz w:val="22"/>
          <w:szCs w:val="22"/>
        </w:rPr>
        <w:t xml:space="preserve"> im Aufsichtsrat </w:t>
      </w:r>
      <w:r w:rsidR="00253E24">
        <w:rPr>
          <w:rFonts w:ascii="Arial" w:hAnsi="Arial" w:cs="Arial"/>
          <w:sz w:val="22"/>
          <w:szCs w:val="22"/>
        </w:rPr>
        <w:t xml:space="preserve">mit großem Engagement </w:t>
      </w:r>
      <w:r w:rsidR="00E90704" w:rsidRPr="00E90704">
        <w:rPr>
          <w:rFonts w:ascii="Arial" w:hAnsi="Arial" w:cs="Arial"/>
          <w:sz w:val="22"/>
          <w:szCs w:val="22"/>
        </w:rPr>
        <w:t xml:space="preserve">zur Seite stand. </w:t>
      </w:r>
      <w:r w:rsidR="00E90704">
        <w:rPr>
          <w:rFonts w:ascii="Arial" w:hAnsi="Arial" w:cs="Arial"/>
          <w:sz w:val="22"/>
          <w:szCs w:val="22"/>
        </w:rPr>
        <w:t xml:space="preserve">Gleichzeitig möchte ich Mohamed </w:t>
      </w:r>
      <w:proofErr w:type="spellStart"/>
      <w:r w:rsidR="00E90704">
        <w:rPr>
          <w:rFonts w:ascii="Arial" w:hAnsi="Arial" w:cs="Arial"/>
          <w:sz w:val="22"/>
          <w:szCs w:val="22"/>
        </w:rPr>
        <w:t>Oun</w:t>
      </w:r>
      <w:proofErr w:type="spellEnd"/>
      <w:r w:rsidR="00E90704">
        <w:rPr>
          <w:rFonts w:ascii="Arial" w:hAnsi="Arial" w:cs="Arial"/>
          <w:sz w:val="22"/>
          <w:szCs w:val="22"/>
        </w:rPr>
        <w:t xml:space="preserve"> als neues Mitglied begrüßen</w:t>
      </w:r>
      <w:r w:rsidR="00503075">
        <w:rPr>
          <w:rFonts w:ascii="Arial" w:hAnsi="Arial" w:cs="Arial"/>
          <w:sz w:val="22"/>
          <w:szCs w:val="22"/>
        </w:rPr>
        <w:t xml:space="preserve">. </w:t>
      </w:r>
      <w:r w:rsidR="00095C4D">
        <w:rPr>
          <w:rFonts w:ascii="Arial" w:hAnsi="Arial" w:cs="Arial"/>
          <w:sz w:val="22"/>
          <w:szCs w:val="22"/>
        </w:rPr>
        <w:t>Wir freuen uns</w:t>
      </w:r>
      <w:r w:rsidR="00503075">
        <w:rPr>
          <w:rFonts w:ascii="Arial" w:hAnsi="Arial" w:cs="Arial"/>
          <w:sz w:val="22"/>
          <w:szCs w:val="22"/>
        </w:rPr>
        <w:t xml:space="preserve"> </w:t>
      </w:r>
      <w:r w:rsidR="005B14C9">
        <w:rPr>
          <w:rFonts w:ascii="Arial" w:hAnsi="Arial" w:cs="Arial"/>
          <w:sz w:val="22"/>
          <w:szCs w:val="22"/>
        </w:rPr>
        <w:t>auf die gemeinsame Zusammenarbeit</w:t>
      </w:r>
      <w:r w:rsidR="00E90704">
        <w:rPr>
          <w:rFonts w:ascii="Arial" w:hAnsi="Arial" w:cs="Arial"/>
          <w:sz w:val="22"/>
          <w:szCs w:val="22"/>
        </w:rPr>
        <w:t>.“</w:t>
      </w:r>
    </w:p>
    <w:p w14:paraId="4D7ADA9F" w14:textId="77777777" w:rsidR="004262C1" w:rsidRPr="001A017C" w:rsidRDefault="004262C1" w:rsidP="000B2E1D">
      <w:pPr>
        <w:pStyle w:val="01Flietext"/>
        <w:rPr>
          <w:rFonts w:ascii="Arial" w:hAnsi="Arial" w:cs="Arial"/>
          <w:sz w:val="22"/>
          <w:szCs w:val="22"/>
        </w:rPr>
      </w:pPr>
    </w:p>
    <w:p w14:paraId="21AE9850" w14:textId="281FAF59" w:rsidR="008B7AF6" w:rsidRPr="001A017C" w:rsidRDefault="00FD5A97" w:rsidP="00FD5A97">
      <w:pPr>
        <w:rPr>
          <w:rFonts w:cs="Arial"/>
        </w:rPr>
      </w:pPr>
      <w:r w:rsidRPr="001A017C">
        <w:rPr>
          <w:rFonts w:cs="Arial"/>
          <w:bCs/>
        </w:rPr>
        <w:t>Bilder (</w:t>
      </w:r>
      <w:r w:rsidRPr="001A017C">
        <w:rPr>
          <w:rFonts w:cs="Arial"/>
        </w:rPr>
        <w:t>Zum Download bitte auf die Bildvorschau klicken)</w:t>
      </w:r>
      <w:r w:rsidR="008B7AF6" w:rsidRPr="001A017C">
        <w:rPr>
          <w:rFonts w:cs="Arial"/>
          <w:bCs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831"/>
      </w:tblGrid>
      <w:tr w:rsidR="00682BD1" w:rsidRPr="001A017C" w14:paraId="7BC29849" w14:textId="77777777" w:rsidTr="001B35C2">
        <w:trPr>
          <w:trHeight w:val="952"/>
        </w:trPr>
        <w:tc>
          <w:tcPr>
            <w:tcW w:w="4111" w:type="dxa"/>
            <w:shd w:val="clear" w:color="auto" w:fill="auto"/>
          </w:tcPr>
          <w:p w14:paraId="333E5E64" w14:textId="271ECEC6" w:rsidR="00682BD1" w:rsidRPr="001A017C" w:rsidRDefault="00C215C6" w:rsidP="00F63FEA">
            <w:pPr>
              <w:ind w:right="597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42933C3" wp14:editId="74087B18">
                  <wp:extent cx="2314575" cy="1544452"/>
                  <wp:effectExtent l="0" t="0" r="0" b="0"/>
                  <wp:docPr id="1189086217" name="Grafik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086217" name="Grafik 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233" cy="154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  <w:shd w:val="clear" w:color="auto" w:fill="auto"/>
          </w:tcPr>
          <w:p w14:paraId="7AB7E469" w14:textId="4901B579" w:rsidR="00682BD1" w:rsidRPr="001A017C" w:rsidRDefault="00B518A5" w:rsidP="00F63FEA">
            <w:pPr>
              <w:ind w:right="597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v. l. </w:t>
            </w:r>
            <w:r w:rsidR="00C215C6">
              <w:rPr>
                <w:rFonts w:cs="Arial"/>
              </w:rPr>
              <w:t xml:space="preserve">Michael Perschke, CEO </w:t>
            </w:r>
            <w:r>
              <w:rPr>
                <w:rFonts w:cs="Arial"/>
              </w:rPr>
              <w:t xml:space="preserve">der </w:t>
            </w:r>
            <w:r w:rsidR="00C215C6">
              <w:rPr>
                <w:rFonts w:cs="Arial"/>
              </w:rPr>
              <w:t xml:space="preserve">Quantron AG, und </w:t>
            </w:r>
            <w:r w:rsidR="004262C1" w:rsidRPr="006601B5">
              <w:rPr>
                <w:rFonts w:cs="Arial"/>
              </w:rPr>
              <w:t>Mohamed</w:t>
            </w:r>
            <w:r w:rsidR="00D551AC">
              <w:rPr>
                <w:rFonts w:cs="Arial"/>
              </w:rPr>
              <w:t xml:space="preserve"> </w:t>
            </w:r>
            <w:proofErr w:type="spellStart"/>
            <w:r w:rsidR="00D551AC">
              <w:rPr>
                <w:rFonts w:cs="Arial"/>
              </w:rPr>
              <w:t>Oun</w:t>
            </w:r>
            <w:proofErr w:type="spellEnd"/>
            <w:r>
              <w:rPr>
                <w:rFonts w:cs="Arial"/>
              </w:rPr>
              <w:t>, neues Mitglied im Aufsichtsrat der Quantron AG</w:t>
            </w:r>
          </w:p>
        </w:tc>
      </w:tr>
    </w:tbl>
    <w:p w14:paraId="312772B0" w14:textId="77777777" w:rsidR="00E13E09" w:rsidRPr="001A017C" w:rsidRDefault="00E13E09" w:rsidP="00F63FEA">
      <w:pPr>
        <w:ind w:right="597"/>
        <w:rPr>
          <w:rFonts w:cs="Arial"/>
          <w:bCs/>
        </w:rPr>
      </w:pPr>
    </w:p>
    <w:p w14:paraId="76E22AD1" w14:textId="468637A4" w:rsidR="00F63FEA" w:rsidRPr="001A017C" w:rsidRDefault="00F63FEA" w:rsidP="00F63FEA">
      <w:pPr>
        <w:ind w:right="597"/>
        <w:rPr>
          <w:rFonts w:cs="Arial"/>
          <w:b/>
        </w:rPr>
      </w:pPr>
      <w:r w:rsidRPr="001A017C">
        <w:rPr>
          <w:rFonts w:cs="Arial"/>
        </w:rPr>
        <w:t>D</w:t>
      </w:r>
      <w:r w:rsidR="00682BD1" w:rsidRPr="001A017C">
        <w:rPr>
          <w:rFonts w:cs="Arial"/>
        </w:rPr>
        <w:t>ie</w:t>
      </w:r>
      <w:r w:rsidRPr="001A017C">
        <w:rPr>
          <w:rFonts w:cs="Arial"/>
        </w:rPr>
        <w:t xml:space="preserve"> Original</w:t>
      </w:r>
      <w:r w:rsidR="00D2730D" w:rsidRPr="001A017C">
        <w:rPr>
          <w:rFonts w:cs="Arial"/>
        </w:rPr>
        <w:t>bilder</w:t>
      </w:r>
      <w:r w:rsidRPr="001A017C">
        <w:rPr>
          <w:rFonts w:cs="Arial"/>
        </w:rPr>
        <w:t xml:space="preserve"> in </w:t>
      </w:r>
      <w:r w:rsidR="00D54ABB">
        <w:rPr>
          <w:rFonts w:cs="Arial"/>
        </w:rPr>
        <w:t>hoher und niedriger</w:t>
      </w:r>
      <w:r w:rsidRPr="001A017C">
        <w:rPr>
          <w:rFonts w:cs="Arial"/>
        </w:rPr>
        <w:t xml:space="preserve"> Auflösung finden Sie hier: </w:t>
      </w:r>
      <w:hyperlink r:id="rId13">
        <w:r w:rsidRPr="001A017C">
          <w:rPr>
            <w:rStyle w:val="Hyperlink"/>
            <w:rFonts w:cs="Arial"/>
          </w:rPr>
          <w:t>Pressemitteilungen der Quantron AG</w:t>
        </w:r>
      </w:hyperlink>
      <w:r w:rsidRPr="001A017C">
        <w:rPr>
          <w:rFonts w:cs="Arial"/>
        </w:rPr>
        <w:t xml:space="preserve"> (https://www.quantron.net/q-news/pr-berichte/) </w:t>
      </w:r>
    </w:p>
    <w:p w14:paraId="65DE3B4B" w14:textId="77777777" w:rsidR="00AE78E4" w:rsidRPr="001A017C" w:rsidRDefault="00AE78E4" w:rsidP="002D0904">
      <w:pPr>
        <w:spacing w:after="0"/>
        <w:rPr>
          <w:rFonts w:cs="Arial"/>
        </w:rPr>
      </w:pPr>
    </w:p>
    <w:p w14:paraId="46A024AA" w14:textId="77777777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Über die Quantron AG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08AB5ACA" w14:textId="1CEA6959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Die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AG ist Plattformanbieter und Spezialist für nachhaltige Mobilität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für Menschen und Güter; insbesondere für LKW, Busse und Transporter mit vollelektrischem Antriebsstrang und H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  <w:vertAlign w:val="subscript"/>
        </w:rPr>
        <w:t>2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-Brennstoffzellentechnologie. Das deutsche Unternehmen aus dem bayerischen Augsburg verbindet als Hightech-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Spinoff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der renommierten Haller </w:t>
      </w:r>
      <w:r w:rsidR="00DA4B8F">
        <w:rPr>
          <w:rStyle w:val="normaltextrun"/>
          <w:rFonts w:ascii="Arial" w:hAnsi="Arial" w:cs="Arial"/>
          <w:i/>
          <w:iCs/>
          <w:sz w:val="20"/>
          <w:szCs w:val="20"/>
        </w:rPr>
        <w:t>GmbH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über 140 Jahre Nutzfahrzeugerfahrung mit modernstem E-Mobilitäts-Knowhow und positioniert sich global als Partner bestehender OEMs. 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30C6A05F" w14:textId="4E934C6A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Mit dem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Quantron-</w:t>
      </w:r>
      <w:proofErr w:type="spellStart"/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as</w:t>
      </w:r>
      <w:proofErr w:type="spellEnd"/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-a-Service </w:t>
      </w:r>
      <w:proofErr w:type="spellStart"/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Ecosystem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QaaS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) bietet QUANTRON ein Gesamtkonzept, das alle Facetten der Mobilitätswertschöpfungskette umfasst: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INSIDE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beinhaltet ein breites Angebot an sowohl Neufahrzeugen als auch Umrüstungen für Bestands- und Gebrauchtfahrzeuge von Diesel- auf batterie- und wasserstoffelektrische Antriebe mit der hoch-innovativen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INSIDE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Technologie.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QUANTRON CUSTOMER </w:t>
      </w:r>
      <w:r w:rsidR="002B76D0"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SOLUTIONS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gewährleistet mit einem europaweiten Netzwerk von 700 Servicepartnern digitale und physische Aftersales-Lösungen sowie ein Serviceangebot für Wartung, Reparatur und Ersatzteile, Telematik- und In-Cloud-Lösungen für Ferndiagnose und Flottenmanagement. Kunden erhalten eine individuelle Beratung zu u. a. maßgeschneiderten Lade- und Tanklösungen, Miet-, Finanzierungs- und Leasingangeboten. In der QUANTRON Academy werden außerdem Schulungen und Workshops angeboten.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ENERGY</w:t>
      </w:r>
      <w:r w:rsidR="00D86258"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 &amp; POWER STATIONS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wird zukünftig als Plattform die Produktion von grünem Wasserstoff und Strom realisieren. Dafür hat sich die Quantron AG mit starken globalen Partnern zusammengeschlossen. Diese </w:t>
      </w:r>
      <w:r w:rsidR="003B4609" w:rsidRPr="001A017C">
        <w:rPr>
          <w:rStyle w:val="normaltextrun"/>
          <w:rFonts w:ascii="Arial" w:hAnsi="Arial" w:cs="Arial"/>
          <w:i/>
          <w:iCs/>
          <w:sz w:val="20"/>
          <w:szCs w:val="20"/>
        </w:rPr>
        <w:t>Clean Transportation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Alliance bildet gleichzeitig auch einen wichtigen Baustein für die Versorgung von Fahrzeugen mit der notwendigen grünen Lade- und H2-Tank-Infrastruktur.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4F031DB3" w14:textId="161882F2" w:rsidR="00DC162F" w:rsidRPr="001A017C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lastRenderedPageBreak/>
        <w:t xml:space="preserve">QUANTRON steht für die Kernwerte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RELIABLE, ENERGETIC, BRAVE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(zuverlässig, energetisch, mutig). Das Expertenteam des Innovationstreibers für E-Mobilität leistet einen wesentlichen Beitrag zum nachhaltig umweltfreundlichen Personen- und Gütertransport.</w:t>
      </w:r>
    </w:p>
    <w:p w14:paraId="459736EA" w14:textId="77777777" w:rsidR="00DC162F" w:rsidRPr="001A017C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Besuchen Sie die Quantron AG auf unseren 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Social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Media Kanälen bei </w:t>
      </w:r>
      <w:hyperlink r:id="rId14" w:tgtFrame="_blank" w:history="1">
        <w:r w:rsidRPr="001A017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LinkedIn</w:t>
        </w:r>
      </w:hyperlink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und </w:t>
      </w:r>
      <w:hyperlink r:id="rId15" w:tgtFrame="_blank" w:history="1">
        <w:r w:rsidRPr="001A017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YouTube</w:t>
        </w:r>
      </w:hyperlink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Weitere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Informationen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unter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hyperlink r:id="rId16" w:tgtFrame="_blank" w:history="1">
        <w:r w:rsidRPr="001A017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  <w:lang w:val="en-US"/>
          </w:rPr>
          <w:t>www.quantron.net</w:t>
        </w:r>
      </w:hyperlink>
      <w:r w:rsidRPr="001A017C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55229582" w14:textId="77777777" w:rsidR="00DC162F" w:rsidRPr="001A017C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1A017C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2ACE88A6" w14:textId="77777777" w:rsidR="00DC162F" w:rsidRPr="001A017C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proofErr w:type="spellStart"/>
      <w:r w:rsidRPr="001A017C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Ansprechpartner</w:t>
      </w:r>
      <w:proofErr w:type="spellEnd"/>
      <w:r w:rsidRPr="001A017C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: </w:t>
      </w:r>
      <w:r w:rsidRPr="001A017C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6F555A6B" w14:textId="4801BB10" w:rsidR="00971D89" w:rsidRPr="001A017C" w:rsidRDefault="00971D89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1A017C">
        <w:rPr>
          <w:rFonts w:ascii="Arial" w:hAnsi="Arial" w:cs="Arial"/>
          <w:color w:val="000000" w:themeColor="text1"/>
          <w:lang w:val="en-US"/>
        </w:rPr>
        <w:t>Jörg Zwilling, Director Global Communication</w:t>
      </w:r>
      <w:r w:rsidR="008332EE">
        <w:rPr>
          <w:rFonts w:ascii="Arial" w:hAnsi="Arial" w:cs="Arial"/>
          <w:color w:val="000000" w:themeColor="text1"/>
          <w:lang w:val="en-US"/>
        </w:rPr>
        <w:t>s</w:t>
      </w:r>
      <w:r w:rsidRPr="001A017C">
        <w:rPr>
          <w:rFonts w:ascii="Arial" w:hAnsi="Arial" w:cs="Arial"/>
          <w:color w:val="000000" w:themeColor="text1"/>
          <w:lang w:val="en-US"/>
        </w:rPr>
        <w:t xml:space="preserve"> &amp; Business Development, </w:t>
      </w:r>
      <w:hyperlink r:id="rId17" w:history="1">
        <w:r w:rsidRPr="001A017C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fr-BE"/>
          </w:rPr>
          <w:t>j.zwilling@quantron.net</w:t>
        </w:r>
      </w:hyperlink>
    </w:p>
    <w:p w14:paraId="1EFF621C" w14:textId="1E23A50F" w:rsidR="00DC162F" w:rsidRPr="001A017C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1A017C">
        <w:rPr>
          <w:rFonts w:ascii="Arial" w:hAnsi="Arial" w:cs="Arial"/>
          <w:color w:val="000000" w:themeColor="text1"/>
          <w:lang w:val="en-US"/>
        </w:rPr>
        <w:t>Stephanie Miller, Marketing &amp; Communications Quantron AG,</w:t>
      </w:r>
      <w:r w:rsidRPr="001A017C">
        <w:rPr>
          <w:rStyle w:val="normaltextrun"/>
          <w:rFonts w:ascii="Arial" w:hAnsi="Arial" w:cs="Arial"/>
          <w:sz w:val="22"/>
          <w:szCs w:val="22"/>
          <w:lang w:val="fr-BE"/>
        </w:rPr>
        <w:t xml:space="preserve"> </w:t>
      </w:r>
      <w:hyperlink r:id="rId18" w:history="1">
        <w:r w:rsidR="00473883" w:rsidRPr="001A017C">
          <w:rPr>
            <w:rStyle w:val="Hyperlink"/>
            <w:rFonts w:ascii="Arial" w:hAnsi="Arial" w:cs="Arial"/>
            <w:sz w:val="22"/>
            <w:szCs w:val="22"/>
            <w:lang w:val="fr-BE"/>
          </w:rPr>
          <w:t>press@quantron.net</w:t>
        </w:r>
      </w:hyperlink>
      <w:r w:rsidRPr="001A017C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50BE927F" w14:textId="4670E0D2" w:rsidR="0026162A" w:rsidRPr="001A017C" w:rsidRDefault="0026162A" w:rsidP="00A63031">
      <w:pPr>
        <w:rPr>
          <w:rFonts w:cs="Arial"/>
          <w:i/>
          <w:iCs/>
          <w:sz w:val="20"/>
          <w:szCs w:val="20"/>
          <w:lang w:val="en-US"/>
        </w:rPr>
      </w:pPr>
    </w:p>
    <w:sectPr w:rsidR="0026162A" w:rsidRPr="001A017C" w:rsidSect="007E6A5C">
      <w:headerReference w:type="default" r:id="rId19"/>
      <w:footerReference w:type="default" r:id="rId20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73A4" w14:textId="77777777" w:rsidR="00DD5E5F" w:rsidRDefault="00DD5E5F" w:rsidP="00AE78E4">
      <w:pPr>
        <w:spacing w:after="0" w:line="240" w:lineRule="auto"/>
      </w:pPr>
      <w:r>
        <w:separator/>
      </w:r>
    </w:p>
  </w:endnote>
  <w:endnote w:type="continuationSeparator" w:id="0">
    <w:p w14:paraId="5E5F6EE4" w14:textId="77777777" w:rsidR="00DD5E5F" w:rsidRDefault="00DD5E5F" w:rsidP="00AE78E4">
      <w:pPr>
        <w:spacing w:after="0" w:line="240" w:lineRule="auto"/>
      </w:pPr>
      <w:r>
        <w:continuationSeparator/>
      </w:r>
    </w:p>
  </w:endnote>
  <w:endnote w:type="continuationNotice" w:id="1">
    <w:p w14:paraId="19996E62" w14:textId="77777777" w:rsidR="00DD5E5F" w:rsidRDefault="00DD5E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15BA7FF6" w:rsidR="002D0904" w:rsidRPr="000944FD" w:rsidRDefault="000944FD" w:rsidP="001A0965">
    <w:pPr>
      <w:pStyle w:val="Fuzeile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D279A5" w:rsidRDefault="00A53D29" w:rsidP="001A0965">
    <w:pPr>
      <w:pStyle w:val="Fuzeile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fldSimple w:instr="NUMPAGES  \* Arabic  \* MERGEFORMAT">
                            <w:r w:rsidR="00851F4C" w:rsidRPr="00851F4C">
                              <w:rPr>
                                <w:bCs/>
                                <w:noProof/>
                                <w:color w:val="0971B7"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oup 2" o:spid="_x0000_s1027" style="position:absolute;margin-left:-19.65pt;margin-top:9.6pt;width:74.75pt;height:24.3pt;z-index:251658240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D279A5">
      <w:rPr>
        <w:color w:val="595959" w:themeColor="text1" w:themeTint="A6"/>
        <w:sz w:val="20"/>
        <w:lang w:val="en-US"/>
      </w:rPr>
      <w:t>Phone: +49(0)821-789840-0</w:t>
    </w:r>
  </w:p>
  <w:p w14:paraId="54477ECE" w14:textId="36FFE759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E14D" w14:textId="77777777" w:rsidR="00DD5E5F" w:rsidRDefault="00DD5E5F" w:rsidP="00AE78E4">
      <w:pPr>
        <w:spacing w:after="0" w:line="240" w:lineRule="auto"/>
      </w:pPr>
      <w:r>
        <w:separator/>
      </w:r>
    </w:p>
  </w:footnote>
  <w:footnote w:type="continuationSeparator" w:id="0">
    <w:p w14:paraId="172B336D" w14:textId="77777777" w:rsidR="00DD5E5F" w:rsidRDefault="00DD5E5F" w:rsidP="00AE78E4">
      <w:pPr>
        <w:spacing w:after="0" w:line="240" w:lineRule="auto"/>
      </w:pPr>
      <w:r>
        <w:continuationSeparator/>
      </w:r>
    </w:p>
  </w:footnote>
  <w:footnote w:type="continuationNotice" w:id="1">
    <w:p w14:paraId="66811AB4" w14:textId="77777777" w:rsidR="00DD5E5F" w:rsidRDefault="00DD5E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7F1" w14:textId="1347F4FC" w:rsidR="00AE78E4" w:rsidRPr="009F6532" w:rsidRDefault="001E245E" w:rsidP="001A0965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4A8E170D" wp14:editId="22CC2153">
          <wp:simplePos x="0" y="0"/>
          <wp:positionH relativeFrom="column">
            <wp:posOffset>-937895</wp:posOffset>
          </wp:positionH>
          <wp:positionV relativeFrom="paragraph">
            <wp:posOffset>-201930</wp:posOffset>
          </wp:positionV>
          <wp:extent cx="7578090" cy="1276350"/>
          <wp:effectExtent l="0" t="0" r="3810" b="0"/>
          <wp:wrapSquare wrapText="bothSides"/>
          <wp:docPr id="7" name="Picture 7" descr="Ein Bild, das Text, Screenshot, Panorama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Screenshot, Panorama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23B8"/>
    <w:multiLevelType w:val="multilevel"/>
    <w:tmpl w:val="0282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143727">
    <w:abstractNumId w:val="2"/>
  </w:num>
  <w:num w:numId="2" w16cid:durableId="1015308933">
    <w:abstractNumId w:val="1"/>
  </w:num>
  <w:num w:numId="3" w16cid:durableId="9360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12157"/>
    <w:rsid w:val="00017F46"/>
    <w:rsid w:val="00025DED"/>
    <w:rsid w:val="0003259C"/>
    <w:rsid w:val="00035FFF"/>
    <w:rsid w:val="000371E5"/>
    <w:rsid w:val="0004014A"/>
    <w:rsid w:val="00054DE0"/>
    <w:rsid w:val="000928E5"/>
    <w:rsid w:val="000944FD"/>
    <w:rsid w:val="00095C4D"/>
    <w:rsid w:val="000A2A36"/>
    <w:rsid w:val="000B2E1D"/>
    <w:rsid w:val="000C6948"/>
    <w:rsid w:val="000C71F9"/>
    <w:rsid w:val="00105A3E"/>
    <w:rsid w:val="00111147"/>
    <w:rsid w:val="00113E8F"/>
    <w:rsid w:val="00137966"/>
    <w:rsid w:val="001417A9"/>
    <w:rsid w:val="00150D45"/>
    <w:rsid w:val="001536A5"/>
    <w:rsid w:val="00154823"/>
    <w:rsid w:val="00155510"/>
    <w:rsid w:val="0016309B"/>
    <w:rsid w:val="00180B77"/>
    <w:rsid w:val="00182B88"/>
    <w:rsid w:val="001875DD"/>
    <w:rsid w:val="00195C88"/>
    <w:rsid w:val="001A017C"/>
    <w:rsid w:val="001A0965"/>
    <w:rsid w:val="001A1178"/>
    <w:rsid w:val="001A52B1"/>
    <w:rsid w:val="001B35C2"/>
    <w:rsid w:val="001B63EE"/>
    <w:rsid w:val="001B66C0"/>
    <w:rsid w:val="001C3B18"/>
    <w:rsid w:val="001D41AA"/>
    <w:rsid w:val="001D6474"/>
    <w:rsid w:val="001D75BD"/>
    <w:rsid w:val="001E16CA"/>
    <w:rsid w:val="001E1C2B"/>
    <w:rsid w:val="001E245E"/>
    <w:rsid w:val="001E3047"/>
    <w:rsid w:val="001F3857"/>
    <w:rsid w:val="0021617E"/>
    <w:rsid w:val="00217303"/>
    <w:rsid w:val="00221D25"/>
    <w:rsid w:val="0022565D"/>
    <w:rsid w:val="00225B56"/>
    <w:rsid w:val="002353A6"/>
    <w:rsid w:val="0024135C"/>
    <w:rsid w:val="0025057D"/>
    <w:rsid w:val="00253E24"/>
    <w:rsid w:val="0025461D"/>
    <w:rsid w:val="0026162A"/>
    <w:rsid w:val="00262DBB"/>
    <w:rsid w:val="00267DB4"/>
    <w:rsid w:val="002726EE"/>
    <w:rsid w:val="00273889"/>
    <w:rsid w:val="00275C5D"/>
    <w:rsid w:val="00277052"/>
    <w:rsid w:val="00281F0D"/>
    <w:rsid w:val="00293139"/>
    <w:rsid w:val="002975E2"/>
    <w:rsid w:val="002A1E6F"/>
    <w:rsid w:val="002B310C"/>
    <w:rsid w:val="002B76D0"/>
    <w:rsid w:val="002C64E1"/>
    <w:rsid w:val="002C7249"/>
    <w:rsid w:val="002D0904"/>
    <w:rsid w:val="002D2A7E"/>
    <w:rsid w:val="002E51EA"/>
    <w:rsid w:val="002E7946"/>
    <w:rsid w:val="002F397F"/>
    <w:rsid w:val="002F5AE4"/>
    <w:rsid w:val="002F6662"/>
    <w:rsid w:val="002F7680"/>
    <w:rsid w:val="00304DFF"/>
    <w:rsid w:val="00312572"/>
    <w:rsid w:val="003172FA"/>
    <w:rsid w:val="00320FE3"/>
    <w:rsid w:val="0032393F"/>
    <w:rsid w:val="00332F4F"/>
    <w:rsid w:val="0036362A"/>
    <w:rsid w:val="003655A6"/>
    <w:rsid w:val="003662A9"/>
    <w:rsid w:val="00370BC2"/>
    <w:rsid w:val="0037303E"/>
    <w:rsid w:val="00377865"/>
    <w:rsid w:val="003824EA"/>
    <w:rsid w:val="0039042C"/>
    <w:rsid w:val="00397FA9"/>
    <w:rsid w:val="003A1EF1"/>
    <w:rsid w:val="003B237E"/>
    <w:rsid w:val="003B4609"/>
    <w:rsid w:val="003C0EF8"/>
    <w:rsid w:val="003C6BB1"/>
    <w:rsid w:val="003E700E"/>
    <w:rsid w:val="003F1AAC"/>
    <w:rsid w:val="003F6267"/>
    <w:rsid w:val="003F63B3"/>
    <w:rsid w:val="00401889"/>
    <w:rsid w:val="004262C1"/>
    <w:rsid w:val="00426A04"/>
    <w:rsid w:val="00436C1B"/>
    <w:rsid w:val="004610D8"/>
    <w:rsid w:val="00473615"/>
    <w:rsid w:val="00473883"/>
    <w:rsid w:val="00475C54"/>
    <w:rsid w:val="0048625B"/>
    <w:rsid w:val="00492687"/>
    <w:rsid w:val="004954AD"/>
    <w:rsid w:val="00497B37"/>
    <w:rsid w:val="004A2B2D"/>
    <w:rsid w:val="004B32B0"/>
    <w:rsid w:val="004B3DD1"/>
    <w:rsid w:val="004C6AD0"/>
    <w:rsid w:val="004E1467"/>
    <w:rsid w:val="004F35A7"/>
    <w:rsid w:val="005012F4"/>
    <w:rsid w:val="0050203A"/>
    <w:rsid w:val="00503075"/>
    <w:rsid w:val="00504F1D"/>
    <w:rsid w:val="00515CF1"/>
    <w:rsid w:val="005240B0"/>
    <w:rsid w:val="005248CC"/>
    <w:rsid w:val="0052668B"/>
    <w:rsid w:val="0053512B"/>
    <w:rsid w:val="00536239"/>
    <w:rsid w:val="00552189"/>
    <w:rsid w:val="005529B3"/>
    <w:rsid w:val="005546AA"/>
    <w:rsid w:val="0056386B"/>
    <w:rsid w:val="00574008"/>
    <w:rsid w:val="00576A09"/>
    <w:rsid w:val="005834CF"/>
    <w:rsid w:val="00592440"/>
    <w:rsid w:val="005B14C9"/>
    <w:rsid w:val="005D2334"/>
    <w:rsid w:val="005D2817"/>
    <w:rsid w:val="005E2014"/>
    <w:rsid w:val="006369DD"/>
    <w:rsid w:val="00641AED"/>
    <w:rsid w:val="006601B5"/>
    <w:rsid w:val="00671A6F"/>
    <w:rsid w:val="00682BD1"/>
    <w:rsid w:val="0069112E"/>
    <w:rsid w:val="006B0E2C"/>
    <w:rsid w:val="006B7543"/>
    <w:rsid w:val="006C35E2"/>
    <w:rsid w:val="006F1B77"/>
    <w:rsid w:val="00705344"/>
    <w:rsid w:val="007059E0"/>
    <w:rsid w:val="007137AB"/>
    <w:rsid w:val="0071558E"/>
    <w:rsid w:val="0071627E"/>
    <w:rsid w:val="0074160C"/>
    <w:rsid w:val="00745FEA"/>
    <w:rsid w:val="00754015"/>
    <w:rsid w:val="007628A4"/>
    <w:rsid w:val="00765BB9"/>
    <w:rsid w:val="00775363"/>
    <w:rsid w:val="00776D92"/>
    <w:rsid w:val="0078500E"/>
    <w:rsid w:val="00790717"/>
    <w:rsid w:val="007A6DE2"/>
    <w:rsid w:val="007B29FD"/>
    <w:rsid w:val="007B31E6"/>
    <w:rsid w:val="007D27BB"/>
    <w:rsid w:val="007D2FC7"/>
    <w:rsid w:val="007E37C8"/>
    <w:rsid w:val="007E5F19"/>
    <w:rsid w:val="007E6A5C"/>
    <w:rsid w:val="007F3AB0"/>
    <w:rsid w:val="00800482"/>
    <w:rsid w:val="008103CB"/>
    <w:rsid w:val="00811A60"/>
    <w:rsid w:val="008269B4"/>
    <w:rsid w:val="008332EE"/>
    <w:rsid w:val="00842703"/>
    <w:rsid w:val="00846EF3"/>
    <w:rsid w:val="00851F4C"/>
    <w:rsid w:val="0085284F"/>
    <w:rsid w:val="00863593"/>
    <w:rsid w:val="008838EC"/>
    <w:rsid w:val="008A116F"/>
    <w:rsid w:val="008A1816"/>
    <w:rsid w:val="008A41D6"/>
    <w:rsid w:val="008B421F"/>
    <w:rsid w:val="008B735F"/>
    <w:rsid w:val="008B7AF6"/>
    <w:rsid w:val="008B7FA8"/>
    <w:rsid w:val="008D4615"/>
    <w:rsid w:val="008D7F8B"/>
    <w:rsid w:val="008E251B"/>
    <w:rsid w:val="008E51D6"/>
    <w:rsid w:val="008F514A"/>
    <w:rsid w:val="009004C8"/>
    <w:rsid w:val="009039AA"/>
    <w:rsid w:val="009071ED"/>
    <w:rsid w:val="00910A12"/>
    <w:rsid w:val="009138CA"/>
    <w:rsid w:val="0092229F"/>
    <w:rsid w:val="009248EA"/>
    <w:rsid w:val="00924A44"/>
    <w:rsid w:val="00924DE7"/>
    <w:rsid w:val="009260C6"/>
    <w:rsid w:val="0093248A"/>
    <w:rsid w:val="00940AEE"/>
    <w:rsid w:val="00944B0D"/>
    <w:rsid w:val="00971D89"/>
    <w:rsid w:val="009A527F"/>
    <w:rsid w:val="009C434C"/>
    <w:rsid w:val="009D2B24"/>
    <w:rsid w:val="009D5F26"/>
    <w:rsid w:val="009D7627"/>
    <w:rsid w:val="009E2573"/>
    <w:rsid w:val="009F3E70"/>
    <w:rsid w:val="009F6532"/>
    <w:rsid w:val="00A055C7"/>
    <w:rsid w:val="00A1262D"/>
    <w:rsid w:val="00A12F98"/>
    <w:rsid w:val="00A170CF"/>
    <w:rsid w:val="00A22CDF"/>
    <w:rsid w:val="00A35869"/>
    <w:rsid w:val="00A45115"/>
    <w:rsid w:val="00A459AF"/>
    <w:rsid w:val="00A47AD6"/>
    <w:rsid w:val="00A514DD"/>
    <w:rsid w:val="00A51E69"/>
    <w:rsid w:val="00A53D29"/>
    <w:rsid w:val="00A5551E"/>
    <w:rsid w:val="00A56213"/>
    <w:rsid w:val="00A56BC8"/>
    <w:rsid w:val="00A60ED5"/>
    <w:rsid w:val="00A63031"/>
    <w:rsid w:val="00A75BE5"/>
    <w:rsid w:val="00A80F21"/>
    <w:rsid w:val="00A83308"/>
    <w:rsid w:val="00A86FFF"/>
    <w:rsid w:val="00A92984"/>
    <w:rsid w:val="00A939FD"/>
    <w:rsid w:val="00A94CE4"/>
    <w:rsid w:val="00A9587D"/>
    <w:rsid w:val="00A9700E"/>
    <w:rsid w:val="00AA4E46"/>
    <w:rsid w:val="00AA5B99"/>
    <w:rsid w:val="00AC46E7"/>
    <w:rsid w:val="00AE27D0"/>
    <w:rsid w:val="00AE78E4"/>
    <w:rsid w:val="00B22998"/>
    <w:rsid w:val="00B25E92"/>
    <w:rsid w:val="00B31303"/>
    <w:rsid w:val="00B36632"/>
    <w:rsid w:val="00B518A5"/>
    <w:rsid w:val="00B56D88"/>
    <w:rsid w:val="00B60081"/>
    <w:rsid w:val="00B722E6"/>
    <w:rsid w:val="00B915E5"/>
    <w:rsid w:val="00B91B2B"/>
    <w:rsid w:val="00BA1CC6"/>
    <w:rsid w:val="00BA2B45"/>
    <w:rsid w:val="00BA6AD9"/>
    <w:rsid w:val="00BB5FB5"/>
    <w:rsid w:val="00BB7242"/>
    <w:rsid w:val="00BC3CCE"/>
    <w:rsid w:val="00BC49AA"/>
    <w:rsid w:val="00BC7E72"/>
    <w:rsid w:val="00BD4ED2"/>
    <w:rsid w:val="00BE057C"/>
    <w:rsid w:val="00BE073B"/>
    <w:rsid w:val="00BE6716"/>
    <w:rsid w:val="00BF688A"/>
    <w:rsid w:val="00C122D5"/>
    <w:rsid w:val="00C215C6"/>
    <w:rsid w:val="00C443F4"/>
    <w:rsid w:val="00C44DDA"/>
    <w:rsid w:val="00C45A18"/>
    <w:rsid w:val="00C63E4C"/>
    <w:rsid w:val="00C74C0E"/>
    <w:rsid w:val="00C84747"/>
    <w:rsid w:val="00C867F7"/>
    <w:rsid w:val="00C96478"/>
    <w:rsid w:val="00CA51BE"/>
    <w:rsid w:val="00CC27C4"/>
    <w:rsid w:val="00CC6D98"/>
    <w:rsid w:val="00CD2992"/>
    <w:rsid w:val="00CE5E8B"/>
    <w:rsid w:val="00CE7CA0"/>
    <w:rsid w:val="00CF0C82"/>
    <w:rsid w:val="00CF1072"/>
    <w:rsid w:val="00CF77BF"/>
    <w:rsid w:val="00D013A4"/>
    <w:rsid w:val="00D040AD"/>
    <w:rsid w:val="00D17B51"/>
    <w:rsid w:val="00D17C43"/>
    <w:rsid w:val="00D21EE9"/>
    <w:rsid w:val="00D2730D"/>
    <w:rsid w:val="00D279A5"/>
    <w:rsid w:val="00D34006"/>
    <w:rsid w:val="00D3593D"/>
    <w:rsid w:val="00D4442A"/>
    <w:rsid w:val="00D44F76"/>
    <w:rsid w:val="00D46BB5"/>
    <w:rsid w:val="00D46BFB"/>
    <w:rsid w:val="00D4707E"/>
    <w:rsid w:val="00D51998"/>
    <w:rsid w:val="00D5225F"/>
    <w:rsid w:val="00D54ABB"/>
    <w:rsid w:val="00D551AC"/>
    <w:rsid w:val="00D7496D"/>
    <w:rsid w:val="00D773AD"/>
    <w:rsid w:val="00D821DF"/>
    <w:rsid w:val="00D86258"/>
    <w:rsid w:val="00D86D4D"/>
    <w:rsid w:val="00D90DAF"/>
    <w:rsid w:val="00D93C73"/>
    <w:rsid w:val="00DA4B8F"/>
    <w:rsid w:val="00DC162F"/>
    <w:rsid w:val="00DC25C2"/>
    <w:rsid w:val="00DC4FE8"/>
    <w:rsid w:val="00DC6508"/>
    <w:rsid w:val="00DD10B3"/>
    <w:rsid w:val="00DD3D1C"/>
    <w:rsid w:val="00DD5E5F"/>
    <w:rsid w:val="00DD6F62"/>
    <w:rsid w:val="00DE1DCF"/>
    <w:rsid w:val="00DE27C9"/>
    <w:rsid w:val="00DF5878"/>
    <w:rsid w:val="00E10279"/>
    <w:rsid w:val="00E13E09"/>
    <w:rsid w:val="00E172A6"/>
    <w:rsid w:val="00E32A17"/>
    <w:rsid w:val="00E35B4F"/>
    <w:rsid w:val="00E3707F"/>
    <w:rsid w:val="00E44092"/>
    <w:rsid w:val="00E512CE"/>
    <w:rsid w:val="00E55CD3"/>
    <w:rsid w:val="00E7139B"/>
    <w:rsid w:val="00E767EC"/>
    <w:rsid w:val="00E87805"/>
    <w:rsid w:val="00E90704"/>
    <w:rsid w:val="00EA7185"/>
    <w:rsid w:val="00EB04DB"/>
    <w:rsid w:val="00EB1D0B"/>
    <w:rsid w:val="00EC49F0"/>
    <w:rsid w:val="00EC5ECD"/>
    <w:rsid w:val="00ED4FE7"/>
    <w:rsid w:val="00F04C31"/>
    <w:rsid w:val="00F05EA4"/>
    <w:rsid w:val="00F1572B"/>
    <w:rsid w:val="00F3742E"/>
    <w:rsid w:val="00F43EA5"/>
    <w:rsid w:val="00F60B9A"/>
    <w:rsid w:val="00F63FEA"/>
    <w:rsid w:val="00F6765B"/>
    <w:rsid w:val="00F72981"/>
    <w:rsid w:val="00F75CA4"/>
    <w:rsid w:val="00FA306B"/>
    <w:rsid w:val="00FB3497"/>
    <w:rsid w:val="00FB59B4"/>
    <w:rsid w:val="00FC199F"/>
    <w:rsid w:val="00FC6EB1"/>
    <w:rsid w:val="00FD0042"/>
    <w:rsid w:val="00FD41AC"/>
    <w:rsid w:val="00FD5A97"/>
    <w:rsid w:val="00FD7CBB"/>
    <w:rsid w:val="00FE7972"/>
    <w:rsid w:val="00FF0798"/>
    <w:rsid w:val="04064243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3142514C-76E9-486F-BCA7-1A5D5993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F0D"/>
    <w:pPr>
      <w:spacing w:line="324" w:lineRule="auto"/>
    </w:pPr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Standard"/>
    <w:rsid w:val="002F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2F6662"/>
  </w:style>
  <w:style w:type="character" w:customStyle="1" w:styleId="eop">
    <w:name w:val="eop"/>
    <w:basedOn w:val="Absatz-Standardschriftart"/>
    <w:rsid w:val="002F6662"/>
  </w:style>
  <w:style w:type="paragraph" w:styleId="StandardWeb">
    <w:name w:val="Normal (Web)"/>
    <w:basedOn w:val="Standard"/>
    <w:uiPriority w:val="99"/>
    <w:semiHidden/>
    <w:unhideWhenUsed/>
    <w:rsid w:val="00DD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ntron.net/q-news/pr-berichte/" TargetMode="External"/><Relationship Id="rId18" Type="http://schemas.openxmlformats.org/officeDocument/2006/relationships/hyperlink" Target="mailto:press@quantron.ne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mailto:j.zwilling@quantron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quantron.ne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antron.net/wp-content/uploads/2023/06/Michael-Perschke-und-Mohamed-Oun-scaled.jp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channel/UCDQ-CKkS8XMHcJ9Ze-6UVNA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quantron-a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  <Person xmlns="50f3b2e0-c81a-4c27-94c0-8c5d114044ca">
      <UserInfo>
        <DisplayName/>
        <AccountId xsi:nil="true"/>
        <AccountType/>
      </UserInfo>
    </Pers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8" ma:contentTypeDescription="Ein neues Dokument erstellen." ma:contentTypeScope="" ma:versionID="e18b2d90ea853227d292b585d3027261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4771244b1d2c28568ea17e580de4d48b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  <ds:schemaRef ds:uri="160d7d4e-ecad-4bbe-9482-5844bc845bd2"/>
  </ds:schemaRefs>
</ds:datastoreItem>
</file>

<file path=customXml/itemProps2.xml><?xml version="1.0" encoding="utf-8"?>
<ds:datastoreItem xmlns:ds="http://schemas.openxmlformats.org/officeDocument/2006/customXml" ds:itemID="{796F65B8-915B-4AEA-9307-E2457796A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C5BD3-0340-4B73-8E8D-854F8F9FE9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Lischka</dc:creator>
  <cp:keywords/>
  <cp:lastModifiedBy>Stephanie Miller | Quantron AG</cp:lastModifiedBy>
  <cp:revision>70</cp:revision>
  <dcterms:created xsi:type="dcterms:W3CDTF">2022-09-14T00:52:00Z</dcterms:created>
  <dcterms:modified xsi:type="dcterms:W3CDTF">2023-06-23T06:57:00Z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