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0F17D3BD" w:rsidR="007F3AB0" w:rsidRPr="00BF6A89" w:rsidRDefault="002D0904" w:rsidP="002975E2">
      <w:pPr>
        <w:tabs>
          <w:tab w:val="right" w:pos="9356"/>
        </w:tabs>
        <w:spacing w:line="360" w:lineRule="auto"/>
        <w:rPr>
          <w:rFonts w:ascii="Arial" w:hAnsi="Arial" w:cs="Arial"/>
          <w:sz w:val="20"/>
        </w:rPr>
      </w:pPr>
      <w:r w:rsidRPr="00BF6A89">
        <w:rPr>
          <w:rFonts w:ascii="Arial" w:hAnsi="Arial" w:cs="Arial"/>
        </w:rPr>
        <w:t>PRESS RELEASE</w:t>
      </w:r>
      <w:r w:rsidRPr="00BF6A89">
        <w:rPr>
          <w:rFonts w:ascii="Arial" w:hAnsi="Arial" w:cs="Arial"/>
        </w:rPr>
        <w:tab/>
      </w:r>
      <w:r w:rsidR="00D93849" w:rsidRPr="00D93849">
        <w:rPr>
          <w:rFonts w:ascii="Arial" w:hAnsi="Arial" w:cs="Arial"/>
          <w:sz w:val="18"/>
        </w:rPr>
        <w:t>26</w:t>
      </w:r>
      <w:r w:rsidRPr="00D93849">
        <w:rPr>
          <w:rFonts w:ascii="Arial" w:hAnsi="Arial" w:cs="Arial"/>
          <w:sz w:val="18"/>
        </w:rPr>
        <w:t xml:space="preserve"> June 2023</w:t>
      </w:r>
    </w:p>
    <w:p w14:paraId="4EDE73E1" w14:textId="1020E32B" w:rsidR="00F60C18" w:rsidRDefault="00494974" w:rsidP="00F60C18">
      <w:pPr>
        <w:jc w:val="center"/>
        <w:rPr>
          <w:rFonts w:ascii="Arial" w:hAnsi="Arial" w:cs="Arial"/>
          <w:b/>
          <w:bCs/>
          <w:sz w:val="28"/>
          <w:szCs w:val="28"/>
        </w:rPr>
      </w:pPr>
      <w:r>
        <w:rPr>
          <w:rFonts w:ascii="Arial" w:hAnsi="Arial" w:cs="Arial"/>
          <w:b/>
          <w:bCs/>
          <w:sz w:val="28"/>
          <w:szCs w:val="28"/>
        </w:rPr>
        <w:t>Q</w:t>
      </w:r>
      <w:r w:rsidR="00D81D84">
        <w:rPr>
          <w:rFonts w:ascii="Arial" w:hAnsi="Arial" w:cs="Arial"/>
          <w:b/>
          <w:bCs/>
          <w:sz w:val="28"/>
          <w:szCs w:val="28"/>
        </w:rPr>
        <w:t>UANTRON</w:t>
      </w:r>
      <w:r>
        <w:rPr>
          <w:rFonts w:ascii="Arial" w:hAnsi="Arial" w:cs="Arial"/>
          <w:b/>
          <w:bCs/>
          <w:sz w:val="28"/>
          <w:szCs w:val="28"/>
        </w:rPr>
        <w:t xml:space="preserve"> </w:t>
      </w:r>
      <w:r w:rsidR="00F17305">
        <w:rPr>
          <w:rFonts w:ascii="Arial" w:hAnsi="Arial" w:cs="Arial"/>
          <w:b/>
          <w:bCs/>
          <w:sz w:val="28"/>
          <w:szCs w:val="28"/>
        </w:rPr>
        <w:t>Goes</w:t>
      </w:r>
      <w:r>
        <w:rPr>
          <w:rFonts w:ascii="Arial" w:hAnsi="Arial" w:cs="Arial"/>
          <w:b/>
          <w:bCs/>
          <w:sz w:val="28"/>
          <w:szCs w:val="28"/>
        </w:rPr>
        <w:t xml:space="preserve"> Globa</w:t>
      </w:r>
      <w:r w:rsidR="005B693E">
        <w:rPr>
          <w:rFonts w:ascii="Arial" w:hAnsi="Arial" w:cs="Arial"/>
          <w:b/>
          <w:bCs/>
          <w:sz w:val="28"/>
          <w:szCs w:val="28"/>
        </w:rPr>
        <w:t>l</w:t>
      </w:r>
      <w:r w:rsidR="00F60C18">
        <w:rPr>
          <w:rFonts w:ascii="Arial" w:hAnsi="Arial" w:cs="Arial"/>
          <w:b/>
          <w:bCs/>
          <w:sz w:val="28"/>
          <w:szCs w:val="28"/>
        </w:rPr>
        <w:t xml:space="preserve">, Offers Revolutionary Zero-Emission Solutions, Opportunities for North American Investors </w:t>
      </w:r>
    </w:p>
    <w:p w14:paraId="12D8DB3B" w14:textId="1E682BE9" w:rsidR="00F60C18" w:rsidRDefault="00F60C18" w:rsidP="00F60C18">
      <w:pPr>
        <w:jc w:val="center"/>
        <w:rPr>
          <w:rFonts w:ascii="Arial" w:hAnsi="Arial" w:cs="Arial"/>
          <w:b/>
          <w:bCs/>
          <w:i/>
          <w:iCs/>
          <w:sz w:val="22"/>
          <w:szCs w:val="22"/>
        </w:rPr>
      </w:pPr>
      <w:r>
        <w:rPr>
          <w:rFonts w:ascii="Arial" w:hAnsi="Arial" w:cs="Arial"/>
          <w:b/>
          <w:bCs/>
          <w:i/>
          <w:iCs/>
          <w:sz w:val="22"/>
          <w:szCs w:val="22"/>
        </w:rPr>
        <w:t>The technology and range leader e</w:t>
      </w:r>
      <w:r w:rsidRPr="00F60C18">
        <w:rPr>
          <w:rFonts w:ascii="Arial" w:hAnsi="Arial" w:cs="Arial"/>
          <w:b/>
          <w:bCs/>
          <w:i/>
          <w:iCs/>
          <w:sz w:val="22"/>
          <w:szCs w:val="22"/>
        </w:rPr>
        <w:t>volves</w:t>
      </w:r>
      <w:r>
        <w:rPr>
          <w:rFonts w:ascii="Arial" w:hAnsi="Arial" w:cs="Arial"/>
          <w:b/>
          <w:bCs/>
          <w:i/>
          <w:iCs/>
          <w:sz w:val="22"/>
          <w:szCs w:val="22"/>
        </w:rPr>
        <w:t xml:space="preserve"> </w:t>
      </w:r>
      <w:r w:rsidRPr="00F60C18">
        <w:rPr>
          <w:rFonts w:ascii="Arial" w:hAnsi="Arial" w:cs="Arial"/>
          <w:b/>
          <w:bCs/>
          <w:i/>
          <w:iCs/>
          <w:sz w:val="22"/>
          <w:szCs w:val="22"/>
        </w:rPr>
        <w:t xml:space="preserve">from </w:t>
      </w:r>
      <w:r>
        <w:rPr>
          <w:rFonts w:ascii="Arial" w:hAnsi="Arial" w:cs="Arial"/>
          <w:b/>
          <w:bCs/>
          <w:i/>
          <w:iCs/>
          <w:sz w:val="22"/>
          <w:szCs w:val="22"/>
        </w:rPr>
        <w:t xml:space="preserve">a pure </w:t>
      </w:r>
      <w:r w:rsidRPr="00F60C18">
        <w:rPr>
          <w:rFonts w:ascii="Arial" w:hAnsi="Arial" w:cs="Arial"/>
          <w:b/>
          <w:bCs/>
          <w:i/>
          <w:iCs/>
          <w:sz w:val="22"/>
          <w:szCs w:val="22"/>
        </w:rPr>
        <w:t xml:space="preserve">“Hardware Play” to “Platform Play” </w:t>
      </w:r>
      <w:r>
        <w:rPr>
          <w:rFonts w:ascii="Arial" w:hAnsi="Arial" w:cs="Arial"/>
          <w:b/>
          <w:bCs/>
          <w:i/>
          <w:iCs/>
          <w:sz w:val="22"/>
          <w:szCs w:val="22"/>
        </w:rPr>
        <w:t>w</w:t>
      </w:r>
      <w:r w:rsidRPr="00F60C18">
        <w:rPr>
          <w:rFonts w:ascii="Arial" w:hAnsi="Arial" w:cs="Arial"/>
          <w:b/>
          <w:bCs/>
          <w:i/>
          <w:iCs/>
          <w:sz w:val="22"/>
          <w:szCs w:val="22"/>
        </w:rPr>
        <w:t xml:space="preserve">ith </w:t>
      </w:r>
      <w:r>
        <w:rPr>
          <w:rFonts w:ascii="Arial" w:hAnsi="Arial" w:cs="Arial"/>
          <w:b/>
          <w:bCs/>
          <w:i/>
          <w:iCs/>
          <w:sz w:val="22"/>
          <w:szCs w:val="22"/>
        </w:rPr>
        <w:t>f</w:t>
      </w:r>
      <w:r w:rsidRPr="00F60C18">
        <w:rPr>
          <w:rFonts w:ascii="Arial" w:hAnsi="Arial" w:cs="Arial"/>
          <w:b/>
          <w:bCs/>
          <w:i/>
          <w:iCs/>
          <w:sz w:val="22"/>
          <w:szCs w:val="22"/>
        </w:rPr>
        <w:t xml:space="preserve">leet </w:t>
      </w:r>
      <w:r>
        <w:rPr>
          <w:rFonts w:ascii="Arial" w:hAnsi="Arial" w:cs="Arial"/>
          <w:b/>
          <w:bCs/>
          <w:i/>
          <w:iCs/>
          <w:sz w:val="22"/>
          <w:szCs w:val="22"/>
        </w:rPr>
        <w:t>m</w:t>
      </w:r>
      <w:r w:rsidRPr="00F60C18">
        <w:rPr>
          <w:rFonts w:ascii="Arial" w:hAnsi="Arial" w:cs="Arial"/>
          <w:b/>
          <w:bCs/>
          <w:i/>
          <w:iCs/>
          <w:sz w:val="22"/>
          <w:szCs w:val="22"/>
        </w:rPr>
        <w:t>anagement</w:t>
      </w:r>
      <w:r>
        <w:rPr>
          <w:rFonts w:ascii="Arial" w:hAnsi="Arial" w:cs="Arial"/>
          <w:b/>
          <w:bCs/>
          <w:i/>
          <w:iCs/>
          <w:sz w:val="22"/>
          <w:szCs w:val="22"/>
        </w:rPr>
        <w:t xml:space="preserve"> u</w:t>
      </w:r>
      <w:r w:rsidRPr="00F60C18">
        <w:rPr>
          <w:rFonts w:ascii="Arial" w:hAnsi="Arial" w:cs="Arial"/>
          <w:b/>
          <w:bCs/>
          <w:i/>
          <w:iCs/>
          <w:sz w:val="22"/>
          <w:szCs w:val="22"/>
        </w:rPr>
        <w:t>sing AI</w:t>
      </w:r>
      <w:r>
        <w:rPr>
          <w:rFonts w:ascii="Arial" w:hAnsi="Arial" w:cs="Arial"/>
          <w:b/>
          <w:bCs/>
          <w:i/>
          <w:iCs/>
          <w:sz w:val="22"/>
          <w:szCs w:val="22"/>
        </w:rPr>
        <w:t xml:space="preserve"> and an i</w:t>
      </w:r>
      <w:r w:rsidRPr="00F60C18">
        <w:rPr>
          <w:rFonts w:ascii="Arial" w:hAnsi="Arial" w:cs="Arial"/>
          <w:b/>
          <w:bCs/>
          <w:i/>
          <w:iCs/>
          <w:sz w:val="22"/>
          <w:szCs w:val="22"/>
        </w:rPr>
        <w:t xml:space="preserve">ncreased </w:t>
      </w:r>
      <w:r>
        <w:rPr>
          <w:rFonts w:ascii="Arial" w:hAnsi="Arial" w:cs="Arial"/>
          <w:b/>
          <w:bCs/>
          <w:i/>
          <w:iCs/>
          <w:sz w:val="22"/>
          <w:szCs w:val="22"/>
        </w:rPr>
        <w:t>f</w:t>
      </w:r>
      <w:r w:rsidRPr="00F60C18">
        <w:rPr>
          <w:rFonts w:ascii="Arial" w:hAnsi="Arial" w:cs="Arial"/>
          <w:b/>
          <w:bCs/>
          <w:i/>
          <w:iCs/>
          <w:sz w:val="22"/>
          <w:szCs w:val="22"/>
        </w:rPr>
        <w:t xml:space="preserve">ocus on </w:t>
      </w:r>
      <w:r>
        <w:rPr>
          <w:rFonts w:ascii="Arial" w:hAnsi="Arial" w:cs="Arial"/>
          <w:b/>
          <w:bCs/>
          <w:i/>
          <w:iCs/>
          <w:sz w:val="22"/>
          <w:szCs w:val="22"/>
        </w:rPr>
        <w:t>North American presence</w:t>
      </w:r>
    </w:p>
    <w:p w14:paraId="1D69571F" w14:textId="77777777" w:rsidR="00F60C18" w:rsidRPr="00F60C18" w:rsidRDefault="00F60C18" w:rsidP="00F60C18">
      <w:pPr>
        <w:jc w:val="center"/>
        <w:rPr>
          <w:rFonts w:ascii="Arial" w:hAnsi="Arial" w:cs="Arial"/>
          <w:b/>
          <w:bCs/>
          <w:sz w:val="28"/>
          <w:szCs w:val="28"/>
        </w:rPr>
      </w:pPr>
    </w:p>
    <w:p w14:paraId="66462156" w14:textId="66985A46" w:rsidR="0025735B" w:rsidRDefault="0025735B" w:rsidP="00C837FA">
      <w:pPr>
        <w:pStyle w:val="01Flietext"/>
        <w:numPr>
          <w:ilvl w:val="0"/>
          <w:numId w:val="2"/>
        </w:numPr>
        <w:spacing w:after="0" w:line="324" w:lineRule="auto"/>
        <w:rPr>
          <w:rFonts w:ascii="Arial" w:hAnsi="Arial" w:cs="Arial"/>
          <w:sz w:val="22"/>
          <w:szCs w:val="22"/>
        </w:rPr>
      </w:pPr>
      <w:r>
        <w:rPr>
          <w:rFonts w:ascii="Arial" w:hAnsi="Arial" w:cs="Arial"/>
          <w:sz w:val="22"/>
          <w:szCs w:val="22"/>
        </w:rPr>
        <w:t>Q</w:t>
      </w:r>
      <w:r w:rsidR="00D32012">
        <w:rPr>
          <w:rFonts w:ascii="Arial" w:hAnsi="Arial" w:cs="Arial"/>
          <w:sz w:val="22"/>
          <w:szCs w:val="22"/>
        </w:rPr>
        <w:t>UANTRON</w:t>
      </w:r>
      <w:r w:rsidR="00892943">
        <w:rPr>
          <w:rFonts w:ascii="Arial" w:hAnsi="Arial" w:cs="Arial"/>
          <w:sz w:val="22"/>
          <w:szCs w:val="22"/>
        </w:rPr>
        <w:t>,</w:t>
      </w:r>
      <w:r>
        <w:rPr>
          <w:rFonts w:ascii="Arial" w:hAnsi="Arial" w:cs="Arial"/>
          <w:sz w:val="22"/>
          <w:szCs w:val="22"/>
        </w:rPr>
        <w:t xml:space="preserve"> a </w:t>
      </w:r>
      <w:r w:rsidR="00892943">
        <w:rPr>
          <w:rFonts w:ascii="Arial" w:hAnsi="Arial" w:cs="Arial"/>
          <w:sz w:val="22"/>
          <w:szCs w:val="22"/>
        </w:rPr>
        <w:t>leader</w:t>
      </w:r>
      <w:r>
        <w:rPr>
          <w:rFonts w:ascii="Arial" w:hAnsi="Arial" w:cs="Arial"/>
          <w:sz w:val="22"/>
          <w:szCs w:val="22"/>
        </w:rPr>
        <w:t xml:space="preserve"> in </w:t>
      </w:r>
      <w:r w:rsidR="00360C47">
        <w:rPr>
          <w:rFonts w:ascii="Arial" w:hAnsi="Arial" w:cs="Arial"/>
          <w:sz w:val="22"/>
          <w:szCs w:val="22"/>
        </w:rPr>
        <w:t>zero-emission</w:t>
      </w:r>
      <w:r>
        <w:rPr>
          <w:rFonts w:ascii="Arial" w:hAnsi="Arial" w:cs="Arial"/>
          <w:sz w:val="22"/>
          <w:szCs w:val="22"/>
        </w:rPr>
        <w:t xml:space="preserve"> </w:t>
      </w:r>
      <w:r w:rsidR="00892943">
        <w:rPr>
          <w:rFonts w:ascii="Arial" w:hAnsi="Arial" w:cs="Arial"/>
          <w:sz w:val="22"/>
          <w:szCs w:val="22"/>
        </w:rPr>
        <w:t>t</w:t>
      </w:r>
      <w:r>
        <w:rPr>
          <w:rFonts w:ascii="Arial" w:hAnsi="Arial" w:cs="Arial"/>
          <w:sz w:val="22"/>
          <w:szCs w:val="22"/>
        </w:rPr>
        <w:t>ransport solutions and a Ballard Power investment</w:t>
      </w:r>
      <w:r w:rsidR="00892943">
        <w:rPr>
          <w:rFonts w:ascii="Arial" w:hAnsi="Arial" w:cs="Arial"/>
          <w:sz w:val="22"/>
          <w:szCs w:val="22"/>
        </w:rPr>
        <w:t>,</w:t>
      </w:r>
      <w:r>
        <w:rPr>
          <w:rFonts w:ascii="Arial" w:hAnsi="Arial" w:cs="Arial"/>
          <w:sz w:val="22"/>
          <w:szCs w:val="22"/>
        </w:rPr>
        <w:t xml:space="preserve"> is scaling up global operations</w:t>
      </w:r>
    </w:p>
    <w:p w14:paraId="7C92F418" w14:textId="0DB6E0DF" w:rsidR="0025735B" w:rsidRDefault="0025735B" w:rsidP="00C837FA">
      <w:pPr>
        <w:pStyle w:val="01Flietext"/>
        <w:numPr>
          <w:ilvl w:val="0"/>
          <w:numId w:val="2"/>
        </w:numPr>
        <w:spacing w:after="0" w:line="324" w:lineRule="auto"/>
        <w:rPr>
          <w:rFonts w:ascii="Arial" w:hAnsi="Arial" w:cs="Arial"/>
          <w:sz w:val="22"/>
          <w:szCs w:val="22"/>
        </w:rPr>
      </w:pPr>
      <w:r>
        <w:rPr>
          <w:rFonts w:ascii="Arial" w:hAnsi="Arial" w:cs="Arial"/>
          <w:sz w:val="22"/>
          <w:szCs w:val="22"/>
        </w:rPr>
        <w:t>After a very successful A-</w:t>
      </w:r>
      <w:r w:rsidR="00892943">
        <w:rPr>
          <w:rFonts w:ascii="Arial" w:hAnsi="Arial" w:cs="Arial"/>
          <w:sz w:val="22"/>
          <w:szCs w:val="22"/>
        </w:rPr>
        <w:t>r</w:t>
      </w:r>
      <w:r>
        <w:rPr>
          <w:rFonts w:ascii="Arial" w:hAnsi="Arial" w:cs="Arial"/>
          <w:sz w:val="22"/>
          <w:szCs w:val="22"/>
        </w:rPr>
        <w:t>ound</w:t>
      </w:r>
      <w:r w:rsidR="00892943">
        <w:rPr>
          <w:rFonts w:ascii="Arial" w:hAnsi="Arial" w:cs="Arial"/>
          <w:sz w:val="22"/>
          <w:szCs w:val="22"/>
        </w:rPr>
        <w:t xml:space="preserve">, </w:t>
      </w:r>
      <w:r>
        <w:rPr>
          <w:rFonts w:ascii="Arial" w:hAnsi="Arial" w:cs="Arial"/>
          <w:sz w:val="22"/>
          <w:szCs w:val="22"/>
        </w:rPr>
        <w:t>Q</w:t>
      </w:r>
      <w:r w:rsidR="003F11EE">
        <w:rPr>
          <w:rFonts w:ascii="Arial" w:hAnsi="Arial" w:cs="Arial"/>
          <w:sz w:val="22"/>
          <w:szCs w:val="22"/>
        </w:rPr>
        <w:t>UANTRON</w:t>
      </w:r>
      <w:r>
        <w:rPr>
          <w:rFonts w:ascii="Arial" w:hAnsi="Arial" w:cs="Arial"/>
          <w:sz w:val="22"/>
          <w:szCs w:val="22"/>
        </w:rPr>
        <w:t xml:space="preserve"> has now kicked-off </w:t>
      </w:r>
      <w:r w:rsidR="00892943">
        <w:rPr>
          <w:rFonts w:ascii="Arial" w:hAnsi="Arial" w:cs="Arial"/>
          <w:sz w:val="22"/>
          <w:szCs w:val="22"/>
        </w:rPr>
        <w:t>its</w:t>
      </w:r>
      <w:r>
        <w:rPr>
          <w:rFonts w:ascii="Arial" w:hAnsi="Arial" w:cs="Arial"/>
          <w:sz w:val="22"/>
          <w:szCs w:val="22"/>
        </w:rPr>
        <w:t xml:space="preserve"> B-</w:t>
      </w:r>
      <w:r w:rsidR="00892943">
        <w:rPr>
          <w:rFonts w:ascii="Arial" w:hAnsi="Arial" w:cs="Arial"/>
          <w:sz w:val="22"/>
          <w:szCs w:val="22"/>
        </w:rPr>
        <w:t>r</w:t>
      </w:r>
      <w:r>
        <w:rPr>
          <w:rFonts w:ascii="Arial" w:hAnsi="Arial" w:cs="Arial"/>
          <w:sz w:val="22"/>
          <w:szCs w:val="22"/>
        </w:rPr>
        <w:t>ound</w:t>
      </w:r>
      <w:r w:rsidR="00892943">
        <w:rPr>
          <w:rFonts w:ascii="Arial" w:hAnsi="Arial" w:cs="Arial"/>
          <w:sz w:val="22"/>
          <w:szCs w:val="22"/>
        </w:rPr>
        <w:t xml:space="preserve"> funding</w:t>
      </w:r>
      <w:r>
        <w:rPr>
          <w:rFonts w:ascii="Arial" w:hAnsi="Arial" w:cs="Arial"/>
          <w:sz w:val="22"/>
          <w:szCs w:val="22"/>
        </w:rPr>
        <w:t xml:space="preserve"> and is targeting US and Canadian </w:t>
      </w:r>
      <w:r w:rsidR="00892943">
        <w:rPr>
          <w:rFonts w:ascii="Arial" w:hAnsi="Arial" w:cs="Arial"/>
          <w:sz w:val="22"/>
          <w:szCs w:val="22"/>
        </w:rPr>
        <w:t>investors</w:t>
      </w:r>
      <w:r>
        <w:rPr>
          <w:rFonts w:ascii="Arial" w:hAnsi="Arial" w:cs="Arial"/>
          <w:sz w:val="22"/>
          <w:szCs w:val="22"/>
        </w:rPr>
        <w:t xml:space="preserve"> who seek a carbon reduction impact in their investment strategy with an integrated business model</w:t>
      </w:r>
    </w:p>
    <w:p w14:paraId="082A3F96" w14:textId="3A7F42C2" w:rsidR="00C07416" w:rsidRPr="00BF6A89" w:rsidRDefault="00C07416" w:rsidP="00C837FA">
      <w:pPr>
        <w:pStyle w:val="01Flietext"/>
        <w:numPr>
          <w:ilvl w:val="0"/>
          <w:numId w:val="2"/>
        </w:numPr>
        <w:spacing w:after="0" w:line="324" w:lineRule="auto"/>
        <w:rPr>
          <w:rFonts w:ascii="Arial" w:hAnsi="Arial" w:cs="Arial"/>
          <w:sz w:val="22"/>
          <w:szCs w:val="22"/>
        </w:rPr>
      </w:pPr>
      <w:r w:rsidRPr="00BF6A89">
        <w:rPr>
          <w:rFonts w:ascii="Arial" w:hAnsi="Arial" w:cs="Arial"/>
          <w:sz w:val="22"/>
          <w:szCs w:val="22"/>
        </w:rPr>
        <w:t>Q</w:t>
      </w:r>
      <w:r w:rsidR="003F11EE">
        <w:rPr>
          <w:rFonts w:ascii="Arial" w:hAnsi="Arial" w:cs="Arial"/>
          <w:sz w:val="22"/>
          <w:szCs w:val="22"/>
        </w:rPr>
        <w:t>UANTRON</w:t>
      </w:r>
      <w:r w:rsidRPr="00BF6A89">
        <w:rPr>
          <w:rFonts w:ascii="Arial" w:hAnsi="Arial" w:cs="Arial"/>
          <w:sz w:val="22"/>
          <w:szCs w:val="22"/>
        </w:rPr>
        <w:t xml:space="preserve"> and Goldstone Technologies Limited </w:t>
      </w:r>
      <w:r w:rsidR="00DA0858">
        <w:rPr>
          <w:rFonts w:ascii="Arial" w:hAnsi="Arial" w:cs="Arial"/>
          <w:sz w:val="22"/>
          <w:szCs w:val="22"/>
        </w:rPr>
        <w:t>(GTL)</w:t>
      </w:r>
      <w:r w:rsidR="00BF6A89">
        <w:rPr>
          <w:rFonts w:ascii="Arial" w:hAnsi="Arial" w:cs="Arial"/>
          <w:sz w:val="22"/>
          <w:szCs w:val="22"/>
        </w:rPr>
        <w:t xml:space="preserve"> </w:t>
      </w:r>
      <w:r w:rsidR="00BF6A89" w:rsidRPr="00BF6A89">
        <w:rPr>
          <w:rFonts w:ascii="Arial" w:hAnsi="Arial" w:cs="Arial"/>
          <w:sz w:val="22"/>
          <w:szCs w:val="22"/>
        </w:rPr>
        <w:t xml:space="preserve">recently </w:t>
      </w:r>
      <w:r w:rsidRPr="00BF6A89">
        <w:rPr>
          <w:rFonts w:ascii="Arial" w:hAnsi="Arial" w:cs="Arial"/>
          <w:sz w:val="22"/>
          <w:szCs w:val="22"/>
        </w:rPr>
        <w:t>form</w:t>
      </w:r>
      <w:r w:rsidR="00BF6A89" w:rsidRPr="00BF6A89">
        <w:rPr>
          <w:rFonts w:ascii="Arial" w:hAnsi="Arial" w:cs="Arial"/>
          <w:sz w:val="22"/>
          <w:szCs w:val="22"/>
        </w:rPr>
        <w:t>ed</w:t>
      </w:r>
      <w:r w:rsidRPr="00BF6A89">
        <w:rPr>
          <w:rFonts w:ascii="Arial" w:hAnsi="Arial" w:cs="Arial"/>
          <w:sz w:val="22"/>
          <w:szCs w:val="22"/>
        </w:rPr>
        <w:t xml:space="preserve"> </w:t>
      </w:r>
      <w:r w:rsidR="00DA0858">
        <w:rPr>
          <w:rFonts w:ascii="Arial" w:hAnsi="Arial" w:cs="Arial"/>
          <w:sz w:val="22"/>
          <w:szCs w:val="22"/>
        </w:rPr>
        <w:t xml:space="preserve">a </w:t>
      </w:r>
      <w:r w:rsidRPr="00BF6A89">
        <w:rPr>
          <w:rFonts w:ascii="Arial" w:hAnsi="Arial" w:cs="Arial"/>
          <w:sz w:val="22"/>
          <w:szCs w:val="22"/>
        </w:rPr>
        <w:t>joint venture</w:t>
      </w:r>
      <w:r w:rsidR="00BF6A89">
        <w:rPr>
          <w:rFonts w:ascii="Arial" w:hAnsi="Arial" w:cs="Arial"/>
          <w:sz w:val="22"/>
          <w:szCs w:val="22"/>
        </w:rPr>
        <w:t xml:space="preserve"> </w:t>
      </w:r>
      <w:r w:rsidR="00DA0858">
        <w:rPr>
          <w:rFonts w:ascii="Arial" w:hAnsi="Arial" w:cs="Arial"/>
          <w:sz w:val="22"/>
          <w:szCs w:val="22"/>
        </w:rPr>
        <w:t>that will</w:t>
      </w:r>
      <w:r w:rsidR="00BF6A89">
        <w:rPr>
          <w:rFonts w:ascii="Arial" w:hAnsi="Arial" w:cs="Arial"/>
          <w:sz w:val="22"/>
          <w:szCs w:val="22"/>
        </w:rPr>
        <w:t xml:space="preserve"> expand to Canada and the US. </w:t>
      </w:r>
      <w:r w:rsidR="00BF6A89" w:rsidRPr="00BF6A89">
        <w:rPr>
          <w:rFonts w:ascii="Arial" w:hAnsi="Arial" w:cs="Arial"/>
          <w:sz w:val="22"/>
          <w:szCs w:val="22"/>
        </w:rPr>
        <w:t>The joint venture, named ROQIT,</w:t>
      </w:r>
      <w:r w:rsidRPr="00BF6A89">
        <w:rPr>
          <w:rFonts w:ascii="Arial" w:hAnsi="Arial" w:cs="Arial"/>
          <w:sz w:val="22"/>
          <w:szCs w:val="22"/>
        </w:rPr>
        <w:t xml:space="preserve"> build</w:t>
      </w:r>
      <w:r w:rsidR="00BF6A89" w:rsidRPr="00BF6A89">
        <w:rPr>
          <w:rFonts w:ascii="Arial" w:hAnsi="Arial" w:cs="Arial"/>
          <w:sz w:val="22"/>
          <w:szCs w:val="22"/>
        </w:rPr>
        <w:t>s</w:t>
      </w:r>
      <w:r w:rsidRPr="00BF6A89">
        <w:rPr>
          <w:rFonts w:ascii="Arial" w:hAnsi="Arial" w:cs="Arial"/>
          <w:sz w:val="22"/>
          <w:szCs w:val="22"/>
        </w:rPr>
        <w:t xml:space="preserve"> a unique transaction platform with various digital solutions for meeting the needs of zero-emission fleets</w:t>
      </w:r>
    </w:p>
    <w:p w14:paraId="1AC07BDB" w14:textId="7E93217A" w:rsidR="0037303E" w:rsidRPr="00BF6A89" w:rsidRDefault="00C07416" w:rsidP="00C837FA">
      <w:pPr>
        <w:pStyle w:val="01Flietext"/>
        <w:numPr>
          <w:ilvl w:val="0"/>
          <w:numId w:val="2"/>
        </w:numPr>
        <w:spacing w:after="0" w:line="324" w:lineRule="auto"/>
        <w:ind w:left="714" w:hanging="357"/>
        <w:rPr>
          <w:rFonts w:ascii="Arial" w:hAnsi="Arial" w:cs="Arial"/>
          <w:sz w:val="22"/>
          <w:szCs w:val="22"/>
        </w:rPr>
      </w:pPr>
      <w:r w:rsidRPr="00BF6A89">
        <w:rPr>
          <w:rFonts w:ascii="Arial" w:hAnsi="Arial" w:cs="Arial"/>
          <w:sz w:val="22"/>
          <w:szCs w:val="22"/>
        </w:rPr>
        <w:t>Their new AI-</w:t>
      </w:r>
      <w:r w:rsidR="54AB206A" w:rsidRPr="00BF6A89">
        <w:rPr>
          <w:rFonts w:ascii="Arial" w:hAnsi="Arial" w:cs="Arial"/>
          <w:sz w:val="22"/>
          <w:szCs w:val="22"/>
        </w:rPr>
        <w:t>driven</w:t>
      </w:r>
      <w:r w:rsidRPr="00BF6A89">
        <w:rPr>
          <w:rFonts w:ascii="Arial" w:hAnsi="Arial" w:cs="Arial"/>
          <w:sz w:val="22"/>
          <w:szCs w:val="22"/>
        </w:rPr>
        <w:t xml:space="preserve"> mobility solution</w:t>
      </w:r>
      <w:r w:rsidR="00BF6A89" w:rsidRPr="00BF6A89">
        <w:rPr>
          <w:rFonts w:ascii="Arial" w:hAnsi="Arial" w:cs="Arial"/>
          <w:sz w:val="22"/>
          <w:szCs w:val="22"/>
        </w:rPr>
        <w:t xml:space="preserve"> </w:t>
      </w:r>
      <w:r w:rsidR="00BF6A89">
        <w:rPr>
          <w:rFonts w:ascii="Arial" w:hAnsi="Arial" w:cs="Arial"/>
          <w:sz w:val="22"/>
          <w:szCs w:val="22"/>
        </w:rPr>
        <w:t xml:space="preserve">develops </w:t>
      </w:r>
      <w:r w:rsidR="00BF6A89" w:rsidRPr="00BF6A89">
        <w:rPr>
          <w:rFonts w:ascii="Arial" w:hAnsi="Arial" w:cs="Arial"/>
          <w:sz w:val="22"/>
          <w:szCs w:val="22"/>
        </w:rPr>
        <w:t>a transaction platform that will serve as the digital backbone of Quantron-as-a-Service (</w:t>
      </w:r>
      <w:proofErr w:type="spellStart"/>
      <w:r w:rsidR="00BF6A89" w:rsidRPr="00BF6A89">
        <w:rPr>
          <w:rFonts w:ascii="Arial" w:hAnsi="Arial" w:cs="Arial"/>
          <w:sz w:val="22"/>
          <w:szCs w:val="22"/>
        </w:rPr>
        <w:t>QaaS</w:t>
      </w:r>
      <w:proofErr w:type="spellEnd"/>
      <w:r w:rsidR="00BF6A89" w:rsidRPr="00BF6A89">
        <w:rPr>
          <w:rFonts w:ascii="Arial" w:hAnsi="Arial" w:cs="Arial"/>
          <w:sz w:val="22"/>
          <w:szCs w:val="22"/>
        </w:rPr>
        <w:t>) in the future</w:t>
      </w:r>
    </w:p>
    <w:p w14:paraId="3D3BB314" w14:textId="553B4DA2" w:rsidR="00E21045" w:rsidRPr="00892943" w:rsidRDefault="00E21045" w:rsidP="00C837FA">
      <w:pPr>
        <w:pStyle w:val="01Flietext"/>
        <w:numPr>
          <w:ilvl w:val="0"/>
          <w:numId w:val="2"/>
        </w:numPr>
        <w:spacing w:after="0" w:line="324" w:lineRule="auto"/>
        <w:ind w:left="714" w:hanging="357"/>
        <w:rPr>
          <w:rFonts w:ascii="Arial" w:hAnsi="Arial" w:cs="Arial"/>
          <w:sz w:val="22"/>
          <w:szCs w:val="22"/>
        </w:rPr>
      </w:pPr>
      <w:r w:rsidRPr="00BF6A89">
        <w:rPr>
          <w:rFonts w:ascii="Arial" w:hAnsi="Arial" w:cs="Arial"/>
          <w:sz w:val="22"/>
          <w:szCs w:val="22"/>
        </w:rPr>
        <w:t>The targeted market for fleet management up to 2032 is estimated to be around 70 billion US dollars</w:t>
      </w:r>
    </w:p>
    <w:p w14:paraId="73D80541" w14:textId="77777777" w:rsidR="00BF6A89" w:rsidRPr="00BF6A89" w:rsidRDefault="00BF6A89" w:rsidP="00C837FA">
      <w:pPr>
        <w:pStyle w:val="01Flietext"/>
        <w:spacing w:after="0" w:line="324" w:lineRule="auto"/>
        <w:rPr>
          <w:rFonts w:ascii="Arial" w:hAnsi="Arial" w:cs="Arial"/>
          <w:sz w:val="22"/>
          <w:szCs w:val="22"/>
        </w:rPr>
      </w:pPr>
    </w:p>
    <w:p w14:paraId="7760FA9A" w14:textId="01A4990D" w:rsidR="003755AC" w:rsidRDefault="000E2748" w:rsidP="00C837FA">
      <w:pPr>
        <w:pStyle w:val="01Flietext"/>
        <w:spacing w:line="324" w:lineRule="auto"/>
        <w:rPr>
          <w:rFonts w:ascii="Arial" w:hAnsi="Arial" w:cs="Arial"/>
          <w:sz w:val="22"/>
          <w:szCs w:val="22"/>
        </w:rPr>
      </w:pPr>
      <w:hyperlink r:id="rId11">
        <w:r w:rsidR="00CF2DE9" w:rsidRPr="2D53B63B">
          <w:rPr>
            <w:rStyle w:val="Hyperlink"/>
            <w:rFonts w:ascii="Arial" w:hAnsi="Arial" w:cs="Arial"/>
            <w:sz w:val="22"/>
            <w:szCs w:val="22"/>
          </w:rPr>
          <w:t>Quantron AG</w:t>
        </w:r>
      </w:hyperlink>
      <w:r w:rsidR="00CF2DE9" w:rsidRPr="2D53B63B">
        <w:rPr>
          <w:rFonts w:ascii="Arial" w:hAnsi="Arial" w:cs="Arial"/>
          <w:sz w:val="22"/>
          <w:szCs w:val="22"/>
        </w:rPr>
        <w:t xml:space="preserve">, </w:t>
      </w:r>
      <w:r w:rsidR="00DD5D6E" w:rsidRPr="2D53B63B">
        <w:rPr>
          <w:rFonts w:ascii="Arial" w:hAnsi="Arial" w:cs="Arial"/>
          <w:sz w:val="22"/>
          <w:szCs w:val="22"/>
        </w:rPr>
        <w:t>Europe’s technology</w:t>
      </w:r>
      <w:r w:rsidR="00C338E4" w:rsidRPr="2D53B63B">
        <w:rPr>
          <w:rFonts w:ascii="Arial" w:hAnsi="Arial" w:cs="Arial"/>
          <w:sz w:val="22"/>
          <w:szCs w:val="22"/>
        </w:rPr>
        <w:t xml:space="preserve"> and range</w:t>
      </w:r>
      <w:r w:rsidR="00DD5D6E" w:rsidRPr="2D53B63B">
        <w:rPr>
          <w:rFonts w:ascii="Arial" w:hAnsi="Arial" w:cs="Arial"/>
          <w:sz w:val="22"/>
          <w:szCs w:val="22"/>
        </w:rPr>
        <w:t xml:space="preserve"> leader </w:t>
      </w:r>
      <w:r w:rsidR="00E01F14" w:rsidRPr="2D53B63B">
        <w:rPr>
          <w:rFonts w:ascii="Arial" w:hAnsi="Arial" w:cs="Arial"/>
          <w:sz w:val="22"/>
          <w:szCs w:val="22"/>
        </w:rPr>
        <w:t>for</w:t>
      </w:r>
      <w:r w:rsidR="00DD5D6E" w:rsidRPr="2D53B63B">
        <w:rPr>
          <w:rFonts w:ascii="Arial" w:hAnsi="Arial" w:cs="Arial"/>
          <w:sz w:val="22"/>
          <w:szCs w:val="22"/>
        </w:rPr>
        <w:t xml:space="preserve"> H2 trucks and ecosystem operation</w:t>
      </w:r>
      <w:r w:rsidR="00CF2DE9" w:rsidRPr="2D53B63B">
        <w:rPr>
          <w:rFonts w:ascii="Arial" w:hAnsi="Arial" w:cs="Arial"/>
          <w:sz w:val="22"/>
          <w:szCs w:val="22"/>
        </w:rPr>
        <w:t xml:space="preserve">, </w:t>
      </w:r>
      <w:r w:rsidR="00892943" w:rsidRPr="2D53B63B">
        <w:rPr>
          <w:rFonts w:ascii="Arial" w:hAnsi="Arial" w:cs="Arial"/>
          <w:sz w:val="22"/>
          <w:szCs w:val="22"/>
        </w:rPr>
        <w:t>is scaling up global operations and unlocking a clean mobility future with an ecosystem fueled by hydrogen.</w:t>
      </w:r>
      <w:r w:rsidR="008B55D2" w:rsidRPr="2D53B63B">
        <w:rPr>
          <w:rFonts w:ascii="Arial" w:hAnsi="Arial" w:cs="Arial"/>
          <w:sz w:val="22"/>
          <w:szCs w:val="22"/>
        </w:rPr>
        <w:t xml:space="preserve"> Building on exciting momentum over the last few months, Q</w:t>
      </w:r>
      <w:r w:rsidR="001608D6">
        <w:rPr>
          <w:rFonts w:ascii="Arial" w:hAnsi="Arial" w:cs="Arial"/>
          <w:sz w:val="22"/>
          <w:szCs w:val="22"/>
        </w:rPr>
        <w:t>UANTRON</w:t>
      </w:r>
      <w:r w:rsidR="008B55D2" w:rsidRPr="2D53B63B">
        <w:rPr>
          <w:rFonts w:ascii="Arial" w:hAnsi="Arial" w:cs="Arial"/>
          <w:sz w:val="22"/>
          <w:szCs w:val="22"/>
        </w:rPr>
        <w:t xml:space="preserve"> has recently announced commitments with </w:t>
      </w:r>
      <w:proofErr w:type="spellStart"/>
      <w:r w:rsidR="008B55D2" w:rsidRPr="2D53B63B">
        <w:rPr>
          <w:rFonts w:ascii="Arial" w:hAnsi="Arial" w:cs="Arial"/>
          <w:sz w:val="22"/>
          <w:szCs w:val="22"/>
        </w:rPr>
        <w:t>FirstElement</w:t>
      </w:r>
      <w:proofErr w:type="spellEnd"/>
      <w:r w:rsidR="008B55D2" w:rsidRPr="2D53B63B">
        <w:rPr>
          <w:rFonts w:ascii="Arial" w:hAnsi="Arial" w:cs="Arial"/>
          <w:sz w:val="22"/>
          <w:szCs w:val="22"/>
        </w:rPr>
        <w:t xml:space="preserve"> Fuel</w:t>
      </w:r>
      <w:r w:rsidR="005B693E" w:rsidRPr="2D53B63B">
        <w:rPr>
          <w:rFonts w:ascii="Arial" w:hAnsi="Arial" w:cs="Arial"/>
          <w:sz w:val="22"/>
          <w:szCs w:val="22"/>
        </w:rPr>
        <w:t xml:space="preserve"> and </w:t>
      </w:r>
      <w:r w:rsidR="003755AC" w:rsidRPr="2D53B63B">
        <w:rPr>
          <w:rFonts w:ascii="Arial" w:hAnsi="Arial" w:cs="Arial"/>
          <w:sz w:val="22"/>
          <w:szCs w:val="22"/>
        </w:rPr>
        <w:t xml:space="preserve">Goldstone Technologies Limited (GTL). The </w:t>
      </w:r>
      <w:r w:rsidR="0075750A" w:rsidRPr="2D53B63B">
        <w:rPr>
          <w:rFonts w:ascii="Arial" w:hAnsi="Arial" w:cs="Arial"/>
          <w:sz w:val="22"/>
          <w:szCs w:val="22"/>
        </w:rPr>
        <w:t>zero-emission</w:t>
      </w:r>
      <w:r w:rsidR="003755AC" w:rsidRPr="2D53B63B">
        <w:rPr>
          <w:rFonts w:ascii="Arial" w:hAnsi="Arial" w:cs="Arial"/>
          <w:sz w:val="22"/>
          <w:szCs w:val="22"/>
        </w:rPr>
        <w:t xml:space="preserve"> solution leader also debuted</w:t>
      </w:r>
      <w:r w:rsidR="003755AC" w:rsidRPr="2D53B63B">
        <w:rPr>
          <w:rFonts w:ascii="Arial" w:hAnsi="Arial"/>
          <w:sz w:val="22"/>
          <w:szCs w:val="22"/>
        </w:rPr>
        <w:t xml:space="preserve"> its Class 8 hydrogen fuel-cell truck in the US at the Advanced Clean Transportation (ACT) Expo in Anaheim, California in April</w:t>
      </w:r>
      <w:r w:rsidR="00F339C3">
        <w:rPr>
          <w:rFonts w:ascii="Arial" w:hAnsi="Arial"/>
          <w:sz w:val="22"/>
          <w:szCs w:val="22"/>
        </w:rPr>
        <w:t xml:space="preserve"> 2023</w:t>
      </w:r>
      <w:r w:rsidR="003755AC" w:rsidRPr="2D53B63B">
        <w:rPr>
          <w:rFonts w:ascii="Arial" w:hAnsi="Arial"/>
          <w:sz w:val="22"/>
          <w:szCs w:val="22"/>
        </w:rPr>
        <w:t>.</w:t>
      </w:r>
    </w:p>
    <w:p w14:paraId="2B6C016F" w14:textId="009E4ABB" w:rsidR="001D1696" w:rsidRDefault="003755AC" w:rsidP="00C837FA">
      <w:pPr>
        <w:pStyle w:val="01Flietext"/>
        <w:spacing w:line="324" w:lineRule="auto"/>
        <w:rPr>
          <w:rFonts w:ascii="Arial" w:hAnsi="Arial"/>
          <w:sz w:val="22"/>
          <w:szCs w:val="22"/>
        </w:rPr>
      </w:pPr>
      <w:r>
        <w:rPr>
          <w:rFonts w:ascii="Arial" w:hAnsi="Arial" w:cs="Arial"/>
          <w:sz w:val="22"/>
          <w:szCs w:val="22"/>
        </w:rPr>
        <w:t>Q</w:t>
      </w:r>
      <w:r w:rsidR="00592D56">
        <w:rPr>
          <w:rFonts w:ascii="Arial" w:hAnsi="Arial" w:cs="Arial"/>
          <w:sz w:val="22"/>
          <w:szCs w:val="22"/>
        </w:rPr>
        <w:t>UANTRON</w:t>
      </w:r>
      <w:r>
        <w:rPr>
          <w:rFonts w:ascii="Arial" w:hAnsi="Arial" w:cs="Arial"/>
          <w:sz w:val="22"/>
          <w:szCs w:val="22"/>
        </w:rPr>
        <w:t xml:space="preserve"> came to the US in October 2022 with a strong focus on hydrogen solutions for long-haul transport. </w:t>
      </w:r>
      <w:r w:rsidRPr="00CC2773">
        <w:rPr>
          <w:rFonts w:ascii="Arial" w:hAnsi="Arial" w:cs="Arial"/>
          <w:sz w:val="22"/>
          <w:szCs w:val="22"/>
        </w:rPr>
        <w:t>The</w:t>
      </w:r>
      <w:r w:rsidR="008B55D2" w:rsidRPr="00CC2773">
        <w:rPr>
          <w:rFonts w:ascii="Arial" w:hAnsi="Arial" w:cs="Arial"/>
          <w:sz w:val="22"/>
          <w:szCs w:val="22"/>
        </w:rPr>
        <w:t xml:space="preserve"> US represents </w:t>
      </w:r>
      <w:r w:rsidR="002575F2" w:rsidRPr="00CC2773">
        <w:rPr>
          <w:rFonts w:ascii="Arial" w:hAnsi="Arial" w:cs="Arial"/>
          <w:sz w:val="22"/>
          <w:szCs w:val="22"/>
        </w:rPr>
        <w:t>a significant portion</w:t>
      </w:r>
      <w:r w:rsidR="008B55D2" w:rsidRPr="00CC2773">
        <w:rPr>
          <w:rFonts w:ascii="Arial" w:hAnsi="Arial" w:cs="Arial"/>
          <w:sz w:val="22"/>
          <w:szCs w:val="22"/>
        </w:rPr>
        <w:t xml:space="preserve"> of Q</w:t>
      </w:r>
      <w:r w:rsidR="002575F2" w:rsidRPr="00CC2773">
        <w:rPr>
          <w:rFonts w:ascii="Arial" w:hAnsi="Arial" w:cs="Arial"/>
          <w:sz w:val="22"/>
          <w:szCs w:val="22"/>
        </w:rPr>
        <w:t>UANTRON</w:t>
      </w:r>
      <w:r w:rsidR="008B55D2" w:rsidRPr="00CC2773">
        <w:rPr>
          <w:rFonts w:ascii="Arial" w:hAnsi="Arial" w:cs="Arial"/>
          <w:sz w:val="22"/>
          <w:szCs w:val="22"/>
        </w:rPr>
        <w:t>’s long-term business plan</w:t>
      </w:r>
      <w:r w:rsidRPr="00CC2773">
        <w:rPr>
          <w:rFonts w:ascii="Arial" w:hAnsi="Arial" w:cs="Arial"/>
          <w:sz w:val="22"/>
          <w:szCs w:val="22"/>
        </w:rPr>
        <w:t xml:space="preserve">. </w:t>
      </w:r>
      <w:r w:rsidR="001D1696" w:rsidRPr="00CC2773">
        <w:rPr>
          <w:rFonts w:ascii="Arial" w:hAnsi="Arial"/>
          <w:sz w:val="22"/>
          <w:szCs w:val="22"/>
        </w:rPr>
        <w:t>The t</w:t>
      </w:r>
      <w:r w:rsidR="001D1696">
        <w:rPr>
          <w:rFonts w:ascii="Arial" w:hAnsi="Arial"/>
          <w:sz w:val="22"/>
          <w:szCs w:val="22"/>
        </w:rPr>
        <w:t>ruck will be a leader in range with 80</w:t>
      </w:r>
      <w:r w:rsidR="00360C47">
        <w:rPr>
          <w:rFonts w:ascii="Arial" w:hAnsi="Arial"/>
          <w:sz w:val="22"/>
          <w:szCs w:val="22"/>
        </w:rPr>
        <w:t>kg</w:t>
      </w:r>
      <w:r w:rsidR="001D1696">
        <w:rPr>
          <w:rFonts w:ascii="Arial" w:hAnsi="Arial"/>
          <w:sz w:val="22"/>
          <w:szCs w:val="22"/>
        </w:rPr>
        <w:t xml:space="preserve"> of tank capacity at launch with plans to grow to </w:t>
      </w:r>
      <w:r w:rsidR="001D1696" w:rsidRPr="00A604D5">
        <w:rPr>
          <w:rFonts w:ascii="Arial" w:hAnsi="Arial"/>
          <w:sz w:val="22"/>
          <w:szCs w:val="22"/>
        </w:rPr>
        <w:t>120</w:t>
      </w:r>
      <w:r w:rsidR="00360C47">
        <w:rPr>
          <w:rFonts w:ascii="Arial" w:hAnsi="Arial"/>
          <w:sz w:val="22"/>
          <w:szCs w:val="22"/>
        </w:rPr>
        <w:t>kg</w:t>
      </w:r>
      <w:r w:rsidR="001D1696">
        <w:rPr>
          <w:rFonts w:ascii="Arial" w:hAnsi="Arial"/>
          <w:sz w:val="22"/>
          <w:szCs w:val="22"/>
        </w:rPr>
        <w:t>. This builds on Q</w:t>
      </w:r>
      <w:r w:rsidR="00360C47">
        <w:rPr>
          <w:rFonts w:ascii="Arial" w:hAnsi="Arial"/>
          <w:sz w:val="22"/>
          <w:szCs w:val="22"/>
        </w:rPr>
        <w:t>UANTRON</w:t>
      </w:r>
      <w:r w:rsidR="001D1696">
        <w:rPr>
          <w:rFonts w:ascii="Arial" w:hAnsi="Arial"/>
          <w:sz w:val="22"/>
          <w:szCs w:val="22"/>
        </w:rPr>
        <w:t>’s plan to become a global H2 leader and offer an OEM agnostic ecosystem, with FCEV trucks ready for delivery, in Europe and North America, in early 2024.</w:t>
      </w:r>
      <w:r w:rsidR="00B0443D">
        <w:rPr>
          <w:rFonts w:ascii="Arial" w:hAnsi="Arial"/>
          <w:sz w:val="22"/>
          <w:szCs w:val="22"/>
        </w:rPr>
        <w:t xml:space="preserve"> </w:t>
      </w:r>
      <w:r w:rsidR="00B0443D">
        <w:rPr>
          <w:rFonts w:ascii="Arial" w:hAnsi="Arial" w:cs="Arial"/>
          <w:sz w:val="22"/>
          <w:szCs w:val="22"/>
        </w:rPr>
        <w:t>Since the ACT Expo, Q</w:t>
      </w:r>
      <w:r w:rsidR="00360C47">
        <w:rPr>
          <w:rFonts w:ascii="Arial" w:hAnsi="Arial" w:cs="Arial"/>
          <w:sz w:val="22"/>
          <w:szCs w:val="22"/>
        </w:rPr>
        <w:t>UANTRON</w:t>
      </w:r>
      <w:r w:rsidR="00B0443D">
        <w:rPr>
          <w:rFonts w:ascii="Arial" w:hAnsi="Arial" w:cs="Arial"/>
          <w:sz w:val="22"/>
          <w:szCs w:val="22"/>
        </w:rPr>
        <w:t xml:space="preserve"> has had numerous discussions with prospective fleet customers and </w:t>
      </w:r>
      <w:proofErr w:type="spellStart"/>
      <w:r w:rsidR="00B0443D">
        <w:rPr>
          <w:rFonts w:ascii="Arial" w:hAnsi="Arial" w:cs="Arial"/>
          <w:sz w:val="22"/>
          <w:szCs w:val="22"/>
        </w:rPr>
        <w:t>Qaa</w:t>
      </w:r>
      <w:r w:rsidR="00360C47">
        <w:rPr>
          <w:rFonts w:ascii="Arial" w:hAnsi="Arial" w:cs="Arial"/>
          <w:sz w:val="22"/>
          <w:szCs w:val="22"/>
        </w:rPr>
        <w:t>S</w:t>
      </w:r>
      <w:proofErr w:type="spellEnd"/>
      <w:r w:rsidR="00B0443D">
        <w:rPr>
          <w:rFonts w:ascii="Arial" w:hAnsi="Arial" w:cs="Arial"/>
          <w:sz w:val="22"/>
          <w:szCs w:val="22"/>
        </w:rPr>
        <w:t xml:space="preserve"> part</w:t>
      </w:r>
      <w:r w:rsidR="00360C47">
        <w:rPr>
          <w:rFonts w:ascii="Arial" w:hAnsi="Arial" w:cs="Arial"/>
          <w:sz w:val="22"/>
          <w:szCs w:val="22"/>
        </w:rPr>
        <w:t>n</w:t>
      </w:r>
      <w:r w:rsidR="00B0443D">
        <w:rPr>
          <w:rFonts w:ascii="Arial" w:hAnsi="Arial" w:cs="Arial"/>
          <w:sz w:val="22"/>
          <w:szCs w:val="22"/>
        </w:rPr>
        <w:t>ers both in the US and Canada.</w:t>
      </w:r>
    </w:p>
    <w:p w14:paraId="729B9E37" w14:textId="0998F253" w:rsidR="007F1669" w:rsidRPr="003755AC" w:rsidRDefault="007F1669" w:rsidP="00C837FA">
      <w:pPr>
        <w:pStyle w:val="01Flietext"/>
        <w:spacing w:line="324" w:lineRule="auto"/>
        <w:rPr>
          <w:rFonts w:ascii="Arial" w:hAnsi="Arial" w:cs="Arial"/>
          <w:sz w:val="22"/>
          <w:szCs w:val="22"/>
        </w:rPr>
      </w:pPr>
      <w:r w:rsidRPr="2D53B63B">
        <w:rPr>
          <w:rFonts w:ascii="Arial" w:hAnsi="Arial" w:cs="Arial"/>
          <w:sz w:val="22"/>
          <w:szCs w:val="22"/>
        </w:rPr>
        <w:lastRenderedPageBreak/>
        <w:t>“Q</w:t>
      </w:r>
      <w:r w:rsidR="00360C47">
        <w:rPr>
          <w:rFonts w:ascii="Arial" w:hAnsi="Arial" w:cs="Arial"/>
          <w:sz w:val="22"/>
          <w:szCs w:val="22"/>
        </w:rPr>
        <w:t>UANTRON</w:t>
      </w:r>
      <w:r w:rsidRPr="2D53B63B">
        <w:rPr>
          <w:rFonts w:ascii="Arial" w:hAnsi="Arial" w:cs="Arial"/>
          <w:sz w:val="22"/>
          <w:szCs w:val="22"/>
        </w:rPr>
        <w:t xml:space="preserve"> has been building a strong ecosystem for Quantron-as-a-Service with our US Class 8 hydrogen fuel-cell truck and </w:t>
      </w:r>
      <w:proofErr w:type="spellStart"/>
      <w:r w:rsidRPr="2D53B63B">
        <w:rPr>
          <w:rFonts w:ascii="Arial" w:hAnsi="Arial" w:cs="Arial"/>
          <w:sz w:val="22"/>
          <w:szCs w:val="22"/>
        </w:rPr>
        <w:t>FirstElement</w:t>
      </w:r>
      <w:proofErr w:type="spellEnd"/>
      <w:r w:rsidRPr="2D53B63B">
        <w:rPr>
          <w:rFonts w:ascii="Arial" w:hAnsi="Arial" w:cs="Arial"/>
          <w:sz w:val="22"/>
          <w:szCs w:val="22"/>
        </w:rPr>
        <w:t xml:space="preserve"> Fuel hydrogen supply and distribution alliance,” said </w:t>
      </w:r>
      <w:r w:rsidR="00DA0858" w:rsidRPr="2D53B63B">
        <w:rPr>
          <w:rFonts w:ascii="Arial" w:hAnsi="Arial" w:cs="Arial"/>
          <w:sz w:val="22"/>
          <w:szCs w:val="22"/>
        </w:rPr>
        <w:t>Michael Perschke, Global CEO of Quantron AG at the Occasion of COLLISION Conference in Toronto</w:t>
      </w:r>
      <w:r w:rsidRPr="2D53B63B">
        <w:rPr>
          <w:rFonts w:ascii="Arial" w:hAnsi="Arial" w:cs="Arial"/>
          <w:sz w:val="22"/>
          <w:szCs w:val="22"/>
        </w:rPr>
        <w:t>. “Together, Q</w:t>
      </w:r>
      <w:r w:rsidR="00360C47">
        <w:rPr>
          <w:rFonts w:ascii="Arial" w:hAnsi="Arial" w:cs="Arial"/>
          <w:sz w:val="22"/>
          <w:szCs w:val="22"/>
        </w:rPr>
        <w:t>UANTRON</w:t>
      </w:r>
      <w:r w:rsidRPr="2D53B63B">
        <w:rPr>
          <w:rFonts w:ascii="Arial" w:hAnsi="Arial" w:cs="Arial"/>
          <w:sz w:val="22"/>
          <w:szCs w:val="22"/>
        </w:rPr>
        <w:t xml:space="preserve"> </w:t>
      </w:r>
      <w:r w:rsidR="00CB3A0A" w:rsidRPr="2D53B63B">
        <w:rPr>
          <w:rFonts w:ascii="Arial" w:hAnsi="Arial" w:cs="Arial"/>
          <w:sz w:val="22"/>
          <w:szCs w:val="22"/>
        </w:rPr>
        <w:t xml:space="preserve">is </w:t>
      </w:r>
      <w:r w:rsidRPr="2D53B63B">
        <w:rPr>
          <w:rFonts w:ascii="Arial" w:hAnsi="Arial" w:cs="Arial"/>
          <w:sz w:val="22"/>
          <w:szCs w:val="22"/>
        </w:rPr>
        <w:t xml:space="preserve">meeting the great demand for </w:t>
      </w:r>
      <w:r w:rsidR="00360C47">
        <w:rPr>
          <w:rFonts w:ascii="Arial" w:hAnsi="Arial" w:cs="Arial"/>
          <w:sz w:val="22"/>
          <w:szCs w:val="22"/>
        </w:rPr>
        <w:t>zero-emission</w:t>
      </w:r>
      <w:r w:rsidRPr="2D53B63B">
        <w:rPr>
          <w:rFonts w:ascii="Arial" w:hAnsi="Arial" w:cs="Arial"/>
          <w:sz w:val="22"/>
          <w:szCs w:val="22"/>
        </w:rPr>
        <w:t xml:space="preserve"> solutions and specifically hydrogen fuel-cell electric semi-trucks in North America. Q</w:t>
      </w:r>
      <w:r w:rsidR="00360C47">
        <w:rPr>
          <w:rFonts w:ascii="Arial" w:hAnsi="Arial" w:cs="Arial"/>
          <w:sz w:val="22"/>
          <w:szCs w:val="22"/>
        </w:rPr>
        <w:t>UANTRON</w:t>
      </w:r>
      <w:r w:rsidRPr="2D53B63B">
        <w:rPr>
          <w:rFonts w:ascii="Arial" w:hAnsi="Arial" w:cs="Arial"/>
          <w:sz w:val="22"/>
          <w:szCs w:val="22"/>
        </w:rPr>
        <w:t xml:space="preserve">’s FCEV approach provides more range, </w:t>
      </w:r>
      <w:r w:rsidR="005B693E" w:rsidRPr="2D53B63B">
        <w:rPr>
          <w:rFonts w:ascii="Arial" w:hAnsi="Arial" w:cs="Arial"/>
          <w:sz w:val="22"/>
          <w:szCs w:val="22"/>
        </w:rPr>
        <w:t>scalability,</w:t>
      </w:r>
      <w:r w:rsidRPr="2D53B63B">
        <w:rPr>
          <w:rFonts w:ascii="Arial" w:hAnsi="Arial" w:cs="Arial"/>
          <w:sz w:val="22"/>
          <w:szCs w:val="22"/>
        </w:rPr>
        <w:t xml:space="preserve"> and support infrastructure. This need will just continue to grow with recent announcements of clean air standards for heavy-duty vehicles and clean zero-emission technologies. We are excited to be meeting these needs.”</w:t>
      </w:r>
    </w:p>
    <w:p w14:paraId="5DE4B784" w14:textId="1ADA1976" w:rsidR="002C5AAC" w:rsidRDefault="001D1696" w:rsidP="00C837FA">
      <w:pPr>
        <w:pStyle w:val="01Flietext"/>
        <w:spacing w:line="324" w:lineRule="auto"/>
        <w:rPr>
          <w:rFonts w:ascii="Arial" w:hAnsi="Arial" w:cs="Arial"/>
          <w:sz w:val="22"/>
          <w:szCs w:val="22"/>
        </w:rPr>
      </w:pPr>
      <w:r w:rsidRPr="00DD5D6E">
        <w:rPr>
          <w:rFonts w:ascii="Arial" w:hAnsi="Arial" w:cs="Arial"/>
          <w:sz w:val="22"/>
          <w:szCs w:val="22"/>
        </w:rPr>
        <w:t>To further accelerate it</w:t>
      </w:r>
      <w:r>
        <w:rPr>
          <w:rFonts w:ascii="Arial" w:hAnsi="Arial" w:cs="Arial"/>
          <w:sz w:val="22"/>
          <w:szCs w:val="22"/>
        </w:rPr>
        <w:t>s</w:t>
      </w:r>
      <w:r w:rsidRPr="00DD5D6E">
        <w:rPr>
          <w:rFonts w:ascii="Arial" w:hAnsi="Arial" w:cs="Arial"/>
          <w:sz w:val="22"/>
          <w:szCs w:val="22"/>
        </w:rPr>
        <w:t xml:space="preserve"> growth</w:t>
      </w:r>
      <w:r>
        <w:rPr>
          <w:rFonts w:ascii="Arial" w:hAnsi="Arial" w:cs="Arial"/>
          <w:sz w:val="22"/>
          <w:szCs w:val="22"/>
        </w:rPr>
        <w:t>,</w:t>
      </w:r>
      <w:r w:rsidRPr="00DD5D6E">
        <w:rPr>
          <w:rFonts w:ascii="Arial" w:hAnsi="Arial" w:cs="Arial"/>
          <w:sz w:val="22"/>
          <w:szCs w:val="22"/>
        </w:rPr>
        <w:t xml:space="preserve"> Q</w:t>
      </w:r>
      <w:r w:rsidR="00360C47">
        <w:rPr>
          <w:rFonts w:ascii="Arial" w:hAnsi="Arial" w:cs="Arial"/>
          <w:sz w:val="22"/>
          <w:szCs w:val="22"/>
        </w:rPr>
        <w:t>UANTRON</w:t>
      </w:r>
      <w:r w:rsidRPr="00DD5D6E">
        <w:rPr>
          <w:rFonts w:ascii="Arial" w:hAnsi="Arial" w:cs="Arial"/>
          <w:sz w:val="22"/>
          <w:szCs w:val="22"/>
        </w:rPr>
        <w:t xml:space="preserve"> has </w:t>
      </w:r>
      <w:r>
        <w:rPr>
          <w:rFonts w:ascii="Arial" w:hAnsi="Arial" w:cs="Arial"/>
          <w:sz w:val="22"/>
          <w:szCs w:val="22"/>
        </w:rPr>
        <w:t>officially</w:t>
      </w:r>
      <w:r w:rsidRPr="00DD5D6E">
        <w:rPr>
          <w:rFonts w:ascii="Arial" w:hAnsi="Arial" w:cs="Arial"/>
          <w:sz w:val="22"/>
          <w:szCs w:val="22"/>
        </w:rPr>
        <w:t xml:space="preserve"> kicked off it</w:t>
      </w:r>
      <w:r>
        <w:rPr>
          <w:rFonts w:ascii="Arial" w:hAnsi="Arial" w:cs="Arial"/>
          <w:sz w:val="22"/>
          <w:szCs w:val="22"/>
        </w:rPr>
        <w:t>s</w:t>
      </w:r>
      <w:r w:rsidRPr="00DD5D6E">
        <w:rPr>
          <w:rFonts w:ascii="Arial" w:hAnsi="Arial" w:cs="Arial"/>
          <w:sz w:val="22"/>
          <w:szCs w:val="22"/>
        </w:rPr>
        <w:t xml:space="preserve"> B-</w:t>
      </w:r>
      <w:r>
        <w:rPr>
          <w:rFonts w:ascii="Arial" w:hAnsi="Arial" w:cs="Arial"/>
          <w:sz w:val="22"/>
          <w:szCs w:val="22"/>
        </w:rPr>
        <w:t>r</w:t>
      </w:r>
      <w:r w:rsidRPr="00DD5D6E">
        <w:rPr>
          <w:rFonts w:ascii="Arial" w:hAnsi="Arial" w:cs="Arial"/>
          <w:sz w:val="22"/>
          <w:szCs w:val="22"/>
        </w:rPr>
        <w:t>ound</w:t>
      </w:r>
      <w:r>
        <w:rPr>
          <w:rFonts w:ascii="Arial" w:hAnsi="Arial" w:cs="Arial"/>
          <w:sz w:val="22"/>
          <w:szCs w:val="22"/>
        </w:rPr>
        <w:t xml:space="preserve"> funding</w:t>
      </w:r>
      <w:r w:rsidRPr="00DD5D6E">
        <w:rPr>
          <w:rFonts w:ascii="Arial" w:hAnsi="Arial" w:cs="Arial"/>
          <w:sz w:val="22"/>
          <w:szCs w:val="22"/>
        </w:rPr>
        <w:t xml:space="preserve"> with </w:t>
      </w:r>
      <w:r>
        <w:rPr>
          <w:rFonts w:ascii="Arial" w:hAnsi="Arial" w:cs="Arial"/>
          <w:sz w:val="22"/>
          <w:szCs w:val="22"/>
        </w:rPr>
        <w:t>l</w:t>
      </w:r>
      <w:r w:rsidRPr="00DD5D6E">
        <w:rPr>
          <w:rFonts w:ascii="Arial" w:hAnsi="Arial" w:cs="Arial"/>
          <w:sz w:val="22"/>
          <w:szCs w:val="22"/>
        </w:rPr>
        <w:t xml:space="preserve">ead advisor STIFEL, seeking </w:t>
      </w:r>
      <w:r w:rsidR="008B55D2" w:rsidRPr="00DD5D6E">
        <w:rPr>
          <w:rFonts w:ascii="Arial" w:hAnsi="Arial" w:cs="Arial"/>
          <w:sz w:val="22"/>
          <w:szCs w:val="22"/>
        </w:rPr>
        <w:t>200</w:t>
      </w:r>
      <w:r w:rsidR="00360C47">
        <w:rPr>
          <w:rFonts w:ascii="Arial" w:hAnsi="Arial" w:cs="Arial"/>
          <w:sz w:val="22"/>
          <w:szCs w:val="22"/>
        </w:rPr>
        <w:t xml:space="preserve"> </w:t>
      </w:r>
      <w:r w:rsidR="008B55D2">
        <w:rPr>
          <w:rFonts w:ascii="Arial" w:hAnsi="Arial" w:cs="Arial"/>
          <w:sz w:val="22"/>
          <w:szCs w:val="22"/>
        </w:rPr>
        <w:t>–</w:t>
      </w:r>
      <w:r w:rsidR="00360C47">
        <w:rPr>
          <w:rFonts w:ascii="Arial" w:hAnsi="Arial" w:cs="Arial"/>
          <w:sz w:val="22"/>
          <w:szCs w:val="22"/>
        </w:rPr>
        <w:t xml:space="preserve"> </w:t>
      </w:r>
      <w:proofErr w:type="gramStart"/>
      <w:r w:rsidR="008B55D2">
        <w:rPr>
          <w:rFonts w:ascii="Arial" w:hAnsi="Arial" w:cs="Arial"/>
          <w:sz w:val="22"/>
          <w:szCs w:val="22"/>
        </w:rPr>
        <w:t>250</w:t>
      </w:r>
      <w:r w:rsidR="00360C47">
        <w:rPr>
          <w:rFonts w:ascii="Arial" w:hAnsi="Arial" w:cs="Arial"/>
          <w:sz w:val="22"/>
          <w:szCs w:val="22"/>
        </w:rPr>
        <w:t xml:space="preserve"> </w:t>
      </w:r>
      <w:r w:rsidR="008B55D2">
        <w:rPr>
          <w:rFonts w:ascii="Arial" w:hAnsi="Arial" w:cs="Arial"/>
          <w:sz w:val="22"/>
          <w:szCs w:val="22"/>
        </w:rPr>
        <w:t>million</w:t>
      </w:r>
      <w:r w:rsidR="00360C47">
        <w:rPr>
          <w:rFonts w:ascii="Arial" w:hAnsi="Arial" w:cs="Arial"/>
          <w:sz w:val="22"/>
          <w:szCs w:val="22"/>
        </w:rPr>
        <w:t xml:space="preserve"> </w:t>
      </w:r>
      <w:r w:rsidR="008B55D2">
        <w:rPr>
          <w:rFonts w:ascii="Arial" w:hAnsi="Arial" w:cs="Arial"/>
          <w:sz w:val="22"/>
          <w:szCs w:val="22"/>
        </w:rPr>
        <w:t>euro</w:t>
      </w:r>
      <w:proofErr w:type="gramEnd"/>
      <w:r w:rsidRPr="00DD5D6E">
        <w:rPr>
          <w:rFonts w:ascii="Arial" w:hAnsi="Arial" w:cs="Arial"/>
          <w:sz w:val="22"/>
          <w:szCs w:val="22"/>
        </w:rPr>
        <w:t xml:space="preserve"> equity investment and 100 </w:t>
      </w:r>
      <w:r>
        <w:rPr>
          <w:rFonts w:ascii="Arial" w:hAnsi="Arial" w:cs="Arial"/>
          <w:sz w:val="22"/>
          <w:szCs w:val="22"/>
        </w:rPr>
        <w:t>million euro in</w:t>
      </w:r>
      <w:r w:rsidRPr="00DD5D6E">
        <w:rPr>
          <w:rFonts w:ascii="Arial" w:hAnsi="Arial" w:cs="Arial"/>
          <w:sz w:val="22"/>
          <w:szCs w:val="22"/>
        </w:rPr>
        <w:t xml:space="preserve"> </w:t>
      </w:r>
      <w:r>
        <w:rPr>
          <w:rFonts w:ascii="Arial" w:hAnsi="Arial" w:cs="Arial"/>
          <w:sz w:val="22"/>
          <w:szCs w:val="22"/>
        </w:rPr>
        <w:t>g</w:t>
      </w:r>
      <w:r w:rsidRPr="00DD5D6E">
        <w:rPr>
          <w:rFonts w:ascii="Arial" w:hAnsi="Arial" w:cs="Arial"/>
          <w:sz w:val="22"/>
          <w:szCs w:val="22"/>
        </w:rPr>
        <w:t xml:space="preserve">rowth </w:t>
      </w:r>
      <w:r>
        <w:rPr>
          <w:rFonts w:ascii="Arial" w:hAnsi="Arial" w:cs="Arial"/>
          <w:sz w:val="22"/>
          <w:szCs w:val="22"/>
        </w:rPr>
        <w:t>f</w:t>
      </w:r>
      <w:r w:rsidRPr="00DD5D6E">
        <w:rPr>
          <w:rFonts w:ascii="Arial" w:hAnsi="Arial" w:cs="Arial"/>
          <w:sz w:val="22"/>
          <w:szCs w:val="22"/>
        </w:rPr>
        <w:t>unding</w:t>
      </w:r>
      <w:r w:rsidR="008B55D2">
        <w:rPr>
          <w:rFonts w:ascii="Arial" w:hAnsi="Arial" w:cs="Arial"/>
          <w:sz w:val="22"/>
          <w:szCs w:val="22"/>
        </w:rPr>
        <w:t>, recording</w:t>
      </w:r>
      <w:r w:rsidRPr="00DD5D6E">
        <w:rPr>
          <w:rFonts w:ascii="Arial" w:hAnsi="Arial" w:cs="Arial"/>
          <w:sz w:val="22"/>
          <w:szCs w:val="22"/>
        </w:rPr>
        <w:t xml:space="preserve"> strong registrations of interest from strategic and energy investors</w:t>
      </w:r>
      <w:r>
        <w:rPr>
          <w:rFonts w:ascii="Arial" w:hAnsi="Arial" w:cs="Arial"/>
          <w:sz w:val="22"/>
          <w:szCs w:val="22"/>
        </w:rPr>
        <w:t xml:space="preserve">. </w:t>
      </w:r>
    </w:p>
    <w:p w14:paraId="2CD067D5" w14:textId="3D2F6EFA" w:rsidR="00BF6A89" w:rsidRDefault="00B0443D" w:rsidP="00C837FA">
      <w:pPr>
        <w:pStyle w:val="01Flietext"/>
        <w:spacing w:line="324" w:lineRule="auto"/>
        <w:rPr>
          <w:rFonts w:ascii="Arial" w:hAnsi="Arial" w:cs="Arial"/>
          <w:sz w:val="22"/>
          <w:szCs w:val="22"/>
        </w:rPr>
      </w:pPr>
      <w:r>
        <w:rPr>
          <w:rFonts w:ascii="Arial" w:hAnsi="Arial" w:cs="Arial"/>
          <w:sz w:val="22"/>
          <w:szCs w:val="22"/>
        </w:rPr>
        <w:t>Q</w:t>
      </w:r>
      <w:r w:rsidR="00360C47">
        <w:rPr>
          <w:rFonts w:ascii="Arial" w:hAnsi="Arial" w:cs="Arial"/>
          <w:sz w:val="22"/>
          <w:szCs w:val="22"/>
        </w:rPr>
        <w:t>UANTRON</w:t>
      </w:r>
      <w:r>
        <w:rPr>
          <w:rFonts w:ascii="Arial" w:hAnsi="Arial" w:cs="Arial"/>
          <w:sz w:val="22"/>
          <w:szCs w:val="22"/>
        </w:rPr>
        <w:t xml:space="preserve">’s recent announcement with </w:t>
      </w:r>
      <w:r w:rsidR="00BF6A89" w:rsidRPr="00BF6A89">
        <w:rPr>
          <w:rFonts w:ascii="Arial" w:hAnsi="Arial" w:cs="Arial"/>
          <w:sz w:val="22"/>
          <w:szCs w:val="22"/>
        </w:rPr>
        <w:t xml:space="preserve">GTL </w:t>
      </w:r>
      <w:r>
        <w:rPr>
          <w:rFonts w:ascii="Arial" w:hAnsi="Arial" w:cs="Arial"/>
          <w:sz w:val="22"/>
          <w:szCs w:val="22"/>
        </w:rPr>
        <w:t xml:space="preserve">is focusing on further investment in North American presence, building </w:t>
      </w:r>
      <w:r w:rsidR="00B51430">
        <w:rPr>
          <w:rFonts w:ascii="Arial" w:hAnsi="Arial" w:cs="Arial"/>
          <w:sz w:val="22"/>
          <w:szCs w:val="22"/>
        </w:rPr>
        <w:t>an AI powered fleet and zero-emission platform</w:t>
      </w:r>
      <w:r w:rsidR="00BF6A89">
        <w:rPr>
          <w:rFonts w:ascii="Arial" w:hAnsi="Arial" w:cs="Arial"/>
          <w:sz w:val="22"/>
          <w:szCs w:val="22"/>
        </w:rPr>
        <w:t>. ROQIT is an</w:t>
      </w:r>
      <w:r w:rsidR="00BF6A89" w:rsidRPr="00BF6A89">
        <w:rPr>
          <w:rFonts w:ascii="Arial" w:hAnsi="Arial" w:cs="Arial"/>
          <w:sz w:val="22"/>
          <w:szCs w:val="22"/>
        </w:rPr>
        <w:t xml:space="preserve"> important third leg of the stool for </w:t>
      </w:r>
      <w:r w:rsidR="00BF6A89">
        <w:rPr>
          <w:rFonts w:ascii="Arial" w:hAnsi="Arial" w:cs="Arial"/>
          <w:sz w:val="22"/>
          <w:szCs w:val="22"/>
        </w:rPr>
        <w:t>Q</w:t>
      </w:r>
      <w:r w:rsidR="00360C47">
        <w:rPr>
          <w:rFonts w:ascii="Arial" w:hAnsi="Arial" w:cs="Arial"/>
          <w:sz w:val="22"/>
          <w:szCs w:val="22"/>
        </w:rPr>
        <w:t>UANTRON</w:t>
      </w:r>
      <w:r w:rsidR="00BF6A89">
        <w:rPr>
          <w:rFonts w:ascii="Arial" w:hAnsi="Arial" w:cs="Arial"/>
          <w:sz w:val="22"/>
          <w:szCs w:val="22"/>
        </w:rPr>
        <w:t xml:space="preserve">’s </w:t>
      </w:r>
      <w:r w:rsidR="00BF6A89" w:rsidRPr="00BF6A89">
        <w:rPr>
          <w:rFonts w:ascii="Arial" w:hAnsi="Arial" w:cs="Arial"/>
          <w:sz w:val="22"/>
          <w:szCs w:val="22"/>
        </w:rPr>
        <w:t xml:space="preserve">North American </w:t>
      </w:r>
      <w:proofErr w:type="spellStart"/>
      <w:r w:rsidR="00BF6A89" w:rsidRPr="00BF6A89">
        <w:rPr>
          <w:rFonts w:ascii="Arial" w:hAnsi="Arial" w:cs="Arial"/>
          <w:sz w:val="22"/>
          <w:szCs w:val="22"/>
        </w:rPr>
        <w:t>QaaS</w:t>
      </w:r>
      <w:proofErr w:type="spellEnd"/>
      <w:r w:rsidR="00BF6A89" w:rsidRPr="00BF6A89">
        <w:rPr>
          <w:rFonts w:ascii="Arial" w:hAnsi="Arial" w:cs="Arial"/>
          <w:sz w:val="22"/>
          <w:szCs w:val="22"/>
        </w:rPr>
        <w:t xml:space="preserve"> </w:t>
      </w:r>
      <w:r w:rsidR="00642A3F">
        <w:rPr>
          <w:rFonts w:ascii="Arial" w:hAnsi="Arial" w:cs="Arial"/>
          <w:sz w:val="22"/>
          <w:szCs w:val="22"/>
        </w:rPr>
        <w:t>capability</w:t>
      </w:r>
      <w:r w:rsidR="00BF6A89">
        <w:rPr>
          <w:rFonts w:ascii="Arial" w:hAnsi="Arial" w:cs="Arial"/>
          <w:sz w:val="22"/>
          <w:szCs w:val="22"/>
        </w:rPr>
        <w:t xml:space="preserve">, and the ecosystem continues to build. </w:t>
      </w:r>
    </w:p>
    <w:p w14:paraId="5FC13786" w14:textId="0610D795" w:rsidR="00CC2773" w:rsidRDefault="00CC2773" w:rsidP="00C837FA">
      <w:pPr>
        <w:pStyle w:val="01Flietext"/>
        <w:spacing w:line="324" w:lineRule="auto"/>
        <w:rPr>
          <w:rFonts w:ascii="Arial" w:hAnsi="Arial" w:cs="Arial"/>
          <w:sz w:val="22"/>
          <w:szCs w:val="22"/>
        </w:rPr>
      </w:pPr>
      <w:r>
        <w:rPr>
          <w:rFonts w:ascii="Arial" w:hAnsi="Arial" w:cs="Arial"/>
          <w:sz w:val="22"/>
          <w:szCs w:val="22"/>
        </w:rPr>
        <w:t>“</w:t>
      </w:r>
      <w:r w:rsidRPr="00CC2773">
        <w:rPr>
          <w:rFonts w:ascii="Arial" w:hAnsi="Arial" w:cs="Arial"/>
          <w:sz w:val="22"/>
          <w:szCs w:val="22"/>
        </w:rPr>
        <w:t xml:space="preserve">Since the ACT Expo </w:t>
      </w:r>
      <w:r>
        <w:rPr>
          <w:rFonts w:ascii="Arial" w:hAnsi="Arial" w:cs="Arial"/>
          <w:sz w:val="22"/>
          <w:szCs w:val="22"/>
        </w:rPr>
        <w:t>we have</w:t>
      </w:r>
      <w:r w:rsidRPr="00CC2773">
        <w:rPr>
          <w:rFonts w:ascii="Arial" w:hAnsi="Arial" w:cs="Arial"/>
          <w:sz w:val="22"/>
          <w:szCs w:val="22"/>
        </w:rPr>
        <w:t xml:space="preserve"> received strong interest from </w:t>
      </w:r>
      <w:r>
        <w:rPr>
          <w:rFonts w:ascii="Arial" w:hAnsi="Arial" w:cs="Arial"/>
          <w:sz w:val="22"/>
          <w:szCs w:val="22"/>
        </w:rPr>
        <w:t>both the US</w:t>
      </w:r>
      <w:r w:rsidRPr="00CC2773">
        <w:rPr>
          <w:rFonts w:ascii="Arial" w:hAnsi="Arial" w:cs="Arial"/>
          <w:sz w:val="22"/>
          <w:szCs w:val="22"/>
        </w:rPr>
        <w:t xml:space="preserve"> </w:t>
      </w:r>
      <w:r>
        <w:rPr>
          <w:rFonts w:ascii="Arial" w:hAnsi="Arial" w:cs="Arial"/>
          <w:sz w:val="22"/>
          <w:szCs w:val="22"/>
        </w:rPr>
        <w:t>and</w:t>
      </w:r>
      <w:r w:rsidRPr="00CC2773">
        <w:rPr>
          <w:rFonts w:ascii="Arial" w:hAnsi="Arial" w:cs="Arial"/>
          <w:sz w:val="22"/>
          <w:szCs w:val="22"/>
        </w:rPr>
        <w:t xml:space="preserve"> Canada</w:t>
      </w:r>
      <w:r>
        <w:rPr>
          <w:rFonts w:ascii="Arial" w:hAnsi="Arial" w:cs="Arial"/>
          <w:sz w:val="22"/>
          <w:szCs w:val="22"/>
        </w:rPr>
        <w:t>,” said Rick Haas, CEO of QUANTRON US. “We are also seeing a trend of interest in</w:t>
      </w:r>
      <w:r w:rsidRPr="00CC2773">
        <w:rPr>
          <w:rFonts w:ascii="Arial" w:hAnsi="Arial" w:cs="Arial"/>
          <w:sz w:val="22"/>
          <w:szCs w:val="22"/>
        </w:rPr>
        <w:t xml:space="preserve"> FCEV Trucks powered by green H2. Canada </w:t>
      </w:r>
      <w:r w:rsidR="00DD31EB">
        <w:rPr>
          <w:rFonts w:ascii="Arial" w:hAnsi="Arial" w:cs="Arial"/>
          <w:sz w:val="22"/>
          <w:szCs w:val="22"/>
        </w:rPr>
        <w:t>is</w:t>
      </w:r>
      <w:r w:rsidRPr="00CC2773">
        <w:rPr>
          <w:rFonts w:ascii="Arial" w:hAnsi="Arial" w:cs="Arial"/>
          <w:sz w:val="22"/>
          <w:szCs w:val="22"/>
        </w:rPr>
        <w:t xml:space="preserve"> a strong market for </w:t>
      </w:r>
      <w:proofErr w:type="gramStart"/>
      <w:r w:rsidRPr="00CC2773">
        <w:rPr>
          <w:rFonts w:ascii="Arial" w:hAnsi="Arial" w:cs="Arial"/>
          <w:sz w:val="22"/>
          <w:szCs w:val="22"/>
        </w:rPr>
        <w:t>H2</w:t>
      </w:r>
      <w:proofErr w:type="gramEnd"/>
      <w:r w:rsidRPr="00CC2773">
        <w:rPr>
          <w:rFonts w:ascii="Arial" w:hAnsi="Arial" w:cs="Arial"/>
          <w:sz w:val="22"/>
          <w:szCs w:val="22"/>
        </w:rPr>
        <w:t xml:space="preserve"> and Fuel Cell powered trucks</w:t>
      </w:r>
      <w:r w:rsidR="00DD31EB">
        <w:rPr>
          <w:rFonts w:ascii="Arial" w:hAnsi="Arial" w:cs="Arial"/>
          <w:sz w:val="22"/>
          <w:szCs w:val="22"/>
        </w:rPr>
        <w:t xml:space="preserve"> - </w:t>
      </w:r>
      <w:r w:rsidRPr="00CC2773">
        <w:rPr>
          <w:rFonts w:ascii="Arial" w:hAnsi="Arial" w:cs="Arial"/>
          <w:sz w:val="22"/>
          <w:szCs w:val="22"/>
        </w:rPr>
        <w:t>especially due to long distances, challenging climate conditions and also a growing supply of H2 produced e g with Hydro power.</w:t>
      </w:r>
      <w:r w:rsidR="00DD31EB">
        <w:rPr>
          <w:rFonts w:ascii="Arial" w:hAnsi="Arial" w:cs="Arial"/>
          <w:sz w:val="22"/>
          <w:szCs w:val="22"/>
        </w:rPr>
        <w:t xml:space="preserve"> We’re eager to grow into this market.”</w:t>
      </w:r>
    </w:p>
    <w:p w14:paraId="4E444494" w14:textId="66A15474" w:rsidR="00DA0858" w:rsidRDefault="00DA0858" w:rsidP="00C837FA">
      <w:pPr>
        <w:pStyle w:val="01Flietext"/>
        <w:spacing w:line="324" w:lineRule="auto"/>
        <w:rPr>
          <w:rFonts w:ascii="Arial" w:hAnsi="Arial" w:cs="Arial"/>
          <w:sz w:val="22"/>
          <w:szCs w:val="22"/>
        </w:rPr>
      </w:pPr>
      <w:r w:rsidRPr="00B51430">
        <w:rPr>
          <w:rFonts w:ascii="Arial" w:hAnsi="Arial" w:cs="Arial"/>
          <w:sz w:val="22"/>
          <w:szCs w:val="22"/>
        </w:rPr>
        <w:t>Q</w:t>
      </w:r>
      <w:r w:rsidR="00360C47">
        <w:rPr>
          <w:rFonts w:ascii="Arial" w:hAnsi="Arial" w:cs="Arial"/>
          <w:sz w:val="22"/>
          <w:szCs w:val="22"/>
        </w:rPr>
        <w:t>UANTRON</w:t>
      </w:r>
      <w:r w:rsidRPr="00B51430">
        <w:rPr>
          <w:rFonts w:ascii="Arial" w:hAnsi="Arial" w:cs="Arial"/>
          <w:sz w:val="22"/>
          <w:szCs w:val="22"/>
        </w:rPr>
        <w:t xml:space="preserve"> has formed </w:t>
      </w:r>
      <w:r>
        <w:rPr>
          <w:rFonts w:ascii="Arial" w:hAnsi="Arial" w:cs="Arial"/>
          <w:sz w:val="22"/>
          <w:szCs w:val="22"/>
        </w:rPr>
        <w:t>a variety of</w:t>
      </w:r>
      <w:r w:rsidRPr="00B51430">
        <w:rPr>
          <w:rFonts w:ascii="Arial" w:hAnsi="Arial" w:cs="Arial"/>
          <w:sz w:val="22"/>
          <w:szCs w:val="22"/>
        </w:rPr>
        <w:t xml:space="preserve"> alliances and </w:t>
      </w:r>
      <w:r>
        <w:rPr>
          <w:rFonts w:ascii="Arial" w:hAnsi="Arial" w:cs="Arial"/>
          <w:sz w:val="22"/>
          <w:szCs w:val="22"/>
        </w:rPr>
        <w:t>joint ventures</w:t>
      </w:r>
      <w:r w:rsidRPr="00B51430">
        <w:rPr>
          <w:rFonts w:ascii="Arial" w:hAnsi="Arial" w:cs="Arial"/>
          <w:sz w:val="22"/>
          <w:szCs w:val="22"/>
        </w:rPr>
        <w:t xml:space="preserve"> along the H2 </w:t>
      </w:r>
      <w:r>
        <w:rPr>
          <w:rFonts w:ascii="Arial" w:hAnsi="Arial" w:cs="Arial"/>
          <w:sz w:val="22"/>
          <w:szCs w:val="22"/>
        </w:rPr>
        <w:t>v</w:t>
      </w:r>
      <w:r w:rsidRPr="00B51430">
        <w:rPr>
          <w:rFonts w:ascii="Arial" w:hAnsi="Arial" w:cs="Arial"/>
          <w:sz w:val="22"/>
          <w:szCs w:val="22"/>
        </w:rPr>
        <w:t xml:space="preserve">alue </w:t>
      </w:r>
      <w:r>
        <w:rPr>
          <w:rFonts w:ascii="Arial" w:hAnsi="Arial" w:cs="Arial"/>
          <w:sz w:val="22"/>
          <w:szCs w:val="22"/>
        </w:rPr>
        <w:t>c</w:t>
      </w:r>
      <w:r w:rsidRPr="00B51430">
        <w:rPr>
          <w:rFonts w:ascii="Arial" w:hAnsi="Arial" w:cs="Arial"/>
          <w:sz w:val="22"/>
          <w:szCs w:val="22"/>
        </w:rPr>
        <w:t>hain</w:t>
      </w:r>
      <w:r>
        <w:rPr>
          <w:rFonts w:ascii="Arial" w:hAnsi="Arial" w:cs="Arial"/>
          <w:sz w:val="22"/>
          <w:szCs w:val="22"/>
        </w:rPr>
        <w:t>,</w:t>
      </w:r>
      <w:r w:rsidRPr="00B51430">
        <w:rPr>
          <w:rFonts w:ascii="Arial" w:hAnsi="Arial" w:cs="Arial"/>
          <w:sz w:val="22"/>
          <w:szCs w:val="22"/>
        </w:rPr>
        <w:t xml:space="preserve"> incl</w:t>
      </w:r>
      <w:r>
        <w:rPr>
          <w:rFonts w:ascii="Arial" w:hAnsi="Arial" w:cs="Arial"/>
          <w:sz w:val="22"/>
          <w:szCs w:val="22"/>
        </w:rPr>
        <w:t>uding</w:t>
      </w:r>
      <w:r w:rsidRPr="00B51430">
        <w:rPr>
          <w:rFonts w:ascii="Arial" w:hAnsi="Arial" w:cs="Arial"/>
          <w:sz w:val="22"/>
          <w:szCs w:val="22"/>
        </w:rPr>
        <w:t xml:space="preserve"> </w:t>
      </w:r>
      <w:r>
        <w:rPr>
          <w:rFonts w:ascii="Arial" w:hAnsi="Arial" w:cs="Arial"/>
          <w:sz w:val="22"/>
          <w:szCs w:val="22"/>
        </w:rPr>
        <w:t>an</w:t>
      </w:r>
      <w:r w:rsidRPr="00B51430">
        <w:rPr>
          <w:rFonts w:ascii="Arial" w:hAnsi="Arial" w:cs="Arial"/>
          <w:sz w:val="22"/>
          <w:szCs w:val="22"/>
        </w:rPr>
        <w:t xml:space="preserve"> H2 </w:t>
      </w:r>
      <w:r>
        <w:rPr>
          <w:rFonts w:ascii="Arial" w:hAnsi="Arial" w:cs="Arial"/>
          <w:sz w:val="22"/>
          <w:szCs w:val="22"/>
        </w:rPr>
        <w:t>f</w:t>
      </w:r>
      <w:r w:rsidRPr="00B51430">
        <w:rPr>
          <w:rFonts w:ascii="Arial" w:hAnsi="Arial" w:cs="Arial"/>
          <w:sz w:val="22"/>
          <w:szCs w:val="22"/>
        </w:rPr>
        <w:t xml:space="preserve">ueling </w:t>
      </w:r>
      <w:r>
        <w:rPr>
          <w:rFonts w:ascii="Arial" w:hAnsi="Arial" w:cs="Arial"/>
          <w:sz w:val="22"/>
          <w:szCs w:val="22"/>
        </w:rPr>
        <w:t>joint venture</w:t>
      </w:r>
      <w:r w:rsidRPr="00B51430">
        <w:rPr>
          <w:rFonts w:ascii="Arial" w:hAnsi="Arial" w:cs="Arial"/>
          <w:sz w:val="22"/>
          <w:szCs w:val="22"/>
        </w:rPr>
        <w:t xml:space="preserve"> to cover Europe</w:t>
      </w:r>
      <w:r>
        <w:rPr>
          <w:rFonts w:ascii="Arial" w:hAnsi="Arial" w:cs="Arial"/>
          <w:sz w:val="22"/>
          <w:szCs w:val="22"/>
        </w:rPr>
        <w:t>.</w:t>
      </w:r>
    </w:p>
    <w:p w14:paraId="57A84DAE" w14:textId="17EEDC75" w:rsidR="00BF6A89" w:rsidRDefault="00BF6A89" w:rsidP="00C837FA">
      <w:pPr>
        <w:pStyle w:val="01Flietext"/>
        <w:spacing w:line="324" w:lineRule="auto"/>
        <w:rPr>
          <w:rFonts w:ascii="Arial" w:hAnsi="Arial" w:cs="Arial"/>
          <w:sz w:val="22"/>
          <w:szCs w:val="22"/>
        </w:rPr>
      </w:pPr>
      <w:r w:rsidRPr="00BF6A89">
        <w:rPr>
          <w:rFonts w:ascii="Arial" w:hAnsi="Arial" w:cs="Arial"/>
          <w:sz w:val="22"/>
          <w:szCs w:val="22"/>
        </w:rPr>
        <w:t>The aim of</w:t>
      </w:r>
      <w:r w:rsidR="002D6151">
        <w:rPr>
          <w:rFonts w:ascii="Arial" w:hAnsi="Arial" w:cs="Arial"/>
          <w:sz w:val="22"/>
          <w:szCs w:val="22"/>
        </w:rPr>
        <w:t xml:space="preserve"> ROQIT</w:t>
      </w:r>
      <w:r w:rsidRPr="00BF6A89">
        <w:rPr>
          <w:rFonts w:ascii="Arial" w:hAnsi="Arial" w:cs="Arial"/>
          <w:sz w:val="22"/>
          <w:szCs w:val="22"/>
        </w:rPr>
        <w:t xml:space="preserve"> is to develop a digital transaction platform that will serve as </w:t>
      </w:r>
      <w:r w:rsidR="00616CFA" w:rsidRPr="00BF6A89">
        <w:rPr>
          <w:rFonts w:ascii="Arial" w:hAnsi="Arial" w:cs="Arial"/>
          <w:sz w:val="22"/>
          <w:szCs w:val="22"/>
        </w:rPr>
        <w:t>the backbone</w:t>
      </w:r>
      <w:r w:rsidRPr="00BF6A89">
        <w:rPr>
          <w:rFonts w:ascii="Arial" w:hAnsi="Arial" w:cs="Arial"/>
          <w:sz w:val="22"/>
          <w:szCs w:val="22"/>
        </w:rPr>
        <w:t xml:space="preserve"> of </w:t>
      </w:r>
      <w:proofErr w:type="spellStart"/>
      <w:r w:rsidR="002236BD">
        <w:rPr>
          <w:rFonts w:ascii="Arial" w:hAnsi="Arial" w:cs="Arial"/>
          <w:sz w:val="22"/>
          <w:szCs w:val="22"/>
        </w:rPr>
        <w:t>QaaS</w:t>
      </w:r>
      <w:proofErr w:type="spellEnd"/>
      <w:r w:rsidRPr="00BF6A89">
        <w:rPr>
          <w:rFonts w:ascii="Arial" w:hAnsi="Arial" w:cs="Arial"/>
          <w:sz w:val="22"/>
          <w:szCs w:val="22"/>
        </w:rPr>
        <w:t xml:space="preserve"> in the future. In addition, AI-driven software solutions will be developed that can be used independently of the manufacturer, such as large fleet customers</w:t>
      </w:r>
      <w:r w:rsidR="00DA0858">
        <w:rPr>
          <w:rFonts w:ascii="Arial" w:hAnsi="Arial" w:cs="Arial"/>
          <w:sz w:val="22"/>
          <w:szCs w:val="22"/>
        </w:rPr>
        <w:t>.</w:t>
      </w:r>
    </w:p>
    <w:p w14:paraId="59E622CC" w14:textId="1C6C0647" w:rsidR="00680A7A" w:rsidRDefault="00680A7A" w:rsidP="00C837FA">
      <w:pPr>
        <w:pStyle w:val="01Flietext"/>
        <w:spacing w:line="324" w:lineRule="auto"/>
        <w:rPr>
          <w:rFonts w:ascii="Arial" w:hAnsi="Arial"/>
          <w:sz w:val="22"/>
          <w:szCs w:val="22"/>
        </w:rPr>
      </w:pPr>
      <w:r>
        <w:rPr>
          <w:rFonts w:ascii="Arial" w:hAnsi="Arial"/>
          <w:sz w:val="22"/>
          <w:szCs w:val="22"/>
        </w:rPr>
        <w:t xml:space="preserve">The integrated platform consists of five digital pillars: fleet management, insurance-as-a-service, hydrogen economy, greenhouse gas accounting (GHG quotas) and data insights. The software </w:t>
      </w:r>
      <w:r>
        <w:rPr>
          <w:rFonts w:ascii="Arial" w:hAnsi="Arial"/>
          <w:sz w:val="22"/>
          <w:szCs w:val="22"/>
        </w:rPr>
        <w:lastRenderedPageBreak/>
        <w:t xml:space="preserve">offers a fleet overview dashboard, driver management, journey information, geo-fencing, </w:t>
      </w:r>
      <w:proofErr w:type="gramStart"/>
      <w:r>
        <w:rPr>
          <w:rFonts w:ascii="Arial" w:hAnsi="Arial"/>
          <w:sz w:val="22"/>
          <w:szCs w:val="22"/>
        </w:rPr>
        <w:t>charging</w:t>
      </w:r>
      <w:proofErr w:type="gramEnd"/>
      <w:r>
        <w:rPr>
          <w:rFonts w:ascii="Arial" w:hAnsi="Arial"/>
          <w:sz w:val="22"/>
          <w:szCs w:val="22"/>
        </w:rPr>
        <w:t xml:space="preserve"> or refueling infrastructure management, smart navigator, carbon credit tracking, roadside assistance, reporting module and a mobile driver app. No other active digital solution offers a greater range of services and transparency.</w:t>
      </w:r>
    </w:p>
    <w:p w14:paraId="3970EF39" w14:textId="2C5E6AAE" w:rsidR="00575B9C" w:rsidRDefault="003F1033" w:rsidP="00C837FA">
      <w:pPr>
        <w:spacing w:line="324" w:lineRule="auto"/>
        <w:rPr>
          <w:rFonts w:ascii="Arial" w:hAnsi="Arial"/>
          <w:color w:val="000000" w:themeColor="text1"/>
          <w:sz w:val="22"/>
          <w:szCs w:val="22"/>
        </w:rPr>
      </w:pPr>
      <w:r w:rsidRPr="2D53B63B">
        <w:rPr>
          <w:rFonts w:ascii="Arial" w:hAnsi="Arial"/>
          <w:sz w:val="22"/>
          <w:szCs w:val="22"/>
        </w:rPr>
        <w:t>In addition to exciting business growth, Q</w:t>
      </w:r>
      <w:r w:rsidR="00360C47">
        <w:rPr>
          <w:rFonts w:ascii="Arial" w:hAnsi="Arial"/>
          <w:sz w:val="22"/>
          <w:szCs w:val="22"/>
        </w:rPr>
        <w:t>UANTRON</w:t>
      </w:r>
      <w:r w:rsidRPr="2D53B63B">
        <w:rPr>
          <w:rFonts w:ascii="Arial" w:hAnsi="Arial"/>
          <w:sz w:val="22"/>
          <w:szCs w:val="22"/>
        </w:rPr>
        <w:t xml:space="preserve"> is expanding its financial team with a new chief financial officer</w:t>
      </w:r>
      <w:r w:rsidR="00CC2773">
        <w:rPr>
          <w:rFonts w:ascii="Arial" w:hAnsi="Arial"/>
          <w:sz w:val="22"/>
          <w:szCs w:val="22"/>
        </w:rPr>
        <w:t>,</w:t>
      </w:r>
      <w:r w:rsidR="00575B9C" w:rsidRPr="2D53B63B">
        <w:rPr>
          <w:rFonts w:ascii="Arial" w:hAnsi="Arial"/>
          <w:sz w:val="22"/>
          <w:szCs w:val="22"/>
        </w:rPr>
        <w:t xml:space="preserve"> </w:t>
      </w:r>
      <w:r w:rsidR="00DA0858" w:rsidRPr="2D53B63B">
        <w:rPr>
          <w:rFonts w:ascii="Arial" w:hAnsi="Arial"/>
          <w:sz w:val="22"/>
          <w:szCs w:val="22"/>
        </w:rPr>
        <w:t>Beate Reiman</w:t>
      </w:r>
      <w:r w:rsidR="00CC2773">
        <w:rPr>
          <w:rFonts w:ascii="Arial" w:hAnsi="Arial"/>
          <w:sz w:val="22"/>
          <w:szCs w:val="22"/>
        </w:rPr>
        <w:t>. He</w:t>
      </w:r>
      <w:r w:rsidR="00DA0858" w:rsidRPr="2D53B63B">
        <w:rPr>
          <w:rFonts w:ascii="Arial" w:hAnsi="Arial"/>
          <w:sz w:val="22"/>
          <w:szCs w:val="22"/>
        </w:rPr>
        <w:t xml:space="preserve"> is a very experienced </w:t>
      </w:r>
      <w:r w:rsidR="002C5AAC" w:rsidRPr="2D53B63B">
        <w:rPr>
          <w:rFonts w:ascii="Arial" w:hAnsi="Arial"/>
          <w:sz w:val="22"/>
          <w:szCs w:val="22"/>
        </w:rPr>
        <w:t xml:space="preserve">and successful </w:t>
      </w:r>
      <w:r w:rsidR="00DA0858" w:rsidRPr="2D53B63B">
        <w:rPr>
          <w:rFonts w:ascii="Arial" w:hAnsi="Arial"/>
          <w:sz w:val="22"/>
          <w:szCs w:val="22"/>
        </w:rPr>
        <w:t>financial expert who</w:t>
      </w:r>
      <w:r w:rsidR="00CC2773">
        <w:rPr>
          <w:rFonts w:ascii="Arial" w:hAnsi="Arial"/>
          <w:sz w:val="22"/>
          <w:szCs w:val="22"/>
        </w:rPr>
        <w:t>,</w:t>
      </w:r>
      <w:r w:rsidR="007B64CC">
        <w:rPr>
          <w:rFonts w:ascii="Arial" w:hAnsi="Arial"/>
          <w:sz w:val="22"/>
          <w:szCs w:val="22"/>
        </w:rPr>
        <w:t xml:space="preserve"> </w:t>
      </w:r>
      <w:r w:rsidR="007B64CC" w:rsidRPr="00CC2773">
        <w:rPr>
          <w:rFonts w:ascii="Arial" w:hAnsi="Arial"/>
          <w:color w:val="000000" w:themeColor="text1"/>
          <w:sz w:val="22"/>
          <w:szCs w:val="22"/>
        </w:rPr>
        <w:t xml:space="preserve">as </w:t>
      </w:r>
      <w:r w:rsidR="009305C8" w:rsidRPr="00CC2773">
        <w:rPr>
          <w:rFonts w:ascii="Arial" w:hAnsi="Arial"/>
          <w:color w:val="000000" w:themeColor="text1"/>
          <w:sz w:val="22"/>
          <w:szCs w:val="22"/>
        </w:rPr>
        <w:t>a first focus</w:t>
      </w:r>
      <w:r w:rsidR="007B64CC" w:rsidRPr="00CC2773">
        <w:rPr>
          <w:rFonts w:ascii="Arial" w:hAnsi="Arial"/>
          <w:color w:val="000000" w:themeColor="text1"/>
          <w:sz w:val="22"/>
          <w:szCs w:val="22"/>
        </w:rPr>
        <w:t>, will provide the company with targeted support for the next round of financing</w:t>
      </w:r>
      <w:r w:rsidR="00CC2773" w:rsidRPr="00CC2773">
        <w:rPr>
          <w:rFonts w:ascii="Arial" w:hAnsi="Arial"/>
          <w:color w:val="000000" w:themeColor="text1"/>
          <w:sz w:val="22"/>
          <w:szCs w:val="22"/>
        </w:rPr>
        <w:t>.</w:t>
      </w:r>
    </w:p>
    <w:p w14:paraId="7C91702E" w14:textId="77777777" w:rsidR="00C837FA" w:rsidRDefault="00C837FA" w:rsidP="00C837FA">
      <w:pPr>
        <w:spacing w:after="200" w:line="324" w:lineRule="auto"/>
        <w:rPr>
          <w:rFonts w:ascii="Arial" w:hAnsi="Arial"/>
          <w:color w:val="000000" w:themeColor="text1"/>
          <w:sz w:val="22"/>
          <w:szCs w:val="22"/>
        </w:rPr>
      </w:pPr>
    </w:p>
    <w:p w14:paraId="23836533" w14:textId="16D4CB8C" w:rsidR="00681E1A" w:rsidRPr="00681E1A" w:rsidRDefault="00681E1A" w:rsidP="00C837FA">
      <w:pPr>
        <w:spacing w:after="200" w:line="324" w:lineRule="auto"/>
        <w:rPr>
          <w:rFonts w:ascii="Arial" w:hAnsi="Arial"/>
          <w:color w:val="000000" w:themeColor="text1"/>
          <w:sz w:val="22"/>
          <w:szCs w:val="22"/>
        </w:rPr>
      </w:pPr>
      <w:r w:rsidRPr="00681E1A">
        <w:rPr>
          <w:rFonts w:ascii="Arial" w:hAnsi="Arial"/>
          <w:b/>
          <w:bCs/>
          <w:sz w:val="22"/>
          <w:szCs w:val="22"/>
        </w:rPr>
        <w:t xml:space="preserve">Images (Please click on the image preview to download): </w:t>
      </w:r>
    </w:p>
    <w:tbl>
      <w:tblPr>
        <w:tblStyle w:val="Tabellenraster"/>
        <w:tblW w:w="0" w:type="auto"/>
        <w:tblLook w:val="04A0" w:firstRow="1" w:lastRow="0" w:firstColumn="1" w:lastColumn="0" w:noHBand="0" w:noVBand="1"/>
      </w:tblPr>
      <w:tblGrid>
        <w:gridCol w:w="3114"/>
        <w:gridCol w:w="4170"/>
      </w:tblGrid>
      <w:tr w:rsidR="00681E1A" w:rsidRPr="00681E1A" w14:paraId="1AB782C9" w14:textId="77777777" w:rsidTr="00CB5B85">
        <w:trPr>
          <w:trHeight w:val="3"/>
        </w:trPr>
        <w:tc>
          <w:tcPr>
            <w:tcW w:w="3114" w:type="dxa"/>
          </w:tcPr>
          <w:p w14:paraId="28A4343C" w14:textId="1BC30831" w:rsidR="00681E1A" w:rsidRPr="00681E1A" w:rsidRDefault="00C55D36" w:rsidP="00681E1A">
            <w:pPr>
              <w:pStyle w:val="01Flietext"/>
              <w:rPr>
                <w:rFonts w:ascii="Arial" w:hAnsi="Arial"/>
                <w:bCs/>
                <w:sz w:val="22"/>
                <w:szCs w:val="22"/>
                <w:lang w:val="de-DE"/>
              </w:rPr>
            </w:pPr>
            <w:r>
              <w:rPr>
                <w:noProof/>
              </w:rPr>
              <w:drawing>
                <wp:inline distT="0" distB="0" distL="0" distR="0" wp14:anchorId="4A0DB71A" wp14:editId="53A3BAA4">
                  <wp:extent cx="1620000" cy="1213200"/>
                  <wp:effectExtent l="0" t="0" r="0" b="6350"/>
                  <wp:docPr id="49679643" name="Grafik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79643" name="Grafik 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0000" cy="1213200"/>
                          </a:xfrm>
                          <a:prstGeom prst="rect">
                            <a:avLst/>
                          </a:prstGeom>
                          <a:noFill/>
                          <a:ln>
                            <a:noFill/>
                          </a:ln>
                        </pic:spPr>
                      </pic:pic>
                    </a:graphicData>
                  </a:graphic>
                </wp:inline>
              </w:drawing>
            </w:r>
          </w:p>
        </w:tc>
        <w:tc>
          <w:tcPr>
            <w:tcW w:w="4170" w:type="dxa"/>
          </w:tcPr>
          <w:p w14:paraId="3E749CFE" w14:textId="64DC27B5" w:rsidR="00681E1A" w:rsidRPr="00F46741" w:rsidRDefault="00BD7D29" w:rsidP="00681E1A">
            <w:pPr>
              <w:pStyle w:val="01Flietext"/>
              <w:rPr>
                <w:rFonts w:ascii="Arial" w:hAnsi="Arial"/>
                <w:bCs/>
                <w:sz w:val="22"/>
                <w:szCs w:val="22"/>
              </w:rPr>
            </w:pPr>
            <w:r>
              <w:rPr>
                <w:rFonts w:ascii="Arial" w:hAnsi="Arial"/>
                <w:bCs/>
                <w:sz w:val="22"/>
                <w:szCs w:val="22"/>
              </w:rPr>
              <w:t xml:space="preserve">The </w:t>
            </w:r>
            <w:proofErr w:type="gramStart"/>
            <w:r>
              <w:rPr>
                <w:rFonts w:ascii="Arial" w:hAnsi="Arial"/>
                <w:bCs/>
                <w:sz w:val="22"/>
                <w:szCs w:val="22"/>
              </w:rPr>
              <w:t>h</w:t>
            </w:r>
            <w:r w:rsidR="00F46741" w:rsidRPr="00F46741">
              <w:rPr>
                <w:rFonts w:ascii="Arial" w:hAnsi="Arial"/>
                <w:bCs/>
                <w:sz w:val="22"/>
                <w:szCs w:val="22"/>
              </w:rPr>
              <w:t>ydrogen-electric</w:t>
            </w:r>
            <w:proofErr w:type="gramEnd"/>
            <w:r w:rsidR="00F46741" w:rsidRPr="00F46741">
              <w:rPr>
                <w:rFonts w:ascii="Arial" w:hAnsi="Arial"/>
                <w:bCs/>
                <w:sz w:val="22"/>
                <w:szCs w:val="22"/>
              </w:rPr>
              <w:t xml:space="preserve"> QUANTRON Class 8 US Truck</w:t>
            </w:r>
          </w:p>
        </w:tc>
      </w:tr>
      <w:tr w:rsidR="00C55D36" w:rsidRPr="001D7150" w14:paraId="5DC1C010" w14:textId="77777777" w:rsidTr="00CB5B85">
        <w:trPr>
          <w:trHeight w:val="3"/>
        </w:trPr>
        <w:tc>
          <w:tcPr>
            <w:tcW w:w="3114" w:type="dxa"/>
          </w:tcPr>
          <w:p w14:paraId="56C9249D" w14:textId="72C338FF" w:rsidR="00C55D36" w:rsidRDefault="003A6D15" w:rsidP="00C55D36">
            <w:pPr>
              <w:pStyle w:val="01Flietext"/>
              <w:rPr>
                <w:noProof/>
              </w:rPr>
            </w:pPr>
            <w:r>
              <w:rPr>
                <w:noProof/>
              </w:rPr>
              <w:drawing>
                <wp:inline distT="0" distB="0" distL="0" distR="0" wp14:anchorId="466E70CB" wp14:editId="29DBCDB3">
                  <wp:extent cx="1260000" cy="1681200"/>
                  <wp:effectExtent l="0" t="0" r="0" b="0"/>
                  <wp:docPr id="1293211447" name="Grafik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211447" name="Grafik 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1681200"/>
                          </a:xfrm>
                          <a:prstGeom prst="rect">
                            <a:avLst/>
                          </a:prstGeom>
                          <a:noFill/>
                          <a:ln>
                            <a:noFill/>
                          </a:ln>
                        </pic:spPr>
                      </pic:pic>
                    </a:graphicData>
                  </a:graphic>
                </wp:inline>
              </w:drawing>
            </w:r>
          </w:p>
        </w:tc>
        <w:tc>
          <w:tcPr>
            <w:tcW w:w="4170" w:type="dxa"/>
          </w:tcPr>
          <w:p w14:paraId="7D8E78EB" w14:textId="0AFA1D42" w:rsidR="00C55D36" w:rsidRPr="001D7150" w:rsidRDefault="001D7150" w:rsidP="00C55D36">
            <w:pPr>
              <w:pStyle w:val="01Flietext"/>
              <w:rPr>
                <w:rFonts w:ascii="Arial" w:hAnsi="Arial"/>
                <w:bCs/>
                <w:sz w:val="22"/>
                <w:szCs w:val="22"/>
                <w:lang w:val="de-DE"/>
              </w:rPr>
            </w:pPr>
            <w:r w:rsidRPr="00C31D01">
              <w:rPr>
                <w:rFonts w:ascii="Arial" w:hAnsi="Arial"/>
                <w:bCs/>
                <w:sz w:val="22"/>
                <w:szCs w:val="22"/>
                <w:lang w:val="de-DE"/>
              </w:rPr>
              <w:t>Michael Perschke, CEO Quantron AG</w:t>
            </w:r>
          </w:p>
        </w:tc>
      </w:tr>
      <w:tr w:rsidR="00C55D36" w:rsidRPr="00C55D36" w14:paraId="5FED3610" w14:textId="77777777" w:rsidTr="00CB5B85">
        <w:trPr>
          <w:trHeight w:val="3"/>
        </w:trPr>
        <w:tc>
          <w:tcPr>
            <w:tcW w:w="3114" w:type="dxa"/>
          </w:tcPr>
          <w:p w14:paraId="38AA64E5" w14:textId="208C8AAE" w:rsidR="00C55D36" w:rsidRDefault="00C55D36" w:rsidP="00C55D36">
            <w:pPr>
              <w:pStyle w:val="01Flietext"/>
              <w:rPr>
                <w:noProof/>
              </w:rPr>
            </w:pPr>
            <w:r>
              <w:rPr>
                <w:noProof/>
              </w:rPr>
              <w:lastRenderedPageBreak/>
              <w:drawing>
                <wp:inline distT="0" distB="0" distL="0" distR="0" wp14:anchorId="4AB0F772" wp14:editId="4B3C02DD">
                  <wp:extent cx="1620000" cy="1328400"/>
                  <wp:effectExtent l="0" t="0" r="0" b="5715"/>
                  <wp:docPr id="1756210843" name="Grafik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210843" name="Grafik 3">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0000" cy="1328400"/>
                          </a:xfrm>
                          <a:prstGeom prst="rect">
                            <a:avLst/>
                          </a:prstGeom>
                          <a:noFill/>
                          <a:ln>
                            <a:noFill/>
                          </a:ln>
                        </pic:spPr>
                      </pic:pic>
                    </a:graphicData>
                  </a:graphic>
                </wp:inline>
              </w:drawing>
            </w:r>
          </w:p>
        </w:tc>
        <w:tc>
          <w:tcPr>
            <w:tcW w:w="4170" w:type="dxa"/>
          </w:tcPr>
          <w:p w14:paraId="7BED76A3" w14:textId="49148F0D" w:rsidR="00C55D36" w:rsidRPr="00C55D36" w:rsidRDefault="00C55D36" w:rsidP="00C55D36">
            <w:pPr>
              <w:pStyle w:val="01Flietext"/>
              <w:rPr>
                <w:rFonts w:ascii="Arial" w:hAnsi="Arial"/>
                <w:bCs/>
                <w:sz w:val="22"/>
                <w:szCs w:val="22"/>
              </w:rPr>
            </w:pPr>
            <w:r>
              <w:rPr>
                <w:rFonts w:ascii="Arial" w:hAnsi="Arial"/>
                <w:bCs/>
                <w:sz w:val="22"/>
                <w:szCs w:val="22"/>
              </w:rPr>
              <w:t>ROQIT Logo</w:t>
            </w:r>
          </w:p>
        </w:tc>
      </w:tr>
    </w:tbl>
    <w:p w14:paraId="0D210994" w14:textId="51CF52B3" w:rsidR="00681E1A" w:rsidRPr="00681E1A" w:rsidRDefault="00681E1A" w:rsidP="00681E1A">
      <w:pPr>
        <w:pStyle w:val="01Flietext"/>
        <w:rPr>
          <w:rFonts w:ascii="Arial" w:hAnsi="Arial"/>
          <w:bCs/>
          <w:sz w:val="22"/>
          <w:szCs w:val="22"/>
        </w:rPr>
      </w:pPr>
    </w:p>
    <w:p w14:paraId="77399F7E" w14:textId="6D571970" w:rsidR="003F1033" w:rsidRPr="00681E1A" w:rsidRDefault="00681E1A" w:rsidP="00680A7A">
      <w:pPr>
        <w:pStyle w:val="01Flietext"/>
        <w:rPr>
          <w:rFonts w:ascii="Arial" w:hAnsi="Arial"/>
          <w:b/>
          <w:sz w:val="22"/>
          <w:szCs w:val="22"/>
        </w:rPr>
      </w:pPr>
      <w:r w:rsidRPr="00681E1A">
        <w:rPr>
          <w:rFonts w:ascii="Arial" w:hAnsi="Arial"/>
          <w:sz w:val="22"/>
          <w:szCs w:val="22"/>
        </w:rPr>
        <w:t xml:space="preserve">You can find the original images in both high and low resolutions here: </w:t>
      </w:r>
      <w:hyperlink r:id="rId18">
        <w:r w:rsidRPr="00681E1A">
          <w:rPr>
            <w:rStyle w:val="Hyperlink"/>
            <w:rFonts w:ascii="Arial" w:hAnsi="Arial"/>
            <w:sz w:val="22"/>
            <w:szCs w:val="22"/>
          </w:rPr>
          <w:t>Press releases from Quantron AG</w:t>
        </w:r>
      </w:hyperlink>
      <w:r w:rsidRPr="00681E1A">
        <w:rPr>
          <w:rFonts w:ascii="Arial" w:hAnsi="Arial"/>
          <w:sz w:val="22"/>
          <w:szCs w:val="22"/>
        </w:rPr>
        <w:t xml:space="preserve"> (https://www.quantron.net/en/q-news/press-releases/) </w:t>
      </w:r>
    </w:p>
    <w:p w14:paraId="46A024AA" w14:textId="77777777" w:rsidR="00DC162F" w:rsidRPr="00BF6A89" w:rsidRDefault="00DC162F" w:rsidP="00012157">
      <w:pPr>
        <w:pStyle w:val="paragraph"/>
        <w:spacing w:before="240" w:beforeAutospacing="0" w:after="0" w:afterAutospacing="0"/>
        <w:textAlignment w:val="baseline"/>
        <w:rPr>
          <w:rFonts w:ascii="Arial" w:hAnsi="Arial" w:cs="Arial"/>
          <w:sz w:val="20"/>
          <w:szCs w:val="20"/>
        </w:rPr>
      </w:pPr>
      <w:r w:rsidRPr="00BF6A89">
        <w:rPr>
          <w:rStyle w:val="normaltextrun"/>
          <w:rFonts w:ascii="Arial" w:hAnsi="Arial" w:cs="Arial"/>
          <w:b/>
          <w:bCs/>
          <w:i/>
          <w:iCs/>
          <w:sz w:val="20"/>
          <w:szCs w:val="20"/>
        </w:rPr>
        <w:t>Quantron AG</w:t>
      </w:r>
      <w:r w:rsidRPr="00BF6A89">
        <w:rPr>
          <w:rStyle w:val="eop"/>
          <w:rFonts w:ascii="Arial" w:hAnsi="Arial" w:cs="Arial"/>
          <w:sz w:val="20"/>
          <w:szCs w:val="20"/>
        </w:rPr>
        <w:t> </w:t>
      </w:r>
    </w:p>
    <w:p w14:paraId="08AB5ACA" w14:textId="1CEA6959" w:rsidR="00DC162F" w:rsidRPr="00BF6A89" w:rsidRDefault="00DC162F" w:rsidP="00012157">
      <w:pPr>
        <w:pStyle w:val="paragraph"/>
        <w:spacing w:before="240" w:beforeAutospacing="0" w:after="0" w:afterAutospacing="0"/>
        <w:textAlignment w:val="baseline"/>
        <w:rPr>
          <w:rFonts w:ascii="Arial" w:hAnsi="Arial" w:cs="Arial"/>
          <w:sz w:val="20"/>
          <w:szCs w:val="20"/>
        </w:rPr>
      </w:pPr>
      <w:r w:rsidRPr="00BF6A89">
        <w:rPr>
          <w:rStyle w:val="normaltextrun"/>
          <w:rFonts w:ascii="Arial" w:hAnsi="Arial" w:cs="Arial"/>
          <w:b/>
          <w:bCs/>
          <w:i/>
          <w:iCs/>
          <w:sz w:val="20"/>
          <w:szCs w:val="20"/>
        </w:rPr>
        <w:t>Quantron AG is a platform provider and specialist in sustainable mobility</w:t>
      </w:r>
      <w:r w:rsidRPr="00BF6A89">
        <w:rPr>
          <w:rStyle w:val="normaltextrun"/>
          <w:rFonts w:ascii="Arial" w:hAnsi="Arial" w:cs="Arial"/>
          <w:i/>
          <w:iCs/>
          <w:sz w:val="20"/>
          <w:szCs w:val="20"/>
        </w:rPr>
        <w:t xml:space="preserve"> for people and goods; in particular, for trucks, </w:t>
      </w:r>
      <w:proofErr w:type="gramStart"/>
      <w:r w:rsidRPr="00BF6A89">
        <w:rPr>
          <w:rStyle w:val="normaltextrun"/>
          <w:rFonts w:ascii="Arial" w:hAnsi="Arial" w:cs="Arial"/>
          <w:i/>
          <w:iCs/>
          <w:sz w:val="20"/>
          <w:szCs w:val="20"/>
        </w:rPr>
        <w:t>buses</w:t>
      </w:r>
      <w:proofErr w:type="gramEnd"/>
      <w:r w:rsidRPr="00BF6A89">
        <w:rPr>
          <w:rStyle w:val="normaltextrun"/>
          <w:rFonts w:ascii="Arial" w:hAnsi="Arial" w:cs="Arial"/>
          <w:i/>
          <w:iCs/>
          <w:sz w:val="20"/>
          <w:szCs w:val="20"/>
        </w:rPr>
        <w:t xml:space="preserve"> and vans with all-electric drive trains and H</w:t>
      </w:r>
      <w:r w:rsidRPr="00BF6A89">
        <w:rPr>
          <w:rStyle w:val="normaltextrun"/>
          <w:rFonts w:ascii="Arial" w:hAnsi="Arial" w:cs="Arial"/>
          <w:i/>
          <w:iCs/>
          <w:sz w:val="20"/>
          <w:szCs w:val="20"/>
          <w:vertAlign w:val="subscript"/>
        </w:rPr>
        <w:t>2</w:t>
      </w:r>
      <w:r w:rsidRPr="00BF6A89">
        <w:rPr>
          <w:rStyle w:val="normaltextrun"/>
          <w:rFonts w:ascii="Arial" w:hAnsi="Arial" w:cs="Arial"/>
          <w:i/>
          <w:iCs/>
          <w:sz w:val="20"/>
          <w:szCs w:val="20"/>
        </w:rPr>
        <w:t xml:space="preserve">fuel cell technology. As a high-tech spin-off of the renowned Haller GmbH, the Augsburg/Bavaria-based company combines more than 140 years of commercial vehicle experience with the very latest e-mobility </w:t>
      </w:r>
      <w:proofErr w:type="gramStart"/>
      <w:r w:rsidRPr="00BF6A89">
        <w:rPr>
          <w:rStyle w:val="normaltextrun"/>
          <w:rFonts w:ascii="Arial" w:hAnsi="Arial" w:cs="Arial"/>
          <w:i/>
          <w:iCs/>
          <w:sz w:val="20"/>
          <w:szCs w:val="20"/>
        </w:rPr>
        <w:t>know-how, and</w:t>
      </w:r>
      <w:proofErr w:type="gramEnd"/>
      <w:r w:rsidRPr="00BF6A89">
        <w:rPr>
          <w:rStyle w:val="normaltextrun"/>
          <w:rFonts w:ascii="Arial" w:hAnsi="Arial" w:cs="Arial"/>
          <w:i/>
          <w:iCs/>
          <w:sz w:val="20"/>
          <w:szCs w:val="20"/>
        </w:rPr>
        <w:t xml:space="preserve"> positions itself globally as a partner to existing OEMs. </w:t>
      </w:r>
      <w:r w:rsidRPr="00BF6A89">
        <w:rPr>
          <w:rStyle w:val="eop"/>
          <w:rFonts w:ascii="Arial" w:hAnsi="Arial" w:cs="Arial"/>
          <w:sz w:val="20"/>
          <w:szCs w:val="20"/>
        </w:rPr>
        <w:t> </w:t>
      </w:r>
    </w:p>
    <w:p w14:paraId="30C6A05F" w14:textId="4E934C6A" w:rsidR="00DC162F" w:rsidRPr="00BF6A89" w:rsidRDefault="00DC162F" w:rsidP="00012157">
      <w:pPr>
        <w:pStyle w:val="paragraph"/>
        <w:spacing w:before="240" w:beforeAutospacing="0" w:after="0" w:afterAutospacing="0"/>
        <w:textAlignment w:val="baseline"/>
        <w:rPr>
          <w:rFonts w:ascii="Arial" w:hAnsi="Arial" w:cs="Arial"/>
          <w:sz w:val="20"/>
          <w:szCs w:val="20"/>
        </w:rPr>
      </w:pPr>
      <w:r w:rsidRPr="00BF6A89">
        <w:rPr>
          <w:rStyle w:val="normaltextrun"/>
          <w:rFonts w:ascii="Arial" w:hAnsi="Arial" w:cs="Arial"/>
          <w:i/>
          <w:iCs/>
          <w:sz w:val="20"/>
          <w:szCs w:val="20"/>
        </w:rPr>
        <w:t xml:space="preserve">With the </w:t>
      </w:r>
      <w:r w:rsidRPr="00BF6A89">
        <w:rPr>
          <w:rStyle w:val="normaltextrun"/>
          <w:rFonts w:ascii="Arial" w:hAnsi="Arial" w:cs="Arial"/>
          <w:b/>
          <w:bCs/>
          <w:i/>
          <w:iCs/>
          <w:sz w:val="20"/>
          <w:szCs w:val="20"/>
        </w:rPr>
        <w:t>Quantron-as-a-Service Ecosystem</w:t>
      </w:r>
      <w:r w:rsidRPr="00BF6A89">
        <w:rPr>
          <w:rStyle w:val="normaltextrun"/>
          <w:rFonts w:ascii="Arial" w:hAnsi="Arial" w:cs="Arial"/>
          <w:i/>
          <w:iCs/>
          <w:sz w:val="20"/>
          <w:szCs w:val="20"/>
        </w:rPr>
        <w:t xml:space="preserve"> (</w:t>
      </w:r>
      <w:proofErr w:type="spellStart"/>
      <w:r w:rsidRPr="00BF6A89">
        <w:rPr>
          <w:rStyle w:val="normaltextrun"/>
          <w:rFonts w:ascii="Arial" w:hAnsi="Arial" w:cs="Arial"/>
          <w:i/>
          <w:iCs/>
          <w:sz w:val="20"/>
          <w:szCs w:val="20"/>
        </w:rPr>
        <w:t>QaaS</w:t>
      </w:r>
      <w:proofErr w:type="spellEnd"/>
      <w:r w:rsidRPr="00BF6A89">
        <w:rPr>
          <w:rStyle w:val="normaltextrun"/>
          <w:rFonts w:ascii="Arial" w:hAnsi="Arial" w:cs="Arial"/>
          <w:i/>
          <w:iCs/>
          <w:sz w:val="20"/>
          <w:szCs w:val="20"/>
        </w:rPr>
        <w:t xml:space="preserve">), QUANTRON offers an overall concept that includes all facets of the mobility value-added chain: </w:t>
      </w:r>
      <w:r w:rsidRPr="00BF6A89">
        <w:rPr>
          <w:rStyle w:val="normaltextrun"/>
          <w:rFonts w:ascii="Arial" w:hAnsi="Arial" w:cs="Arial"/>
          <w:b/>
          <w:bCs/>
          <w:i/>
          <w:iCs/>
          <w:sz w:val="20"/>
          <w:szCs w:val="20"/>
        </w:rPr>
        <w:t>QUANTRON INSIDE</w:t>
      </w:r>
      <w:r w:rsidRPr="00BF6A89">
        <w:rPr>
          <w:rStyle w:val="normaltextrun"/>
          <w:rFonts w:ascii="Arial" w:hAnsi="Arial" w:cs="Arial"/>
          <w:i/>
          <w:iCs/>
          <w:sz w:val="20"/>
          <w:szCs w:val="20"/>
        </w:rPr>
        <w:t xml:space="preserve"> includes a wide range of new vehicles as well as conversions for existing and used vehicles from diesel to battery and hydrogen-electric drives with the highly innovative </w:t>
      </w:r>
      <w:r w:rsidRPr="00BF6A89">
        <w:rPr>
          <w:rStyle w:val="normaltextrun"/>
          <w:rFonts w:ascii="Arial" w:hAnsi="Arial" w:cs="Arial"/>
          <w:b/>
          <w:bCs/>
          <w:i/>
          <w:iCs/>
          <w:sz w:val="20"/>
          <w:szCs w:val="20"/>
        </w:rPr>
        <w:t>QUANTRON INSIDE</w:t>
      </w:r>
      <w:r w:rsidRPr="00BF6A89">
        <w:rPr>
          <w:rStyle w:val="normaltextrun"/>
          <w:rFonts w:ascii="Arial" w:hAnsi="Arial" w:cs="Arial"/>
          <w:i/>
          <w:iCs/>
          <w:sz w:val="20"/>
          <w:szCs w:val="20"/>
        </w:rPr>
        <w:t xml:space="preserve"> technology. With a Europe-wide network of 700 service </w:t>
      </w:r>
      <w:proofErr w:type="spellStart"/>
      <w:proofErr w:type="gramStart"/>
      <w:r w:rsidRPr="00BF6A89">
        <w:rPr>
          <w:rStyle w:val="normaltextrun"/>
          <w:rFonts w:ascii="Arial" w:hAnsi="Arial" w:cs="Arial"/>
          <w:i/>
          <w:iCs/>
          <w:sz w:val="20"/>
          <w:szCs w:val="20"/>
        </w:rPr>
        <w:t>partners,</w:t>
      </w:r>
      <w:r w:rsidRPr="00BF6A89">
        <w:rPr>
          <w:rStyle w:val="normaltextrun"/>
          <w:rFonts w:ascii="Arial" w:hAnsi="Arial" w:cs="Arial"/>
          <w:b/>
          <w:bCs/>
          <w:i/>
          <w:iCs/>
          <w:sz w:val="20"/>
          <w:szCs w:val="20"/>
        </w:rPr>
        <w:t>QUANTRON</w:t>
      </w:r>
      <w:proofErr w:type="spellEnd"/>
      <w:proofErr w:type="gramEnd"/>
      <w:r w:rsidRPr="00BF6A89">
        <w:rPr>
          <w:rStyle w:val="normaltextrun"/>
          <w:rFonts w:ascii="Arial" w:hAnsi="Arial" w:cs="Arial"/>
          <w:b/>
          <w:bCs/>
          <w:i/>
          <w:iCs/>
          <w:sz w:val="20"/>
          <w:szCs w:val="20"/>
        </w:rPr>
        <w:t xml:space="preserve"> CUSTOMER SOLUTIONS</w:t>
      </w:r>
      <w:r w:rsidRPr="00BF6A89">
        <w:rPr>
          <w:rStyle w:val="normaltextrun"/>
          <w:rFonts w:ascii="Arial" w:hAnsi="Arial" w:cs="Arial"/>
          <w:i/>
          <w:iCs/>
          <w:sz w:val="20"/>
          <w:szCs w:val="20"/>
        </w:rPr>
        <w:t xml:space="preserve"> guarantees digital and physical after-sales solutions along with a range of services for maintenance, repairs and spare parts, telematics and in-cloud solutions for remote diagnosis and fleet management. Customers receive individual advice on, among other things, tailored charging and tank solutions, rental, financing and leasing offers. Training courses and workshops are also offered in the QUANTRON Academy. In future, </w:t>
      </w:r>
      <w:r w:rsidRPr="00BF6A89">
        <w:rPr>
          <w:rStyle w:val="normaltextrun"/>
          <w:rFonts w:ascii="Arial" w:hAnsi="Arial" w:cs="Arial"/>
          <w:b/>
          <w:bCs/>
          <w:i/>
          <w:iCs/>
          <w:sz w:val="20"/>
          <w:szCs w:val="20"/>
        </w:rPr>
        <w:t>QUANTRON ENERGY &amp; POWER STATIONS</w:t>
      </w:r>
      <w:r w:rsidRPr="00BF6A89">
        <w:rPr>
          <w:rStyle w:val="normaltextrun"/>
          <w:rFonts w:ascii="Arial" w:hAnsi="Arial" w:cs="Arial"/>
          <w:i/>
          <w:iCs/>
          <w:sz w:val="20"/>
          <w:szCs w:val="20"/>
        </w:rPr>
        <w:t xml:space="preserve"> will </w:t>
      </w:r>
      <w:proofErr w:type="spellStart"/>
      <w:r w:rsidRPr="00BF6A89">
        <w:rPr>
          <w:rStyle w:val="normaltextrun"/>
          <w:rFonts w:ascii="Arial" w:hAnsi="Arial" w:cs="Arial"/>
          <w:i/>
          <w:iCs/>
          <w:sz w:val="20"/>
          <w:szCs w:val="20"/>
        </w:rPr>
        <w:t>realise</w:t>
      </w:r>
      <w:proofErr w:type="spellEnd"/>
      <w:r w:rsidRPr="00BF6A89">
        <w:rPr>
          <w:rStyle w:val="normaltextrun"/>
          <w:rFonts w:ascii="Arial" w:hAnsi="Arial" w:cs="Arial"/>
          <w:i/>
          <w:iCs/>
          <w:sz w:val="20"/>
          <w:szCs w:val="20"/>
        </w:rPr>
        <w:t xml:space="preserve"> the production of green hydrogen and electricity as a platform. To this end, Quantron AG has teamed up with </w:t>
      </w:r>
      <w:proofErr w:type="gramStart"/>
      <w:r w:rsidRPr="00BF6A89">
        <w:rPr>
          <w:rStyle w:val="normaltextrun"/>
          <w:rFonts w:ascii="Arial" w:hAnsi="Arial" w:cs="Arial"/>
          <w:i/>
          <w:iCs/>
          <w:sz w:val="20"/>
          <w:szCs w:val="20"/>
        </w:rPr>
        <w:t>a number of</w:t>
      </w:r>
      <w:proofErr w:type="gramEnd"/>
      <w:r w:rsidRPr="00BF6A89">
        <w:rPr>
          <w:rStyle w:val="normaltextrun"/>
          <w:rFonts w:ascii="Arial" w:hAnsi="Arial" w:cs="Arial"/>
          <w:i/>
          <w:iCs/>
          <w:sz w:val="20"/>
          <w:szCs w:val="20"/>
        </w:rPr>
        <w:t xml:space="preserve"> strong global partners. At the same time, this Clean Transportation Alliance is also an important building block for supplying vehicles with the required green charging and H2 tank infrastructure.</w:t>
      </w:r>
      <w:r w:rsidRPr="00BF6A89">
        <w:rPr>
          <w:rStyle w:val="eop"/>
          <w:rFonts w:ascii="Arial" w:hAnsi="Arial" w:cs="Arial"/>
          <w:sz w:val="20"/>
          <w:szCs w:val="20"/>
        </w:rPr>
        <w:t> </w:t>
      </w:r>
    </w:p>
    <w:p w14:paraId="4F031DB3" w14:textId="0AE2A9AA" w:rsidR="00DC162F" w:rsidRPr="00BF6A89" w:rsidRDefault="00DC162F" w:rsidP="00012157">
      <w:pPr>
        <w:pStyle w:val="paragraph"/>
        <w:spacing w:before="240" w:beforeAutospacing="0" w:after="0" w:afterAutospacing="0"/>
        <w:jc w:val="both"/>
        <w:textAlignment w:val="baseline"/>
        <w:rPr>
          <w:rFonts w:ascii="Arial" w:hAnsi="Arial" w:cs="Arial"/>
          <w:sz w:val="20"/>
          <w:szCs w:val="20"/>
        </w:rPr>
      </w:pPr>
      <w:r w:rsidRPr="00BF6A89">
        <w:rPr>
          <w:rStyle w:val="normaltextrun"/>
          <w:rFonts w:ascii="Arial" w:hAnsi="Arial" w:cs="Arial"/>
          <w:i/>
          <w:iCs/>
          <w:sz w:val="20"/>
          <w:szCs w:val="20"/>
        </w:rPr>
        <w:t>QUANTRON stands for the core values RELIABLE, ENERGETIC, BRAVE. The team of experts at the innovation driver for e-mobility is making a significant contribution to sustainable, environmentally friendly passenger and freight transport.</w:t>
      </w:r>
    </w:p>
    <w:p w14:paraId="4D8B8968" w14:textId="53C37773" w:rsidR="00BA5C68" w:rsidRPr="00BF6A89" w:rsidRDefault="00DC162F" w:rsidP="00012157">
      <w:pPr>
        <w:pStyle w:val="paragraph"/>
        <w:spacing w:before="240" w:beforeAutospacing="0" w:after="0" w:afterAutospacing="0"/>
        <w:jc w:val="both"/>
        <w:textAlignment w:val="baseline"/>
        <w:rPr>
          <w:rStyle w:val="eop"/>
          <w:rFonts w:ascii="Arial" w:hAnsi="Arial" w:cs="Arial"/>
          <w:sz w:val="20"/>
          <w:szCs w:val="20"/>
        </w:rPr>
      </w:pPr>
      <w:r w:rsidRPr="00BF6A89">
        <w:rPr>
          <w:rStyle w:val="normaltextrun"/>
          <w:rFonts w:ascii="Arial" w:hAnsi="Arial" w:cs="Arial"/>
          <w:i/>
          <w:iCs/>
          <w:sz w:val="20"/>
          <w:szCs w:val="20"/>
        </w:rPr>
        <w:t xml:space="preserve">Visit Quantron AG on our social media channels </w:t>
      </w:r>
      <w:proofErr w:type="spellStart"/>
      <w:r w:rsidRPr="00BF6A89">
        <w:rPr>
          <w:rStyle w:val="normaltextrun"/>
          <w:rFonts w:ascii="Arial" w:hAnsi="Arial" w:cs="Arial"/>
          <w:i/>
          <w:iCs/>
          <w:sz w:val="20"/>
          <w:szCs w:val="20"/>
        </w:rPr>
        <w:t>on</w:t>
      </w:r>
      <w:hyperlink r:id="rId19" w:tgtFrame="_blank" w:history="1">
        <w:r w:rsidRPr="00BF6A89">
          <w:rPr>
            <w:rStyle w:val="normaltextrun"/>
            <w:rFonts w:ascii="Arial" w:hAnsi="Arial" w:cs="Arial"/>
            <w:i/>
            <w:iCs/>
            <w:color w:val="0000FF"/>
            <w:sz w:val="20"/>
            <w:szCs w:val="20"/>
            <w:u w:val="single"/>
          </w:rPr>
          <w:t>LinkedIn</w:t>
        </w:r>
        <w:proofErr w:type="spellEnd"/>
      </w:hyperlink>
      <w:r w:rsidRPr="00BF6A89">
        <w:rPr>
          <w:rStyle w:val="normaltextrun"/>
          <w:rFonts w:ascii="Arial" w:hAnsi="Arial" w:cs="Arial"/>
          <w:i/>
          <w:iCs/>
          <w:sz w:val="20"/>
          <w:szCs w:val="20"/>
        </w:rPr>
        <w:t xml:space="preserve"> and </w:t>
      </w:r>
      <w:hyperlink r:id="rId20" w:tgtFrame="_blank" w:history="1">
        <w:r w:rsidRPr="00BF6A89">
          <w:rPr>
            <w:rStyle w:val="normaltextrun"/>
            <w:rFonts w:ascii="Arial" w:hAnsi="Arial" w:cs="Arial"/>
            <w:i/>
            <w:iCs/>
            <w:color w:val="0000FF"/>
            <w:sz w:val="20"/>
            <w:szCs w:val="20"/>
            <w:u w:val="single"/>
          </w:rPr>
          <w:t>YouTube</w:t>
        </w:r>
      </w:hyperlink>
      <w:r w:rsidRPr="00BF6A89">
        <w:rPr>
          <w:rStyle w:val="normaltextrun"/>
          <w:rFonts w:ascii="Arial" w:hAnsi="Arial" w:cs="Arial"/>
          <w:i/>
          <w:iCs/>
          <w:sz w:val="20"/>
          <w:szCs w:val="20"/>
        </w:rPr>
        <w:t xml:space="preserve">. More </w:t>
      </w:r>
      <w:proofErr w:type="spellStart"/>
      <w:r w:rsidRPr="00BF6A89">
        <w:rPr>
          <w:rStyle w:val="normaltextrun"/>
          <w:rFonts w:ascii="Arial" w:hAnsi="Arial" w:cs="Arial"/>
          <w:i/>
          <w:iCs/>
          <w:sz w:val="20"/>
          <w:szCs w:val="20"/>
        </w:rPr>
        <w:t>informationen</w:t>
      </w:r>
      <w:proofErr w:type="spellEnd"/>
      <w:r w:rsidRPr="00BF6A89">
        <w:rPr>
          <w:rStyle w:val="normaltextrun"/>
          <w:rFonts w:ascii="Arial" w:hAnsi="Arial" w:cs="Arial"/>
          <w:i/>
          <w:iCs/>
          <w:sz w:val="20"/>
          <w:szCs w:val="20"/>
        </w:rPr>
        <w:t xml:space="preserve"> available at </w:t>
      </w:r>
      <w:hyperlink r:id="rId21" w:tgtFrame="_blank" w:history="1">
        <w:r w:rsidRPr="00BF6A89">
          <w:rPr>
            <w:rStyle w:val="normaltextrun"/>
            <w:rFonts w:ascii="Arial" w:hAnsi="Arial" w:cs="Arial"/>
            <w:i/>
            <w:iCs/>
            <w:color w:val="0000FF"/>
            <w:sz w:val="20"/>
            <w:szCs w:val="20"/>
            <w:u w:val="single"/>
          </w:rPr>
          <w:t>www.quantron.net</w:t>
        </w:r>
      </w:hyperlink>
      <w:r w:rsidRPr="00BF6A89">
        <w:rPr>
          <w:rStyle w:val="eop"/>
          <w:rFonts w:ascii="Arial" w:hAnsi="Arial" w:cs="Arial"/>
          <w:sz w:val="20"/>
          <w:szCs w:val="20"/>
        </w:rPr>
        <w:t> </w:t>
      </w:r>
    </w:p>
    <w:p w14:paraId="55DD6AB0" w14:textId="77777777" w:rsidR="00BA5C68" w:rsidRPr="00BF6A89" w:rsidRDefault="00BA5C68" w:rsidP="00BA5C68">
      <w:pPr>
        <w:pStyle w:val="paragraph"/>
        <w:spacing w:before="240" w:after="0"/>
        <w:jc w:val="both"/>
        <w:textAlignment w:val="baseline"/>
        <w:rPr>
          <w:rFonts w:ascii="Arial" w:hAnsi="Arial" w:cs="Arial"/>
          <w:b/>
          <w:bCs/>
          <w:i/>
          <w:iCs/>
          <w:sz w:val="20"/>
          <w:szCs w:val="20"/>
        </w:rPr>
      </w:pPr>
      <w:r w:rsidRPr="00BF6A89">
        <w:rPr>
          <w:rFonts w:ascii="Arial" w:hAnsi="Arial" w:cs="Arial"/>
          <w:b/>
          <w:bCs/>
          <w:i/>
          <w:iCs/>
          <w:sz w:val="20"/>
          <w:szCs w:val="20"/>
        </w:rPr>
        <w:t>Goldstone Technologies Limited</w:t>
      </w:r>
    </w:p>
    <w:p w14:paraId="7CB7B20A" w14:textId="77777777" w:rsidR="006C1784" w:rsidRPr="00BF6A89" w:rsidRDefault="006C1784" w:rsidP="006C1784">
      <w:pPr>
        <w:pStyle w:val="StandardWeb"/>
        <w:spacing w:before="0" w:beforeAutospacing="0" w:after="120" w:afterAutospacing="0"/>
        <w:rPr>
          <w:rFonts w:ascii="Arial" w:hAnsi="Arial" w:cs="Arial"/>
          <w:i/>
          <w:iCs/>
          <w:sz w:val="20"/>
          <w:szCs w:val="20"/>
          <w:lang w:val="en-GB"/>
        </w:rPr>
      </w:pPr>
      <w:r w:rsidRPr="00BF6A89">
        <w:rPr>
          <w:rFonts w:ascii="Arial" w:hAnsi="Arial" w:cs="Arial"/>
          <w:i/>
          <w:iCs/>
          <w:sz w:val="20"/>
          <w:szCs w:val="20"/>
          <w:lang w:val="en-GB"/>
        </w:rPr>
        <w:lastRenderedPageBreak/>
        <w:t xml:space="preserve">Goldstone Technologies Limited (GTL) is a specialist Full-Stack Business Intelligence, Data </w:t>
      </w:r>
      <w:proofErr w:type="gramStart"/>
      <w:r w:rsidRPr="00BF6A89">
        <w:rPr>
          <w:rFonts w:ascii="Arial" w:hAnsi="Arial" w:cs="Arial"/>
          <w:i/>
          <w:iCs/>
          <w:sz w:val="20"/>
          <w:szCs w:val="20"/>
          <w:lang w:val="en-GB"/>
        </w:rPr>
        <w:t>Analytics</w:t>
      </w:r>
      <w:proofErr w:type="gramEnd"/>
      <w:r w:rsidRPr="00BF6A89">
        <w:rPr>
          <w:rFonts w:ascii="Arial" w:hAnsi="Arial" w:cs="Arial"/>
          <w:i/>
          <w:iCs/>
          <w:sz w:val="20"/>
          <w:szCs w:val="20"/>
          <w:lang w:val="en-GB"/>
        </w:rPr>
        <w:t xml:space="preserve"> and IT Services Consulting firm. While we are very good at integrating and consolidating data to produce insights and building/managing/optimising Cloud Infrastructure, </w:t>
      </w:r>
      <w:proofErr w:type="gramStart"/>
      <w:r w:rsidRPr="00BF6A89">
        <w:rPr>
          <w:rFonts w:ascii="Arial" w:hAnsi="Arial" w:cs="Arial"/>
          <w:i/>
          <w:iCs/>
          <w:sz w:val="20"/>
          <w:szCs w:val="20"/>
          <w:lang w:val="en-GB"/>
        </w:rPr>
        <w:t>applications</w:t>
      </w:r>
      <w:proofErr w:type="gramEnd"/>
      <w:r w:rsidRPr="00BF6A89">
        <w:rPr>
          <w:rFonts w:ascii="Arial" w:hAnsi="Arial" w:cs="Arial"/>
          <w:i/>
          <w:iCs/>
          <w:sz w:val="20"/>
          <w:szCs w:val="20"/>
          <w:lang w:val="en-GB"/>
        </w:rPr>
        <w:t xml:space="preserve"> and platforms, we pride ourselves on how we help our customers use data and technology to make a difference. </w:t>
      </w:r>
    </w:p>
    <w:p w14:paraId="2E363719" w14:textId="77777777" w:rsidR="006C1784" w:rsidRPr="00BF6A89" w:rsidRDefault="006C1784" w:rsidP="006C1784">
      <w:pPr>
        <w:pStyle w:val="StandardWeb"/>
        <w:spacing w:before="0" w:beforeAutospacing="0" w:after="120" w:afterAutospacing="0"/>
        <w:rPr>
          <w:rFonts w:ascii="Arial" w:hAnsi="Arial" w:cs="Arial"/>
          <w:i/>
          <w:iCs/>
          <w:sz w:val="20"/>
          <w:szCs w:val="20"/>
          <w:lang w:val="en-GB"/>
        </w:rPr>
      </w:pPr>
      <w:r w:rsidRPr="00BF6A89">
        <w:rPr>
          <w:rFonts w:ascii="Arial" w:hAnsi="Arial" w:cs="Arial"/>
          <w:i/>
          <w:iCs/>
          <w:sz w:val="20"/>
          <w:szCs w:val="20"/>
          <w:lang w:val="en-GB"/>
        </w:rPr>
        <w:t xml:space="preserve">In addition to the focused Client Solutions we offer, the market specific Industry Solutions and the Software Platforms we recommend, we also offer a host of Strategic Services to drive improved planning, reduced costs and greater adoption and utilisation, enabling clients to greatly reduce their time to value. </w:t>
      </w:r>
    </w:p>
    <w:p w14:paraId="70EC9185" w14:textId="77777777" w:rsidR="006C1784" w:rsidRPr="00BF6A89" w:rsidRDefault="006C1784" w:rsidP="006C1784">
      <w:pPr>
        <w:pStyle w:val="StandardWeb"/>
        <w:spacing w:before="0" w:beforeAutospacing="0" w:after="120" w:afterAutospacing="0"/>
        <w:rPr>
          <w:rFonts w:ascii="Arial" w:hAnsi="Arial" w:cs="Arial"/>
          <w:i/>
          <w:iCs/>
          <w:sz w:val="20"/>
          <w:szCs w:val="20"/>
          <w:lang w:val="en-GB"/>
        </w:rPr>
      </w:pPr>
      <w:r w:rsidRPr="00BF6A89">
        <w:rPr>
          <w:rFonts w:ascii="Arial" w:hAnsi="Arial" w:cs="Arial"/>
          <w:i/>
          <w:iCs/>
          <w:sz w:val="20"/>
          <w:szCs w:val="20"/>
          <w:lang w:val="en-GB"/>
        </w:rPr>
        <w:t>Our focus is on the value our clients get from our solutions, not just the solutions themselves.</w:t>
      </w:r>
    </w:p>
    <w:p w14:paraId="55229582" w14:textId="34C0C93A" w:rsidR="00DC162F" w:rsidRDefault="00DC162F" w:rsidP="00DC162F">
      <w:pPr>
        <w:pStyle w:val="paragraph"/>
        <w:spacing w:before="0" w:beforeAutospacing="0" w:after="0" w:afterAutospacing="0"/>
        <w:textAlignment w:val="baseline"/>
        <w:rPr>
          <w:rFonts w:ascii="Arial" w:hAnsi="Arial" w:cs="Arial"/>
          <w:sz w:val="20"/>
          <w:szCs w:val="20"/>
        </w:rPr>
      </w:pPr>
    </w:p>
    <w:p w14:paraId="4FD029DC" w14:textId="77777777" w:rsidR="00C55D36" w:rsidRPr="00BF6A89" w:rsidRDefault="00C55D36" w:rsidP="00DC162F">
      <w:pPr>
        <w:pStyle w:val="paragraph"/>
        <w:spacing w:before="0" w:beforeAutospacing="0" w:after="0" w:afterAutospacing="0"/>
        <w:textAlignment w:val="baseline"/>
        <w:rPr>
          <w:rFonts w:ascii="Arial" w:hAnsi="Arial" w:cs="Arial"/>
          <w:sz w:val="18"/>
          <w:szCs w:val="18"/>
        </w:rPr>
      </w:pPr>
    </w:p>
    <w:p w14:paraId="7A927875" w14:textId="77777777" w:rsidR="009F2118" w:rsidRPr="00FC5C44" w:rsidRDefault="009F2118" w:rsidP="009F2118">
      <w:pPr>
        <w:rPr>
          <w:rFonts w:ascii="Arial" w:hAnsi="Arial" w:cs="Arial"/>
          <w:b/>
          <w:bCs/>
          <w:color w:val="0000FF" w:themeColor="hyperlink"/>
          <w:u w:val="single"/>
        </w:rPr>
      </w:pPr>
      <w:r w:rsidRPr="00FC5C44">
        <w:rPr>
          <w:rFonts w:ascii="Arial" w:eastAsia="Calibri" w:hAnsi="Arial" w:cs="Arial"/>
          <w:b/>
          <w:bCs/>
        </w:rPr>
        <w:t>Your contact Quantron US, Inc.:</w:t>
      </w:r>
    </w:p>
    <w:p w14:paraId="60242174" w14:textId="77777777" w:rsidR="009F2118" w:rsidRPr="00FC5C44" w:rsidRDefault="009F2118" w:rsidP="009F2118">
      <w:pPr>
        <w:rPr>
          <w:rFonts w:ascii="Arial" w:hAnsi="Arial" w:cs="Arial"/>
        </w:rPr>
      </w:pPr>
      <w:r w:rsidRPr="00FC5C44">
        <w:rPr>
          <w:rFonts w:ascii="Arial" w:hAnsi="Arial" w:cs="Arial"/>
        </w:rPr>
        <w:t xml:space="preserve">Richard Ansell, Vice President Marketing/PR Quantron US, Inc., </w:t>
      </w:r>
      <w:hyperlink r:id="rId22" w:history="1">
        <w:r w:rsidRPr="00FC5C44">
          <w:rPr>
            <w:rStyle w:val="Hyperlink"/>
            <w:rFonts w:ascii="Arial" w:hAnsi="Arial" w:cs="Arial"/>
          </w:rPr>
          <w:t>r.ansell@quantron.net</w:t>
        </w:r>
      </w:hyperlink>
    </w:p>
    <w:p w14:paraId="65245035" w14:textId="77777777" w:rsidR="009F2118" w:rsidRPr="00FC5C44" w:rsidRDefault="009F2118" w:rsidP="009F2118">
      <w:pPr>
        <w:rPr>
          <w:rFonts w:ascii="Arial" w:eastAsia="Calibri" w:hAnsi="Arial" w:cs="Arial"/>
        </w:rPr>
      </w:pPr>
    </w:p>
    <w:p w14:paraId="3D25DEC4" w14:textId="77777777" w:rsidR="009F2118" w:rsidRPr="00FC5C44" w:rsidRDefault="009F2118" w:rsidP="009F2118">
      <w:pPr>
        <w:rPr>
          <w:rFonts w:ascii="Arial" w:hAnsi="Arial" w:cs="Arial"/>
        </w:rPr>
      </w:pPr>
      <w:r w:rsidRPr="00FC5C44">
        <w:rPr>
          <w:rStyle w:val="Fett"/>
          <w:rFonts w:ascii="Arial" w:hAnsi="Arial" w:cs="Arial"/>
        </w:rPr>
        <w:t xml:space="preserve">Your contact Quantron AG: </w:t>
      </w:r>
    </w:p>
    <w:p w14:paraId="70DFD30D" w14:textId="77777777" w:rsidR="009F2118" w:rsidRPr="00FC5C44" w:rsidRDefault="009F2118" w:rsidP="009F2118">
      <w:pPr>
        <w:rPr>
          <w:rStyle w:val="Hyperlink"/>
          <w:rFonts w:ascii="Arial" w:hAnsi="Arial" w:cs="Arial"/>
        </w:rPr>
      </w:pPr>
      <w:r w:rsidRPr="00FC5C44">
        <w:rPr>
          <w:rFonts w:ascii="Arial" w:hAnsi="Arial" w:cs="Arial"/>
          <w:color w:val="000000" w:themeColor="text1"/>
        </w:rPr>
        <w:t xml:space="preserve">Jörg Zwilling, Director Global Communications &amp; Business Development, </w:t>
      </w:r>
      <w:hyperlink r:id="rId23">
        <w:r w:rsidRPr="00FC5C44">
          <w:rPr>
            <w:rStyle w:val="normaltextrun"/>
            <w:rFonts w:ascii="Arial" w:hAnsi="Arial" w:cs="Arial"/>
            <w:color w:val="0000FF"/>
            <w:u w:val="single"/>
          </w:rPr>
          <w:t>j.zwilling@quantron.net</w:t>
        </w:r>
        <w:r w:rsidRPr="00FC5C44">
          <w:rPr>
            <w:rFonts w:ascii="Arial" w:hAnsi="Arial" w:cs="Arial"/>
          </w:rPr>
          <w:br/>
        </w:r>
      </w:hyperlink>
      <w:r w:rsidRPr="00FC5C44">
        <w:rPr>
          <w:rFonts w:ascii="Arial" w:hAnsi="Arial" w:cs="Arial"/>
        </w:rPr>
        <w:t xml:space="preserve">Stephanie Miller, Marketing &amp; Communications, </w:t>
      </w:r>
      <w:hyperlink r:id="rId24">
        <w:r w:rsidRPr="00FC5C44">
          <w:rPr>
            <w:rStyle w:val="Hyperlink"/>
            <w:rFonts w:ascii="Arial" w:hAnsi="Arial" w:cs="Arial"/>
          </w:rPr>
          <w:t>press@quantron.net</w:t>
        </w:r>
      </w:hyperlink>
    </w:p>
    <w:p w14:paraId="0278A24F" w14:textId="77777777" w:rsidR="001C4C94" w:rsidRPr="00C55D36" w:rsidRDefault="001C4C94" w:rsidP="009F2118">
      <w:pPr>
        <w:pStyle w:val="paragraph"/>
        <w:spacing w:before="0" w:beforeAutospacing="0" w:after="0" w:afterAutospacing="0"/>
        <w:textAlignment w:val="baseline"/>
        <w:rPr>
          <w:rFonts w:ascii="Arial" w:hAnsi="Arial" w:cs="Arial"/>
        </w:rPr>
      </w:pPr>
    </w:p>
    <w:sectPr w:rsidR="001C4C94" w:rsidRPr="00C55D36" w:rsidSect="007E6A5C">
      <w:headerReference w:type="default" r:id="rId25"/>
      <w:footerReference w:type="default" r:id="rId2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D679" w14:textId="77777777" w:rsidR="00A504C5" w:rsidRDefault="00A504C5" w:rsidP="00AE78E4">
      <w:r>
        <w:separator/>
      </w:r>
    </w:p>
  </w:endnote>
  <w:endnote w:type="continuationSeparator" w:id="0">
    <w:p w14:paraId="1ED7E89E" w14:textId="77777777" w:rsidR="00A504C5" w:rsidRDefault="00A504C5" w:rsidP="00AE78E4">
      <w:r>
        <w:continuationSeparator/>
      </w:r>
    </w:p>
  </w:endnote>
  <w:endnote w:type="continuationNotice" w:id="1">
    <w:p w14:paraId="16AE45CE" w14:textId="77777777" w:rsidR="00A504C5" w:rsidRDefault="00A50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B2766A" w:rsidRDefault="000944FD" w:rsidP="001A0965">
    <w:pPr>
      <w:pStyle w:val="Fuzeile"/>
      <w:rPr>
        <w:rFonts w:ascii="Arial" w:hAnsi="Arial" w:cs="Arial"/>
        <w:b/>
        <w:color w:val="595959" w:themeColor="text1" w:themeTint="A6"/>
        <w:sz w:val="20"/>
        <w:szCs w:val="20"/>
        <w:lang w:val="de-DE"/>
      </w:rPr>
    </w:pPr>
    <w:r w:rsidRPr="00B2766A">
      <w:rPr>
        <w:rFonts w:ascii="Arial" w:hAnsi="Arial" w:cs="Arial"/>
        <w:b/>
        <w:bCs/>
        <w:sz w:val="20"/>
        <w:szCs w:val="20"/>
        <w:lang w:val="de-DE"/>
      </w:rPr>
      <w:t>Quantron AG</w:t>
    </w:r>
  </w:p>
  <w:p w14:paraId="6E6B60D9" w14:textId="77777777" w:rsidR="002D0904" w:rsidRPr="00B2766A" w:rsidRDefault="002D0904" w:rsidP="001A0965">
    <w:pPr>
      <w:pStyle w:val="Fuzeile"/>
      <w:rPr>
        <w:rFonts w:ascii="Arial" w:hAnsi="Arial" w:cs="Arial"/>
        <w:color w:val="595959" w:themeColor="text1" w:themeTint="A6"/>
        <w:sz w:val="20"/>
        <w:lang w:val="de-DE"/>
      </w:rPr>
    </w:pPr>
    <w:r w:rsidRPr="00B2766A">
      <w:rPr>
        <w:rFonts w:ascii="Arial" w:hAnsi="Arial" w:cs="Arial"/>
        <w:color w:val="595959" w:themeColor="text1" w:themeTint="A6"/>
        <w:sz w:val="20"/>
        <w:lang w:val="de-DE"/>
      </w:rPr>
      <w:t>Koblenzer Straße 2, 86368 Gersthofen, Germany</w:t>
    </w:r>
  </w:p>
  <w:p w14:paraId="286F6376" w14:textId="39830F3D" w:rsidR="002D0904" w:rsidRPr="00B2766A" w:rsidRDefault="00A53D29" w:rsidP="001A0965">
    <w:pPr>
      <w:pStyle w:val="Fuzeile"/>
      <w:rPr>
        <w:rFonts w:ascii="Arial" w:hAnsi="Arial" w:cs="Arial"/>
        <w:color w:val="595959" w:themeColor="text1" w:themeTint="A6"/>
        <w:sz w:val="20"/>
      </w:rPr>
    </w:pPr>
    <w:r w:rsidRPr="00B2766A">
      <w:rPr>
        <w:rFonts w:ascii="Arial" w:hAnsi="Arial" w:cs="Arial"/>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CC18C2">
                            <w:rPr>
                              <w:bCs/>
                              <w:noProof/>
                              <w:color w:val="0971B7"/>
                              <w:sz w:val="16"/>
                              <w:szCs w:val="16"/>
                            </w:rPr>
                            <w:t>1</w:t>
                          </w:r>
                          <w:r w:rsidR="00475C54" w:rsidRPr="00790717">
                            <w:rPr>
                              <w:bCs/>
                              <w:color w:val="0971B7"/>
                              <w:sz w:val="16"/>
                              <w:szCs w:val="16"/>
                            </w:rPr>
                            <w:fldChar w:fldCharType="end"/>
                          </w:r>
                          <w:r>
                            <w:rPr>
                              <w:color w:val="0971B7"/>
                              <w:sz w:val="16"/>
                              <w:szCs w:val="16"/>
                            </w:rPr>
                            <w:t xml:space="preserve"> of </w:t>
                          </w:r>
                          <w:r w:rsidR="000E2748">
                            <w:fldChar w:fldCharType="begin"/>
                          </w:r>
                          <w:r w:rsidR="000E2748">
                            <w:instrText>NUMPAGES  \* Arabic  \* MERGEFORMAT</w:instrText>
                          </w:r>
                          <w:r w:rsidR="000E2748">
                            <w:fldChar w:fldCharType="separate"/>
                          </w:r>
                          <w:r w:rsidR="00CC18C2" w:rsidRPr="00CC18C2">
                            <w:rPr>
                              <w:bCs/>
                              <w:noProof/>
                              <w:color w:val="0971B7"/>
                              <w:sz w:val="16"/>
                              <w:szCs w:val="16"/>
                            </w:rPr>
                            <w:t>4</w:t>
                          </w:r>
                          <w:r w:rsidR="000E2748">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CC18C2">
                      <w:rPr>
                        <w:bCs/>
                        <w:noProof/>
                        <w:color w:val="0971B7"/>
                        <w:sz w:val="16"/>
                        <w:szCs w:val="16"/>
                      </w:rPr>
                      <w:t>1</w:t>
                    </w:r>
                    <w:r w:rsidR="00475C54" w:rsidRPr="00790717">
                      <w:rPr>
                        <w:bCs/>
                        <w:color w:val="0971B7"/>
                        <w:sz w:val="16"/>
                        <w:szCs w:val="16"/>
                      </w:rPr>
                      <w:fldChar w:fldCharType="end"/>
                    </w:r>
                    <w:r>
                      <w:rPr>
                        <w:color w:val="0971B7"/>
                        <w:sz w:val="16"/>
                        <w:szCs w:val="16"/>
                      </w:rPr>
                      <w:t xml:space="preserve"> of </w:t>
                    </w:r>
                    <w:fldSimple w:instr="NUMPAGES  \* Arabic  \* MERGEFORMAT">
                      <w:r w:rsidR="00CC18C2" w:rsidRPr="00CC18C2">
                        <w:rPr>
                          <w:bCs/>
                          <w:noProof/>
                          <w:color w:val="0971B7"/>
                          <w:sz w:val="16"/>
                          <w:szCs w:val="16"/>
                        </w:rPr>
                        <w:t>4</w:t>
                      </w:r>
                    </w:fldSimple>
                  </w:p>
                </w:txbxContent>
              </v:textbox>
              <w10:wrap type="square"/>
            </v:shape>
          </w:pict>
        </mc:Fallback>
      </mc:AlternateContent>
    </w:r>
    <w:r w:rsidRPr="00B2766A">
      <w:rPr>
        <w:rFonts w:ascii="Arial" w:hAnsi="Arial" w:cs="Arial"/>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Pr="00B2766A">
      <w:rPr>
        <w:rFonts w:ascii="Arial" w:hAnsi="Arial" w:cs="Arial"/>
        <w:color w:val="595959" w:themeColor="text1" w:themeTint="A6"/>
        <w:sz w:val="20"/>
      </w:rPr>
      <w:t>Tel: +49 (0)821 -789840-0</w:t>
    </w:r>
  </w:p>
  <w:p w14:paraId="54477ECE" w14:textId="36FFE759" w:rsidR="00AE78E4" w:rsidRPr="00B2766A" w:rsidRDefault="002D0904" w:rsidP="001A0965">
    <w:pPr>
      <w:pStyle w:val="Fuzeile"/>
      <w:rPr>
        <w:rFonts w:ascii="Arial" w:hAnsi="Arial" w:cs="Arial"/>
        <w:color w:val="595959" w:themeColor="text1" w:themeTint="A6"/>
        <w:sz w:val="20"/>
      </w:rPr>
    </w:pPr>
    <w:r w:rsidRPr="00B2766A">
      <w:rPr>
        <w:rFonts w:ascii="Arial" w:hAnsi="Arial" w:cs="Arial"/>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FB2D" w14:textId="77777777" w:rsidR="00A504C5" w:rsidRDefault="00A504C5" w:rsidP="00AE78E4">
      <w:r>
        <w:separator/>
      </w:r>
    </w:p>
  </w:footnote>
  <w:footnote w:type="continuationSeparator" w:id="0">
    <w:p w14:paraId="6C12C330" w14:textId="77777777" w:rsidR="00A504C5" w:rsidRDefault="00A504C5" w:rsidP="00AE78E4">
      <w:r>
        <w:continuationSeparator/>
      </w:r>
    </w:p>
  </w:footnote>
  <w:footnote w:type="continuationNotice" w:id="1">
    <w:p w14:paraId="1F908EA4" w14:textId="77777777" w:rsidR="00A504C5" w:rsidRDefault="00A504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pPr>
    <w:r>
      <w:rPr>
        <w:noProof/>
        <w:lang w:val="de-DE" w:eastAsia="de-DE"/>
      </w:rPr>
      <w:drawing>
        <wp:anchor distT="0" distB="0" distL="114300" distR="114300" simplePos="0" relativeHeight="251658242" behindDoc="0" locked="0" layoutInCell="1" allowOverlap="1" wp14:anchorId="4A8E170D" wp14:editId="1096D32A">
          <wp:simplePos x="0" y="0"/>
          <wp:positionH relativeFrom="column">
            <wp:posOffset>-935355</wp:posOffset>
          </wp:positionH>
          <wp:positionV relativeFrom="paragraph">
            <wp:posOffset>-206375</wp:posOffset>
          </wp:positionV>
          <wp:extent cx="7611745" cy="1282065"/>
          <wp:effectExtent l="0" t="0" r="8255"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1745"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46451"/>
    <w:multiLevelType w:val="hybridMultilevel"/>
    <w:tmpl w:val="98E65AEC"/>
    <w:lvl w:ilvl="0" w:tplc="A3A6A63A">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6091687">
    <w:abstractNumId w:val="3"/>
  </w:num>
  <w:num w:numId="2" w16cid:durableId="478427659">
    <w:abstractNumId w:val="2"/>
  </w:num>
  <w:num w:numId="3" w16cid:durableId="944074997">
    <w:abstractNumId w:val="0"/>
  </w:num>
  <w:num w:numId="4" w16cid:durableId="125978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4014A"/>
    <w:rsid w:val="0005047A"/>
    <w:rsid w:val="00054DE0"/>
    <w:rsid w:val="000815CF"/>
    <w:rsid w:val="000928E5"/>
    <w:rsid w:val="000944FD"/>
    <w:rsid w:val="00095426"/>
    <w:rsid w:val="000963DC"/>
    <w:rsid w:val="000A2A2C"/>
    <w:rsid w:val="000B57C8"/>
    <w:rsid w:val="000C6948"/>
    <w:rsid w:val="000C71F9"/>
    <w:rsid w:val="000E2748"/>
    <w:rsid w:val="00103217"/>
    <w:rsid w:val="00113E8F"/>
    <w:rsid w:val="00134851"/>
    <w:rsid w:val="00137966"/>
    <w:rsid w:val="001417A9"/>
    <w:rsid w:val="00150D45"/>
    <w:rsid w:val="001536A5"/>
    <w:rsid w:val="00154823"/>
    <w:rsid w:val="00155510"/>
    <w:rsid w:val="001608D6"/>
    <w:rsid w:val="0016309B"/>
    <w:rsid w:val="00182B88"/>
    <w:rsid w:val="001875DD"/>
    <w:rsid w:val="00195C88"/>
    <w:rsid w:val="001A017C"/>
    <w:rsid w:val="001A0965"/>
    <w:rsid w:val="001A1178"/>
    <w:rsid w:val="001A52B1"/>
    <w:rsid w:val="001B63EE"/>
    <w:rsid w:val="001C3B18"/>
    <w:rsid w:val="001C4C94"/>
    <w:rsid w:val="001C54B3"/>
    <w:rsid w:val="001D1696"/>
    <w:rsid w:val="001D6474"/>
    <w:rsid w:val="001D7150"/>
    <w:rsid w:val="001D75BD"/>
    <w:rsid w:val="001E16CA"/>
    <w:rsid w:val="001E1C2B"/>
    <w:rsid w:val="001E245E"/>
    <w:rsid w:val="001E3047"/>
    <w:rsid w:val="001F010D"/>
    <w:rsid w:val="001F3857"/>
    <w:rsid w:val="00211768"/>
    <w:rsid w:val="00217303"/>
    <w:rsid w:val="00221D25"/>
    <w:rsid w:val="002236BD"/>
    <w:rsid w:val="0022565D"/>
    <w:rsid w:val="00225B56"/>
    <w:rsid w:val="0022728B"/>
    <w:rsid w:val="002353A6"/>
    <w:rsid w:val="0024135C"/>
    <w:rsid w:val="00247837"/>
    <w:rsid w:val="0025057D"/>
    <w:rsid w:val="0025461D"/>
    <w:rsid w:val="0025735B"/>
    <w:rsid w:val="002575F2"/>
    <w:rsid w:val="0026162A"/>
    <w:rsid w:val="00262DBB"/>
    <w:rsid w:val="00267DB4"/>
    <w:rsid w:val="00273889"/>
    <w:rsid w:val="00275C5D"/>
    <w:rsid w:val="00277052"/>
    <w:rsid w:val="00281F0D"/>
    <w:rsid w:val="00293139"/>
    <w:rsid w:val="002975E2"/>
    <w:rsid w:val="002B310C"/>
    <w:rsid w:val="002B76D0"/>
    <w:rsid w:val="002C3D20"/>
    <w:rsid w:val="002C5AAC"/>
    <w:rsid w:val="002C64E1"/>
    <w:rsid w:val="002C7249"/>
    <w:rsid w:val="002D0904"/>
    <w:rsid w:val="002D2A7E"/>
    <w:rsid w:val="002D6151"/>
    <w:rsid w:val="002E51EA"/>
    <w:rsid w:val="002E7946"/>
    <w:rsid w:val="002F397F"/>
    <w:rsid w:val="002F5819"/>
    <w:rsid w:val="002F5AE4"/>
    <w:rsid w:val="002F6662"/>
    <w:rsid w:val="002F7680"/>
    <w:rsid w:val="00312572"/>
    <w:rsid w:val="003172FA"/>
    <w:rsid w:val="00320FE3"/>
    <w:rsid w:val="0032393F"/>
    <w:rsid w:val="00332F4F"/>
    <w:rsid w:val="00344F00"/>
    <w:rsid w:val="00355BCC"/>
    <w:rsid w:val="00360C47"/>
    <w:rsid w:val="0036362A"/>
    <w:rsid w:val="003662A9"/>
    <w:rsid w:val="00370BC2"/>
    <w:rsid w:val="00372810"/>
    <w:rsid w:val="0037303E"/>
    <w:rsid w:val="003755AC"/>
    <w:rsid w:val="00377865"/>
    <w:rsid w:val="003801F9"/>
    <w:rsid w:val="003824EA"/>
    <w:rsid w:val="0039042C"/>
    <w:rsid w:val="003A1EF1"/>
    <w:rsid w:val="003A6D15"/>
    <w:rsid w:val="003B237E"/>
    <w:rsid w:val="003B4609"/>
    <w:rsid w:val="003C0EF8"/>
    <w:rsid w:val="003C4D53"/>
    <w:rsid w:val="003C6BB1"/>
    <w:rsid w:val="003E700E"/>
    <w:rsid w:val="003F1033"/>
    <w:rsid w:val="003F11EE"/>
    <w:rsid w:val="003F1AAC"/>
    <w:rsid w:val="003F2DCE"/>
    <w:rsid w:val="003F6267"/>
    <w:rsid w:val="003F63B3"/>
    <w:rsid w:val="00401022"/>
    <w:rsid w:val="00401889"/>
    <w:rsid w:val="004144E5"/>
    <w:rsid w:val="00426A04"/>
    <w:rsid w:val="00436C1B"/>
    <w:rsid w:val="0045654A"/>
    <w:rsid w:val="004610D8"/>
    <w:rsid w:val="00473615"/>
    <w:rsid w:val="00473883"/>
    <w:rsid w:val="00475C54"/>
    <w:rsid w:val="00484907"/>
    <w:rsid w:val="0048625B"/>
    <w:rsid w:val="00494974"/>
    <w:rsid w:val="004954AD"/>
    <w:rsid w:val="004970F0"/>
    <w:rsid w:val="00497B37"/>
    <w:rsid w:val="004A2B2D"/>
    <w:rsid w:val="004B32B0"/>
    <w:rsid w:val="004B3513"/>
    <w:rsid w:val="004B3DD1"/>
    <w:rsid w:val="004C6AD0"/>
    <w:rsid w:val="004C6F50"/>
    <w:rsid w:val="004E1467"/>
    <w:rsid w:val="004F35A7"/>
    <w:rsid w:val="005012F4"/>
    <w:rsid w:val="0050203A"/>
    <w:rsid w:val="00504F1D"/>
    <w:rsid w:val="00515CF1"/>
    <w:rsid w:val="005240B0"/>
    <w:rsid w:val="005248CC"/>
    <w:rsid w:val="0052668B"/>
    <w:rsid w:val="0053512B"/>
    <w:rsid w:val="00536239"/>
    <w:rsid w:val="005529B3"/>
    <w:rsid w:val="005546AA"/>
    <w:rsid w:val="0056386B"/>
    <w:rsid w:val="00574E0B"/>
    <w:rsid w:val="00575B9C"/>
    <w:rsid w:val="00576A09"/>
    <w:rsid w:val="005834CF"/>
    <w:rsid w:val="00592440"/>
    <w:rsid w:val="00592D56"/>
    <w:rsid w:val="005B693E"/>
    <w:rsid w:val="005D2334"/>
    <w:rsid w:val="005D2817"/>
    <w:rsid w:val="005E2014"/>
    <w:rsid w:val="00603A0B"/>
    <w:rsid w:val="00607FD1"/>
    <w:rsid w:val="00616CFA"/>
    <w:rsid w:val="006369DD"/>
    <w:rsid w:val="00642A3F"/>
    <w:rsid w:val="006441F7"/>
    <w:rsid w:val="006478A0"/>
    <w:rsid w:val="00664BFE"/>
    <w:rsid w:val="00666C53"/>
    <w:rsid w:val="00671A6F"/>
    <w:rsid w:val="00680A7A"/>
    <w:rsid w:val="00681E1A"/>
    <w:rsid w:val="00682BD1"/>
    <w:rsid w:val="0069112E"/>
    <w:rsid w:val="006B0E2C"/>
    <w:rsid w:val="006B7543"/>
    <w:rsid w:val="006C1784"/>
    <w:rsid w:val="006C35E2"/>
    <w:rsid w:val="006D1E86"/>
    <w:rsid w:val="006F1B77"/>
    <w:rsid w:val="00705344"/>
    <w:rsid w:val="007059E0"/>
    <w:rsid w:val="007137AB"/>
    <w:rsid w:val="0071558E"/>
    <w:rsid w:val="0071627E"/>
    <w:rsid w:val="0074089C"/>
    <w:rsid w:val="0074160C"/>
    <w:rsid w:val="00745FEA"/>
    <w:rsid w:val="00754015"/>
    <w:rsid w:val="0075750A"/>
    <w:rsid w:val="007628A4"/>
    <w:rsid w:val="00765BB9"/>
    <w:rsid w:val="00775363"/>
    <w:rsid w:val="00776D92"/>
    <w:rsid w:val="00780142"/>
    <w:rsid w:val="0078500E"/>
    <w:rsid w:val="00790717"/>
    <w:rsid w:val="007B11B2"/>
    <w:rsid w:val="007B29FD"/>
    <w:rsid w:val="007B31E6"/>
    <w:rsid w:val="007B64CC"/>
    <w:rsid w:val="007D0310"/>
    <w:rsid w:val="007D27BB"/>
    <w:rsid w:val="007D2FC7"/>
    <w:rsid w:val="007E37C8"/>
    <w:rsid w:val="007E5F19"/>
    <w:rsid w:val="007E6A5C"/>
    <w:rsid w:val="007F1669"/>
    <w:rsid w:val="007F3AB0"/>
    <w:rsid w:val="007F3C0A"/>
    <w:rsid w:val="00800482"/>
    <w:rsid w:val="008103CB"/>
    <w:rsid w:val="00811A60"/>
    <w:rsid w:val="008269B4"/>
    <w:rsid w:val="008332EE"/>
    <w:rsid w:val="00842703"/>
    <w:rsid w:val="00843279"/>
    <w:rsid w:val="008433E9"/>
    <w:rsid w:val="00846EF3"/>
    <w:rsid w:val="00850BC7"/>
    <w:rsid w:val="00851F4C"/>
    <w:rsid w:val="0085284F"/>
    <w:rsid w:val="00863593"/>
    <w:rsid w:val="008838EC"/>
    <w:rsid w:val="00892943"/>
    <w:rsid w:val="008A116F"/>
    <w:rsid w:val="008A41D6"/>
    <w:rsid w:val="008B421F"/>
    <w:rsid w:val="008B428D"/>
    <w:rsid w:val="008B55D2"/>
    <w:rsid w:val="008B735F"/>
    <w:rsid w:val="008B7AF6"/>
    <w:rsid w:val="008B7FA8"/>
    <w:rsid w:val="008D4615"/>
    <w:rsid w:val="008E251B"/>
    <w:rsid w:val="008E452A"/>
    <w:rsid w:val="008E51D6"/>
    <w:rsid w:val="008F514A"/>
    <w:rsid w:val="009004C8"/>
    <w:rsid w:val="009039AA"/>
    <w:rsid w:val="0090455E"/>
    <w:rsid w:val="009071ED"/>
    <w:rsid w:val="00910A12"/>
    <w:rsid w:val="009138CA"/>
    <w:rsid w:val="0092229F"/>
    <w:rsid w:val="009248EA"/>
    <w:rsid w:val="00924A44"/>
    <w:rsid w:val="00924DE7"/>
    <w:rsid w:val="009260C6"/>
    <w:rsid w:val="009305C8"/>
    <w:rsid w:val="00935D3E"/>
    <w:rsid w:val="00937950"/>
    <w:rsid w:val="00940AEE"/>
    <w:rsid w:val="00944B0D"/>
    <w:rsid w:val="00971D89"/>
    <w:rsid w:val="00975FA7"/>
    <w:rsid w:val="009A527F"/>
    <w:rsid w:val="009C062F"/>
    <w:rsid w:val="009C434C"/>
    <w:rsid w:val="009C6786"/>
    <w:rsid w:val="009D5F26"/>
    <w:rsid w:val="009D7819"/>
    <w:rsid w:val="009E2573"/>
    <w:rsid w:val="009E732A"/>
    <w:rsid w:val="009F2118"/>
    <w:rsid w:val="009F3E70"/>
    <w:rsid w:val="009F6532"/>
    <w:rsid w:val="00A055C7"/>
    <w:rsid w:val="00A1262D"/>
    <w:rsid w:val="00A12F98"/>
    <w:rsid w:val="00A16190"/>
    <w:rsid w:val="00A170CF"/>
    <w:rsid w:val="00A22CDF"/>
    <w:rsid w:val="00A3572F"/>
    <w:rsid w:val="00A45115"/>
    <w:rsid w:val="00A459AF"/>
    <w:rsid w:val="00A504C5"/>
    <w:rsid w:val="00A50E24"/>
    <w:rsid w:val="00A51E69"/>
    <w:rsid w:val="00A53D29"/>
    <w:rsid w:val="00A5551E"/>
    <w:rsid w:val="00A56BC8"/>
    <w:rsid w:val="00A604D5"/>
    <w:rsid w:val="00A60ED5"/>
    <w:rsid w:val="00A63031"/>
    <w:rsid w:val="00A719E8"/>
    <w:rsid w:val="00A75BE5"/>
    <w:rsid w:val="00A7766F"/>
    <w:rsid w:val="00A80F21"/>
    <w:rsid w:val="00A83308"/>
    <w:rsid w:val="00A83D2A"/>
    <w:rsid w:val="00A86FFF"/>
    <w:rsid w:val="00A939FD"/>
    <w:rsid w:val="00A94CE4"/>
    <w:rsid w:val="00A9587D"/>
    <w:rsid w:val="00A9700E"/>
    <w:rsid w:val="00AA4190"/>
    <w:rsid w:val="00AA5B99"/>
    <w:rsid w:val="00AC2080"/>
    <w:rsid w:val="00AC46E7"/>
    <w:rsid w:val="00AE43AA"/>
    <w:rsid w:val="00AE6318"/>
    <w:rsid w:val="00AE78E4"/>
    <w:rsid w:val="00AF1911"/>
    <w:rsid w:val="00B0443D"/>
    <w:rsid w:val="00B22998"/>
    <w:rsid w:val="00B231A6"/>
    <w:rsid w:val="00B25E92"/>
    <w:rsid w:val="00B2766A"/>
    <w:rsid w:val="00B31303"/>
    <w:rsid w:val="00B51430"/>
    <w:rsid w:val="00B56D88"/>
    <w:rsid w:val="00B60081"/>
    <w:rsid w:val="00B6286E"/>
    <w:rsid w:val="00B722E6"/>
    <w:rsid w:val="00B91B2B"/>
    <w:rsid w:val="00BA1CC6"/>
    <w:rsid w:val="00BA2B45"/>
    <w:rsid w:val="00BA5C68"/>
    <w:rsid w:val="00BA6AD9"/>
    <w:rsid w:val="00BB5FB5"/>
    <w:rsid w:val="00BC3980"/>
    <w:rsid w:val="00BC3CCE"/>
    <w:rsid w:val="00BC49AA"/>
    <w:rsid w:val="00BC7E72"/>
    <w:rsid w:val="00BD7D29"/>
    <w:rsid w:val="00BE057C"/>
    <w:rsid w:val="00BE073B"/>
    <w:rsid w:val="00BE5EC6"/>
    <w:rsid w:val="00BE72BA"/>
    <w:rsid w:val="00BF688A"/>
    <w:rsid w:val="00BF6A89"/>
    <w:rsid w:val="00C07416"/>
    <w:rsid w:val="00C122D5"/>
    <w:rsid w:val="00C338E4"/>
    <w:rsid w:val="00C443F4"/>
    <w:rsid w:val="00C44DDA"/>
    <w:rsid w:val="00C45A18"/>
    <w:rsid w:val="00C55D36"/>
    <w:rsid w:val="00C63E4C"/>
    <w:rsid w:val="00C74C0E"/>
    <w:rsid w:val="00C837FA"/>
    <w:rsid w:val="00C84747"/>
    <w:rsid w:val="00C867F7"/>
    <w:rsid w:val="00C86A01"/>
    <w:rsid w:val="00C96478"/>
    <w:rsid w:val="00CB3A0A"/>
    <w:rsid w:val="00CB5B85"/>
    <w:rsid w:val="00CC18C2"/>
    <w:rsid w:val="00CC2773"/>
    <w:rsid w:val="00CC27C4"/>
    <w:rsid w:val="00CD2992"/>
    <w:rsid w:val="00CE5E8B"/>
    <w:rsid w:val="00CF1072"/>
    <w:rsid w:val="00CF2DE9"/>
    <w:rsid w:val="00CF77BF"/>
    <w:rsid w:val="00D013A4"/>
    <w:rsid w:val="00D03A60"/>
    <w:rsid w:val="00D040AD"/>
    <w:rsid w:val="00D17B51"/>
    <w:rsid w:val="00D17C43"/>
    <w:rsid w:val="00D21EE9"/>
    <w:rsid w:val="00D2730D"/>
    <w:rsid w:val="00D279A5"/>
    <w:rsid w:val="00D3138E"/>
    <w:rsid w:val="00D32012"/>
    <w:rsid w:val="00D34006"/>
    <w:rsid w:val="00D3593D"/>
    <w:rsid w:val="00D4442A"/>
    <w:rsid w:val="00D44F76"/>
    <w:rsid w:val="00D46BFB"/>
    <w:rsid w:val="00D4707E"/>
    <w:rsid w:val="00D51998"/>
    <w:rsid w:val="00D5225F"/>
    <w:rsid w:val="00D54ABB"/>
    <w:rsid w:val="00D7496D"/>
    <w:rsid w:val="00D773AD"/>
    <w:rsid w:val="00D80404"/>
    <w:rsid w:val="00D81D84"/>
    <w:rsid w:val="00D821DF"/>
    <w:rsid w:val="00D86258"/>
    <w:rsid w:val="00D86D4D"/>
    <w:rsid w:val="00D90DAF"/>
    <w:rsid w:val="00D9119E"/>
    <w:rsid w:val="00D93849"/>
    <w:rsid w:val="00D93C73"/>
    <w:rsid w:val="00D95E7B"/>
    <w:rsid w:val="00DA0858"/>
    <w:rsid w:val="00DA1385"/>
    <w:rsid w:val="00DA4B8F"/>
    <w:rsid w:val="00DB722C"/>
    <w:rsid w:val="00DC162F"/>
    <w:rsid w:val="00DC25C2"/>
    <w:rsid w:val="00DC4CD6"/>
    <w:rsid w:val="00DC4FE8"/>
    <w:rsid w:val="00DC6508"/>
    <w:rsid w:val="00DD31EB"/>
    <w:rsid w:val="00DD3D1C"/>
    <w:rsid w:val="00DD5D6E"/>
    <w:rsid w:val="00DE1DCF"/>
    <w:rsid w:val="00DE27C9"/>
    <w:rsid w:val="00DF4752"/>
    <w:rsid w:val="00DF5878"/>
    <w:rsid w:val="00DF7208"/>
    <w:rsid w:val="00E01F14"/>
    <w:rsid w:val="00E10279"/>
    <w:rsid w:val="00E13E09"/>
    <w:rsid w:val="00E16C41"/>
    <w:rsid w:val="00E172A6"/>
    <w:rsid w:val="00E21045"/>
    <w:rsid w:val="00E35B4F"/>
    <w:rsid w:val="00E3707F"/>
    <w:rsid w:val="00E44092"/>
    <w:rsid w:val="00E512CE"/>
    <w:rsid w:val="00E55CD3"/>
    <w:rsid w:val="00E7139B"/>
    <w:rsid w:val="00E767EC"/>
    <w:rsid w:val="00E87805"/>
    <w:rsid w:val="00E959E9"/>
    <w:rsid w:val="00EA7185"/>
    <w:rsid w:val="00EB04DB"/>
    <w:rsid w:val="00EB1D0B"/>
    <w:rsid w:val="00EC49F0"/>
    <w:rsid w:val="00EC5ECD"/>
    <w:rsid w:val="00ED06C0"/>
    <w:rsid w:val="00ED3126"/>
    <w:rsid w:val="00ED4FE7"/>
    <w:rsid w:val="00EE64AF"/>
    <w:rsid w:val="00EF05F8"/>
    <w:rsid w:val="00EF2049"/>
    <w:rsid w:val="00F04C31"/>
    <w:rsid w:val="00F05EA4"/>
    <w:rsid w:val="00F07EE3"/>
    <w:rsid w:val="00F1572B"/>
    <w:rsid w:val="00F17305"/>
    <w:rsid w:val="00F339C3"/>
    <w:rsid w:val="00F3742E"/>
    <w:rsid w:val="00F46741"/>
    <w:rsid w:val="00F52F0F"/>
    <w:rsid w:val="00F60B9A"/>
    <w:rsid w:val="00F60C18"/>
    <w:rsid w:val="00F63FEA"/>
    <w:rsid w:val="00F6765B"/>
    <w:rsid w:val="00F72981"/>
    <w:rsid w:val="00F75CA4"/>
    <w:rsid w:val="00FA306B"/>
    <w:rsid w:val="00FB3497"/>
    <w:rsid w:val="00FB59B4"/>
    <w:rsid w:val="00FC199F"/>
    <w:rsid w:val="00FC6EB1"/>
    <w:rsid w:val="00FD0042"/>
    <w:rsid w:val="00FD41AC"/>
    <w:rsid w:val="00FD5A97"/>
    <w:rsid w:val="00FD7CBB"/>
    <w:rsid w:val="00FF0798"/>
    <w:rsid w:val="00FF08F8"/>
    <w:rsid w:val="0160A169"/>
    <w:rsid w:val="01ED4A58"/>
    <w:rsid w:val="025A2B9F"/>
    <w:rsid w:val="02708116"/>
    <w:rsid w:val="02B5FB3B"/>
    <w:rsid w:val="04064243"/>
    <w:rsid w:val="05A821D8"/>
    <w:rsid w:val="06263400"/>
    <w:rsid w:val="06766C04"/>
    <w:rsid w:val="06BC5AC5"/>
    <w:rsid w:val="06E00AF6"/>
    <w:rsid w:val="078E754B"/>
    <w:rsid w:val="07B3A252"/>
    <w:rsid w:val="0DC3CC2E"/>
    <w:rsid w:val="1002656D"/>
    <w:rsid w:val="10044A1C"/>
    <w:rsid w:val="1080C61E"/>
    <w:rsid w:val="1206FAF2"/>
    <w:rsid w:val="12595B84"/>
    <w:rsid w:val="14757863"/>
    <w:rsid w:val="14EA6169"/>
    <w:rsid w:val="15BB30EC"/>
    <w:rsid w:val="16D6DF45"/>
    <w:rsid w:val="17A87C12"/>
    <w:rsid w:val="189AC230"/>
    <w:rsid w:val="18FAFD21"/>
    <w:rsid w:val="19D080FA"/>
    <w:rsid w:val="1A0DE94B"/>
    <w:rsid w:val="1A0E8007"/>
    <w:rsid w:val="1B0242FA"/>
    <w:rsid w:val="1B680116"/>
    <w:rsid w:val="1C38EF7F"/>
    <w:rsid w:val="1CF1F2D4"/>
    <w:rsid w:val="1D5FC99B"/>
    <w:rsid w:val="1E072D6A"/>
    <w:rsid w:val="2068BF36"/>
    <w:rsid w:val="20BD6307"/>
    <w:rsid w:val="20E5B3DE"/>
    <w:rsid w:val="2177AB9C"/>
    <w:rsid w:val="22285EEF"/>
    <w:rsid w:val="23137BFD"/>
    <w:rsid w:val="243528A9"/>
    <w:rsid w:val="24AF4C5E"/>
    <w:rsid w:val="25592034"/>
    <w:rsid w:val="26DC9D19"/>
    <w:rsid w:val="2733E74D"/>
    <w:rsid w:val="2831AC06"/>
    <w:rsid w:val="29CA880A"/>
    <w:rsid w:val="2BEDE3A6"/>
    <w:rsid w:val="2C600930"/>
    <w:rsid w:val="2C9E9B98"/>
    <w:rsid w:val="2D53B63B"/>
    <w:rsid w:val="2E3A6BF9"/>
    <w:rsid w:val="2E3ECCAF"/>
    <w:rsid w:val="2F6136EE"/>
    <w:rsid w:val="31720CBB"/>
    <w:rsid w:val="317AB908"/>
    <w:rsid w:val="3205B505"/>
    <w:rsid w:val="321847F0"/>
    <w:rsid w:val="32249C4F"/>
    <w:rsid w:val="34AE0E33"/>
    <w:rsid w:val="3531F655"/>
    <w:rsid w:val="35BB2A07"/>
    <w:rsid w:val="386E30BD"/>
    <w:rsid w:val="39226DBF"/>
    <w:rsid w:val="3A137FC4"/>
    <w:rsid w:val="3A225DA9"/>
    <w:rsid w:val="3A9B9D5A"/>
    <w:rsid w:val="3B987A0E"/>
    <w:rsid w:val="3C9FF7BB"/>
    <w:rsid w:val="3FA1E216"/>
    <w:rsid w:val="417368DE"/>
    <w:rsid w:val="41934145"/>
    <w:rsid w:val="42651B98"/>
    <w:rsid w:val="430F393F"/>
    <w:rsid w:val="446F88C0"/>
    <w:rsid w:val="44BF6FEA"/>
    <w:rsid w:val="45914A3D"/>
    <w:rsid w:val="475CDF7A"/>
    <w:rsid w:val="49754AAF"/>
    <w:rsid w:val="4979B16F"/>
    <w:rsid w:val="4A2C5123"/>
    <w:rsid w:val="4B1A4B24"/>
    <w:rsid w:val="4C09AD61"/>
    <w:rsid w:val="4DACE258"/>
    <w:rsid w:val="506317F5"/>
    <w:rsid w:val="52E3EB46"/>
    <w:rsid w:val="540C485E"/>
    <w:rsid w:val="54AB206A"/>
    <w:rsid w:val="55F7D406"/>
    <w:rsid w:val="56B42FEA"/>
    <w:rsid w:val="5C4C0B31"/>
    <w:rsid w:val="5CD42CD5"/>
    <w:rsid w:val="60923B34"/>
    <w:rsid w:val="618DC35D"/>
    <w:rsid w:val="61CDDCE4"/>
    <w:rsid w:val="61DDB593"/>
    <w:rsid w:val="62ACB084"/>
    <w:rsid w:val="63436E59"/>
    <w:rsid w:val="6544AC7A"/>
    <w:rsid w:val="65A6A407"/>
    <w:rsid w:val="67FAE217"/>
    <w:rsid w:val="687F1439"/>
    <w:rsid w:val="696B02AE"/>
    <w:rsid w:val="69D8368E"/>
    <w:rsid w:val="6C291AD4"/>
    <w:rsid w:val="6C433DFE"/>
    <w:rsid w:val="6D343FBC"/>
    <w:rsid w:val="6F79E3F3"/>
    <w:rsid w:val="6FA8B1A5"/>
    <w:rsid w:val="7022E7A3"/>
    <w:rsid w:val="70451487"/>
    <w:rsid w:val="71E5C5A5"/>
    <w:rsid w:val="72985C58"/>
    <w:rsid w:val="73D6DB86"/>
    <w:rsid w:val="73E14826"/>
    <w:rsid w:val="7406EFB3"/>
    <w:rsid w:val="749DD6B8"/>
    <w:rsid w:val="74A942F0"/>
    <w:rsid w:val="74D7FCC1"/>
    <w:rsid w:val="75A7E462"/>
    <w:rsid w:val="7B071AE2"/>
    <w:rsid w:val="7C5DE9EA"/>
    <w:rsid w:val="7CDA07D3"/>
    <w:rsid w:val="7CF394DC"/>
    <w:rsid w:val="7E24FE1C"/>
    <w:rsid w:val="7F1539BC"/>
    <w:rsid w:val="7F76D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76799C78-2F15-4451-912F-973E22F4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6A89"/>
    <w:pPr>
      <w:spacing w:after="0" w:line="240" w:lineRule="auto"/>
    </w:pPr>
    <w:rPr>
      <w:rFonts w:ascii="Times New Roman" w:eastAsia="Times New Roman" w:hAnsi="Times New Roman" w:cs="Times New Roman"/>
      <w:sz w:val="24"/>
      <w:szCs w:val="24"/>
      <w:lang w:val="en-US"/>
    </w:rPr>
  </w:style>
  <w:style w:type="paragraph" w:styleId="berschrift3">
    <w:name w:val="heading 3"/>
    <w:basedOn w:val="Standard"/>
    <w:next w:val="Standard"/>
    <w:link w:val="berschrift3Zchn"/>
    <w:uiPriority w:val="9"/>
    <w:semiHidden/>
    <w:unhideWhenUsed/>
    <w:qFormat/>
    <w:rsid w:val="004954AD"/>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pPr>
    <w:rPr>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semiHidden/>
    <w:unhideWhenUsed/>
    <w:rsid w:val="006C1784"/>
    <w:pPr>
      <w:spacing w:before="100" w:beforeAutospacing="1" w:after="100" w:afterAutospacing="1"/>
    </w:pPr>
    <w:rPr>
      <w:rFonts w:ascii="Calibri" w:hAnsi="Calibri" w:cs="Calibri"/>
      <w:lang w:val="de-DE" w:eastAsia="de-DE"/>
    </w:rPr>
  </w:style>
  <w:style w:type="paragraph" w:styleId="berarbeitung">
    <w:name w:val="Revision"/>
    <w:hidden/>
    <w:uiPriority w:val="99"/>
    <w:semiHidden/>
    <w:rsid w:val="00642A3F"/>
    <w:pPr>
      <w:spacing w:after="0" w:line="240" w:lineRule="auto"/>
    </w:pPr>
    <w:rPr>
      <w:rFonts w:ascii="Times New Roman" w:eastAsia="Times New Roman" w:hAnsi="Times New Roman" w:cs="Times New Roman"/>
      <w:sz w:val="24"/>
      <w:szCs w:val="24"/>
      <w:lang w:val="en-US"/>
    </w:rPr>
  </w:style>
  <w:style w:type="character" w:styleId="NichtaufgelsteErwhnung">
    <w:name w:val="Unresolved Mention"/>
    <w:basedOn w:val="Absatz-Standardschriftart"/>
    <w:uiPriority w:val="99"/>
    <w:semiHidden/>
    <w:unhideWhenUsed/>
    <w:rsid w:val="00DD31EB"/>
    <w:rPr>
      <w:color w:val="605E5C"/>
      <w:shd w:val="clear" w:color="auto" w:fill="E1DFDD"/>
    </w:rPr>
  </w:style>
  <w:style w:type="character" w:styleId="Fett">
    <w:name w:val="Strong"/>
    <w:basedOn w:val="Absatz-Standardschriftart"/>
    <w:uiPriority w:val="22"/>
    <w:qFormat/>
    <w:rsid w:val="001C4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49298059">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403379509">
      <w:bodyDiv w:val="1"/>
      <w:marLeft w:val="0"/>
      <w:marRight w:val="0"/>
      <w:marTop w:val="0"/>
      <w:marBottom w:val="0"/>
      <w:divBdr>
        <w:top w:val="none" w:sz="0" w:space="0" w:color="auto"/>
        <w:left w:val="none" w:sz="0" w:space="0" w:color="auto"/>
        <w:bottom w:val="none" w:sz="0" w:space="0" w:color="auto"/>
        <w:right w:val="none" w:sz="0" w:space="0" w:color="auto"/>
      </w:divBdr>
    </w:div>
    <w:div w:id="549461551">
      <w:bodyDiv w:val="1"/>
      <w:marLeft w:val="0"/>
      <w:marRight w:val="0"/>
      <w:marTop w:val="0"/>
      <w:marBottom w:val="0"/>
      <w:divBdr>
        <w:top w:val="none" w:sz="0" w:space="0" w:color="auto"/>
        <w:left w:val="none" w:sz="0" w:space="0" w:color="auto"/>
        <w:bottom w:val="none" w:sz="0" w:space="0" w:color="auto"/>
        <w:right w:val="none" w:sz="0" w:space="0" w:color="auto"/>
      </w:divBdr>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721253997">
      <w:bodyDiv w:val="1"/>
      <w:marLeft w:val="0"/>
      <w:marRight w:val="0"/>
      <w:marTop w:val="0"/>
      <w:marBottom w:val="0"/>
      <w:divBdr>
        <w:top w:val="none" w:sz="0" w:space="0" w:color="auto"/>
        <w:left w:val="none" w:sz="0" w:space="0" w:color="auto"/>
        <w:bottom w:val="none" w:sz="0" w:space="0" w:color="auto"/>
        <w:right w:val="none" w:sz="0" w:space="0" w:color="auto"/>
      </w:divBdr>
    </w:div>
    <w:div w:id="1020089848">
      <w:bodyDiv w:val="1"/>
      <w:marLeft w:val="0"/>
      <w:marRight w:val="0"/>
      <w:marTop w:val="0"/>
      <w:marBottom w:val="0"/>
      <w:divBdr>
        <w:top w:val="none" w:sz="0" w:space="0" w:color="auto"/>
        <w:left w:val="none" w:sz="0" w:space="0" w:color="auto"/>
        <w:bottom w:val="none" w:sz="0" w:space="0" w:color="auto"/>
        <w:right w:val="none" w:sz="0" w:space="0" w:color="auto"/>
      </w:divBdr>
    </w:div>
    <w:div w:id="1050493444">
      <w:bodyDiv w:val="1"/>
      <w:marLeft w:val="0"/>
      <w:marRight w:val="0"/>
      <w:marTop w:val="0"/>
      <w:marBottom w:val="0"/>
      <w:divBdr>
        <w:top w:val="none" w:sz="0" w:space="0" w:color="auto"/>
        <w:left w:val="none" w:sz="0" w:space="0" w:color="auto"/>
        <w:bottom w:val="none" w:sz="0" w:space="0" w:color="auto"/>
        <w:right w:val="none" w:sz="0" w:space="0" w:color="auto"/>
      </w:divBdr>
    </w:div>
    <w:div w:id="1121611939">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372651943">
      <w:bodyDiv w:val="1"/>
      <w:marLeft w:val="0"/>
      <w:marRight w:val="0"/>
      <w:marTop w:val="0"/>
      <w:marBottom w:val="0"/>
      <w:divBdr>
        <w:top w:val="none" w:sz="0" w:space="0" w:color="auto"/>
        <w:left w:val="none" w:sz="0" w:space="0" w:color="auto"/>
        <w:bottom w:val="none" w:sz="0" w:space="0" w:color="auto"/>
        <w:right w:val="none" w:sz="0" w:space="0" w:color="auto"/>
      </w:divBdr>
    </w:div>
    <w:div w:id="1384645819">
      <w:bodyDiv w:val="1"/>
      <w:marLeft w:val="0"/>
      <w:marRight w:val="0"/>
      <w:marTop w:val="0"/>
      <w:marBottom w:val="0"/>
      <w:divBdr>
        <w:top w:val="none" w:sz="0" w:space="0" w:color="auto"/>
        <w:left w:val="none" w:sz="0" w:space="0" w:color="auto"/>
        <w:bottom w:val="none" w:sz="0" w:space="0" w:color="auto"/>
        <w:right w:val="none" w:sz="0" w:space="0" w:color="auto"/>
      </w:divBdr>
    </w:div>
    <w:div w:id="1397699885">
      <w:bodyDiv w:val="1"/>
      <w:marLeft w:val="0"/>
      <w:marRight w:val="0"/>
      <w:marTop w:val="0"/>
      <w:marBottom w:val="0"/>
      <w:divBdr>
        <w:top w:val="none" w:sz="0" w:space="0" w:color="auto"/>
        <w:left w:val="none" w:sz="0" w:space="0" w:color="auto"/>
        <w:bottom w:val="none" w:sz="0" w:space="0" w:color="auto"/>
        <w:right w:val="none" w:sz="0" w:space="0" w:color="auto"/>
      </w:divBdr>
    </w:div>
    <w:div w:id="1496141313">
      <w:bodyDiv w:val="1"/>
      <w:marLeft w:val="0"/>
      <w:marRight w:val="0"/>
      <w:marTop w:val="0"/>
      <w:marBottom w:val="0"/>
      <w:divBdr>
        <w:top w:val="none" w:sz="0" w:space="0" w:color="auto"/>
        <w:left w:val="none" w:sz="0" w:space="0" w:color="auto"/>
        <w:bottom w:val="none" w:sz="0" w:space="0" w:color="auto"/>
        <w:right w:val="none" w:sz="0" w:space="0" w:color="auto"/>
      </w:divBdr>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533374584">
      <w:bodyDiv w:val="1"/>
      <w:marLeft w:val="0"/>
      <w:marRight w:val="0"/>
      <w:marTop w:val="0"/>
      <w:marBottom w:val="0"/>
      <w:divBdr>
        <w:top w:val="none" w:sz="0" w:space="0" w:color="auto"/>
        <w:left w:val="none" w:sz="0" w:space="0" w:color="auto"/>
        <w:bottom w:val="none" w:sz="0" w:space="0" w:color="auto"/>
        <w:right w:val="none" w:sz="0" w:space="0" w:color="auto"/>
      </w:divBdr>
    </w:div>
    <w:div w:id="1547835107">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1683893398">
      <w:bodyDiv w:val="1"/>
      <w:marLeft w:val="0"/>
      <w:marRight w:val="0"/>
      <w:marTop w:val="0"/>
      <w:marBottom w:val="0"/>
      <w:divBdr>
        <w:top w:val="none" w:sz="0" w:space="0" w:color="auto"/>
        <w:left w:val="none" w:sz="0" w:space="0" w:color="auto"/>
        <w:bottom w:val="none" w:sz="0" w:space="0" w:color="auto"/>
        <w:right w:val="none" w:sz="0" w:space="0" w:color="auto"/>
      </w:divBdr>
    </w:div>
    <w:div w:id="1851021573">
      <w:bodyDiv w:val="1"/>
      <w:marLeft w:val="0"/>
      <w:marRight w:val="0"/>
      <w:marTop w:val="0"/>
      <w:marBottom w:val="0"/>
      <w:divBdr>
        <w:top w:val="none" w:sz="0" w:space="0" w:color="auto"/>
        <w:left w:val="none" w:sz="0" w:space="0" w:color="auto"/>
        <w:bottom w:val="none" w:sz="0" w:space="0" w:color="auto"/>
        <w:right w:val="none" w:sz="0" w:space="0" w:color="auto"/>
      </w:divBdr>
    </w:div>
    <w:div w:id="2011252595">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en/q-news/press-releas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quantron.net/" TargetMode="External"/><Relationship Id="rId7" Type="http://schemas.openxmlformats.org/officeDocument/2006/relationships/settings" Target="settings.xml"/><Relationship Id="rId12" Type="http://schemas.openxmlformats.org/officeDocument/2006/relationships/hyperlink" Target="https://www.quantron.net/wp-content/uploads/2023/05/hydrogen-electric-QUANTRON-Class-8-US-Truck-scaled.jpg"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uantron.net/wp-content/uploads/2023/06/ROQIT_solid_black_blue_vertical-scaled.jpg" TargetMode="External"/><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24" Type="http://schemas.openxmlformats.org/officeDocument/2006/relationships/hyperlink" Target="mailto:press@quantron.net"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j.zwilling@quantron.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2/Michael_Perschke_Quantron_AG-scaled.jpg" TargetMode="External"/><Relationship Id="rId22" Type="http://schemas.openxmlformats.org/officeDocument/2006/relationships/hyperlink" Target="mailto:r.ansell@quantron.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atum xmlns="50f3b2e0-c81a-4c27-94c0-8c5d114044ca" xsi:nil="true"/>
  </documentManagement>
</p:properties>
</file>

<file path=customXml/itemProps1.xml><?xml version="1.0" encoding="utf-8"?>
<ds:datastoreItem xmlns:ds="http://schemas.openxmlformats.org/officeDocument/2006/customXml" ds:itemID="{2D9AAB90-472E-44B3-AA81-220953198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648A25F2-3187-4518-93C8-7EFC2478AE55}">
  <ds:schemaRefs>
    <ds:schemaRef ds:uri="http://schemas.openxmlformats.org/officeDocument/2006/bibliography"/>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Links>
    <vt:vector size="36" baseType="variant">
      <vt:variant>
        <vt:i4>4456546</vt:i4>
      </vt:variant>
      <vt:variant>
        <vt:i4>15</vt:i4>
      </vt:variant>
      <vt:variant>
        <vt:i4>0</vt:i4>
      </vt:variant>
      <vt:variant>
        <vt:i4>5</vt:i4>
      </vt:variant>
      <vt:variant>
        <vt:lpwstr>mailto:press@quantron.net</vt:lpwstr>
      </vt:variant>
      <vt:variant>
        <vt:lpwstr/>
      </vt:variant>
      <vt:variant>
        <vt:i4>4456497</vt:i4>
      </vt:variant>
      <vt:variant>
        <vt:i4>12</vt:i4>
      </vt:variant>
      <vt:variant>
        <vt:i4>0</vt:i4>
      </vt:variant>
      <vt:variant>
        <vt:i4>5</vt:i4>
      </vt:variant>
      <vt:variant>
        <vt:lpwstr>mailto:j.zwilling@quantron.net</vt:lpwstr>
      </vt:variant>
      <vt:variant>
        <vt:lpwstr/>
      </vt:variant>
      <vt:variant>
        <vt:i4>4456525</vt:i4>
      </vt:variant>
      <vt:variant>
        <vt:i4>9</vt:i4>
      </vt:variant>
      <vt:variant>
        <vt:i4>0</vt:i4>
      </vt:variant>
      <vt:variant>
        <vt:i4>5</vt:i4>
      </vt:variant>
      <vt:variant>
        <vt:lpwstr>http://www.quantron.net/</vt:lpwstr>
      </vt:variant>
      <vt:variant>
        <vt:lpwstr/>
      </vt:variant>
      <vt:variant>
        <vt:i4>4325440</vt:i4>
      </vt:variant>
      <vt:variant>
        <vt:i4>6</vt:i4>
      </vt:variant>
      <vt:variant>
        <vt:i4>0</vt:i4>
      </vt:variant>
      <vt:variant>
        <vt:i4>5</vt:i4>
      </vt:variant>
      <vt:variant>
        <vt:lpwstr>https://www.youtube.com/channel/UCDQ-CKkS8XMHcJ9Ze-6UVNA</vt:lpwstr>
      </vt:variant>
      <vt:variant>
        <vt:lpwstr/>
      </vt:variant>
      <vt:variant>
        <vt:i4>1638424</vt:i4>
      </vt:variant>
      <vt:variant>
        <vt:i4>3</vt:i4>
      </vt:variant>
      <vt:variant>
        <vt:i4>0</vt:i4>
      </vt:variant>
      <vt:variant>
        <vt:i4>5</vt:i4>
      </vt:variant>
      <vt:variant>
        <vt:lpwstr>https://www.linkedin.com/company/quantron-ag</vt:lpwstr>
      </vt:variant>
      <vt:variant>
        <vt:lpwstr/>
      </vt:variant>
      <vt:variant>
        <vt:i4>2752552</vt:i4>
      </vt:variant>
      <vt:variant>
        <vt:i4>0</vt:i4>
      </vt:variant>
      <vt:variant>
        <vt:i4>0</vt:i4>
      </vt:variant>
      <vt:variant>
        <vt:i4>5</vt:i4>
      </vt:variant>
      <vt:variant>
        <vt:lpwstr>http://www.quantron.net/en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23</cp:revision>
  <dcterms:created xsi:type="dcterms:W3CDTF">2023-06-22T15:28:00Z</dcterms:created>
  <dcterms:modified xsi:type="dcterms:W3CDTF">2023-06-23T13:41:00Z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0x01010052C29CF866C79B46A0339761E933A972</vt:lpwstr>
  </property>
  <property fmtid="{D5CDD505-2E9C-101B-9397-08002B2CF9AE}" pid="3" name="MediaServiceImageTags">
    <vt:lpwstr/>
  </property>
</Properties>
</file>