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4815488E" w:rsidR="007F3AB0" w:rsidRPr="00C44F98" w:rsidRDefault="002D0904" w:rsidP="2DE3CE32">
      <w:pPr>
        <w:tabs>
          <w:tab w:val="right" w:pos="9356"/>
        </w:tabs>
        <w:spacing w:after="0" w:line="360" w:lineRule="auto"/>
        <w:rPr>
          <w:rFonts w:cs="Arial"/>
          <w:sz w:val="20"/>
          <w:szCs w:val="20"/>
          <w:lang w:val="en-GB"/>
        </w:rPr>
      </w:pPr>
      <w:r w:rsidRPr="6CF5D3DC">
        <w:rPr>
          <w:rFonts w:cs="Arial"/>
          <w:lang w:val="en-GB"/>
        </w:rPr>
        <w:t>PRESS</w:t>
      </w:r>
      <w:r w:rsidR="00845F52" w:rsidRPr="6CF5D3DC">
        <w:rPr>
          <w:rFonts w:cs="Arial"/>
          <w:lang w:val="en-GB"/>
        </w:rPr>
        <w:t xml:space="preserve"> RELEASE</w:t>
      </w:r>
      <w:r w:rsidRPr="003B4278">
        <w:rPr>
          <w:lang w:val="en-US"/>
        </w:rPr>
        <w:tab/>
      </w:r>
      <w:r w:rsidR="008107B9" w:rsidRPr="6CF5D3DC">
        <w:rPr>
          <w:rFonts w:cs="Arial"/>
          <w:sz w:val="18"/>
          <w:szCs w:val="18"/>
          <w:lang w:val="en-GB"/>
        </w:rPr>
        <w:t>October</w:t>
      </w:r>
      <w:r w:rsidR="00C44FDD" w:rsidRPr="6CF5D3DC">
        <w:rPr>
          <w:rFonts w:cs="Arial"/>
          <w:sz w:val="18"/>
          <w:szCs w:val="18"/>
          <w:lang w:val="en-GB"/>
        </w:rPr>
        <w:t xml:space="preserve"> </w:t>
      </w:r>
      <w:r w:rsidR="1B8B0C80" w:rsidRPr="6CF5D3DC">
        <w:rPr>
          <w:rFonts w:cs="Arial"/>
          <w:sz w:val="18"/>
          <w:szCs w:val="18"/>
          <w:lang w:val="en-GB"/>
        </w:rPr>
        <w:t>3</w:t>
      </w:r>
      <w:r w:rsidR="3C6F3ADD" w:rsidRPr="6CF5D3DC">
        <w:rPr>
          <w:rFonts w:cs="Arial"/>
          <w:sz w:val="18"/>
          <w:szCs w:val="18"/>
          <w:lang w:val="en-GB"/>
        </w:rPr>
        <w:t>1</w:t>
      </w:r>
      <w:r w:rsidR="3C6F3ADD" w:rsidRPr="6CF5D3DC">
        <w:rPr>
          <w:rFonts w:cs="Arial"/>
          <w:sz w:val="18"/>
          <w:szCs w:val="18"/>
          <w:vertAlign w:val="superscript"/>
          <w:lang w:val="en-GB"/>
        </w:rPr>
        <w:t>st</w:t>
      </w:r>
      <w:r w:rsidR="00C44FDD" w:rsidRPr="6CF5D3DC">
        <w:rPr>
          <w:rFonts w:cs="Arial"/>
          <w:sz w:val="18"/>
          <w:szCs w:val="18"/>
          <w:lang w:val="en-GB"/>
        </w:rPr>
        <w:t>, 2023</w:t>
      </w:r>
      <w:r w:rsidR="00FC3EBE" w:rsidRPr="6CF5D3DC">
        <w:rPr>
          <w:rFonts w:cs="Arial"/>
          <w:sz w:val="18"/>
          <w:szCs w:val="18"/>
          <w:lang w:val="en-GB"/>
        </w:rPr>
        <w:t xml:space="preserve"> </w:t>
      </w:r>
    </w:p>
    <w:p w14:paraId="3DC3FB78" w14:textId="77777777" w:rsidR="008107B9" w:rsidRDefault="008107B9" w:rsidP="00020913">
      <w:pPr>
        <w:pStyle w:val="paragraph"/>
        <w:spacing w:before="0" w:beforeAutospacing="0" w:after="0" w:afterAutospacing="0"/>
        <w:textAlignment w:val="baseline"/>
        <w:rPr>
          <w:rStyle w:val="normaltextrun"/>
          <w:rFonts w:ascii="Calibri" w:hAnsi="Calibri" w:cs="Calibri"/>
          <w:b/>
          <w:bCs/>
          <w:sz w:val="36"/>
          <w:szCs w:val="36"/>
          <w:lang w:val="en-US"/>
        </w:rPr>
      </w:pPr>
    </w:p>
    <w:p w14:paraId="5D1616B2" w14:textId="7454A578" w:rsidR="003340FF" w:rsidRDefault="003B4278" w:rsidP="003340FF">
      <w:pPr>
        <w:pStyle w:val="paragraph"/>
        <w:spacing w:before="0" w:beforeAutospacing="0" w:after="0" w:afterAutospacing="0"/>
        <w:textAlignment w:val="baseline"/>
        <w:rPr>
          <w:rStyle w:val="normaltextrun"/>
          <w:rFonts w:ascii="Calibri" w:hAnsi="Calibri" w:cs="Calibri"/>
          <w:b/>
          <w:bCs/>
          <w:sz w:val="32"/>
          <w:szCs w:val="32"/>
          <w:lang w:val="en-US"/>
        </w:rPr>
      </w:pPr>
      <w:r>
        <w:rPr>
          <w:rStyle w:val="normaltextrun"/>
          <w:rFonts w:ascii="Calibri" w:hAnsi="Calibri" w:cs="Calibri"/>
          <w:b/>
          <w:bCs/>
          <w:sz w:val="32"/>
          <w:szCs w:val="32"/>
          <w:lang w:val="en-US"/>
        </w:rPr>
        <w:t>QUANTRON Design Award</w:t>
      </w:r>
      <w:r w:rsidR="00427CC1" w:rsidRPr="00BC5D42">
        <w:rPr>
          <w:rStyle w:val="normaltextrun"/>
          <w:rFonts w:ascii="Calibri" w:hAnsi="Calibri" w:cs="Calibri"/>
          <w:b/>
          <w:bCs/>
          <w:sz w:val="32"/>
          <w:szCs w:val="32"/>
          <w:lang w:val="en-US"/>
        </w:rPr>
        <w:t xml:space="preserve"> 2024</w:t>
      </w:r>
      <w:r w:rsidR="00BC5D42">
        <w:rPr>
          <w:rStyle w:val="normaltextrun"/>
          <w:rFonts w:ascii="Calibri" w:hAnsi="Calibri" w:cs="Calibri"/>
          <w:b/>
          <w:bCs/>
          <w:sz w:val="32"/>
          <w:szCs w:val="32"/>
          <w:lang w:val="en-US"/>
        </w:rPr>
        <w:t xml:space="preserve"> </w:t>
      </w:r>
      <w:r w:rsidR="00C455A6">
        <w:rPr>
          <w:rStyle w:val="normaltextrun"/>
          <w:rFonts w:ascii="Calibri" w:hAnsi="Calibri" w:cs="Calibri"/>
          <w:b/>
          <w:bCs/>
          <w:sz w:val="32"/>
          <w:szCs w:val="32"/>
          <w:lang w:val="en-US"/>
        </w:rPr>
        <w:t>for</w:t>
      </w:r>
      <w:r w:rsidR="006B378A">
        <w:rPr>
          <w:rStyle w:val="normaltextrun"/>
          <w:rFonts w:ascii="Calibri" w:hAnsi="Calibri" w:cs="Calibri"/>
          <w:b/>
          <w:bCs/>
          <w:sz w:val="32"/>
          <w:szCs w:val="32"/>
          <w:lang w:val="en-US"/>
        </w:rPr>
        <w:t xml:space="preserve"> innovative</w:t>
      </w:r>
      <w:r w:rsidR="00C455A6">
        <w:rPr>
          <w:rStyle w:val="normaltextrun"/>
          <w:rFonts w:ascii="Calibri" w:hAnsi="Calibri" w:cs="Calibri"/>
          <w:b/>
          <w:bCs/>
          <w:sz w:val="32"/>
          <w:szCs w:val="32"/>
          <w:lang w:val="en-US"/>
        </w:rPr>
        <w:t xml:space="preserve"> </w:t>
      </w:r>
      <w:r w:rsidR="005F4F5F">
        <w:rPr>
          <w:rStyle w:val="normaltextrun"/>
          <w:rFonts w:ascii="Calibri" w:hAnsi="Calibri" w:cs="Calibri"/>
          <w:b/>
          <w:bCs/>
          <w:sz w:val="32"/>
          <w:szCs w:val="32"/>
          <w:lang w:val="en-US"/>
        </w:rPr>
        <w:t xml:space="preserve">hydrogen powered </w:t>
      </w:r>
      <w:r w:rsidR="003D6677">
        <w:rPr>
          <w:rStyle w:val="normaltextrun"/>
          <w:rFonts w:ascii="Calibri" w:hAnsi="Calibri" w:cs="Calibri"/>
          <w:b/>
          <w:bCs/>
          <w:sz w:val="32"/>
          <w:szCs w:val="32"/>
          <w:lang w:val="en-US"/>
        </w:rPr>
        <w:t xml:space="preserve">trucks </w:t>
      </w:r>
      <w:r w:rsidR="00224AB2">
        <w:rPr>
          <w:rStyle w:val="normaltextrun"/>
          <w:rFonts w:ascii="Calibri" w:hAnsi="Calibri" w:cs="Calibri"/>
          <w:b/>
          <w:bCs/>
          <w:sz w:val="32"/>
          <w:szCs w:val="32"/>
          <w:lang w:val="en-US"/>
        </w:rPr>
        <w:t>of the future</w:t>
      </w:r>
      <w:r w:rsidR="00C43318">
        <w:rPr>
          <w:rStyle w:val="normaltextrun"/>
          <w:rFonts w:ascii="Calibri" w:hAnsi="Calibri" w:cs="Calibri"/>
          <w:b/>
          <w:bCs/>
          <w:sz w:val="32"/>
          <w:szCs w:val="32"/>
          <w:lang w:val="en-US"/>
        </w:rPr>
        <w:t xml:space="preserve"> </w:t>
      </w:r>
      <w:r w:rsidR="00530699">
        <w:rPr>
          <w:rStyle w:val="normaltextrun"/>
          <w:rFonts w:ascii="Calibri" w:hAnsi="Calibri" w:cs="Calibri"/>
          <w:b/>
          <w:bCs/>
          <w:sz w:val="32"/>
          <w:szCs w:val="32"/>
          <w:lang w:val="en-US"/>
        </w:rPr>
        <w:t>–</w:t>
      </w:r>
      <w:r w:rsidR="00C43318">
        <w:rPr>
          <w:rStyle w:val="normaltextrun"/>
          <w:rFonts w:ascii="Calibri" w:hAnsi="Calibri" w:cs="Calibri"/>
          <w:b/>
          <w:bCs/>
          <w:sz w:val="32"/>
          <w:szCs w:val="32"/>
          <w:lang w:val="en-US"/>
        </w:rPr>
        <w:t xml:space="preserve"> </w:t>
      </w:r>
      <w:r w:rsidR="00530699">
        <w:rPr>
          <w:rStyle w:val="normaltextrun"/>
          <w:rFonts w:ascii="Calibri" w:hAnsi="Calibri" w:cs="Calibri"/>
          <w:b/>
          <w:bCs/>
          <w:sz w:val="32"/>
          <w:szCs w:val="32"/>
          <w:lang w:val="en-US"/>
        </w:rPr>
        <w:t xml:space="preserve">start of </w:t>
      </w:r>
      <w:r w:rsidR="00C43318">
        <w:rPr>
          <w:rStyle w:val="normaltextrun"/>
          <w:rFonts w:ascii="Calibri" w:hAnsi="Calibri" w:cs="Calibri"/>
          <w:b/>
          <w:bCs/>
          <w:sz w:val="32"/>
          <w:szCs w:val="32"/>
          <w:lang w:val="en-US"/>
        </w:rPr>
        <w:t xml:space="preserve">application </w:t>
      </w:r>
      <w:proofErr w:type="gramStart"/>
      <w:r w:rsidR="00C43318">
        <w:rPr>
          <w:rStyle w:val="normaltextrun"/>
          <w:rFonts w:ascii="Calibri" w:hAnsi="Calibri" w:cs="Calibri"/>
          <w:b/>
          <w:bCs/>
          <w:sz w:val="32"/>
          <w:szCs w:val="32"/>
          <w:lang w:val="en-US"/>
        </w:rPr>
        <w:t>phase</w:t>
      </w:r>
      <w:proofErr w:type="gramEnd"/>
      <w:r w:rsidR="00C43318">
        <w:rPr>
          <w:rStyle w:val="normaltextrun"/>
          <w:rFonts w:ascii="Calibri" w:hAnsi="Calibri" w:cs="Calibri"/>
          <w:b/>
          <w:bCs/>
          <w:sz w:val="32"/>
          <w:szCs w:val="32"/>
          <w:lang w:val="en-US"/>
        </w:rPr>
        <w:t xml:space="preserve"> </w:t>
      </w:r>
    </w:p>
    <w:p w14:paraId="669A8382" w14:textId="77777777" w:rsidR="00BC5D42" w:rsidRPr="003340FF" w:rsidRDefault="00BC5D42" w:rsidP="003340FF">
      <w:pPr>
        <w:pStyle w:val="paragraph"/>
        <w:spacing w:before="0" w:beforeAutospacing="0" w:after="0" w:afterAutospacing="0"/>
        <w:textAlignment w:val="baseline"/>
        <w:rPr>
          <w:rFonts w:ascii="Calibri" w:hAnsi="Calibri" w:cs="Calibri"/>
          <w:b/>
          <w:bCs/>
          <w:sz w:val="32"/>
          <w:szCs w:val="32"/>
          <w:lang w:val="en-US"/>
        </w:rPr>
      </w:pPr>
    </w:p>
    <w:p w14:paraId="44A1A885" w14:textId="7CF82B3C" w:rsidR="00236168" w:rsidRPr="00236168" w:rsidRDefault="00427CC1" w:rsidP="5E340CEC">
      <w:pPr>
        <w:pStyle w:val="paragraph"/>
        <w:numPr>
          <w:ilvl w:val="0"/>
          <w:numId w:val="27"/>
        </w:numPr>
        <w:spacing w:before="0" w:beforeAutospacing="0" w:line="276" w:lineRule="auto"/>
        <w:textAlignment w:val="baseline"/>
        <w:rPr>
          <w:rFonts w:ascii="Arial" w:hAnsi="Arial" w:cs="Arial"/>
          <w:sz w:val="22"/>
          <w:szCs w:val="22"/>
        </w:rPr>
      </w:pPr>
      <w:r w:rsidRPr="5E340CEC">
        <w:rPr>
          <w:rStyle w:val="normaltextrun"/>
          <w:rFonts w:ascii="Arial" w:hAnsi="Arial" w:cs="Arial"/>
          <w:sz w:val="22"/>
          <w:szCs w:val="22"/>
        </w:rPr>
        <w:t>The application phase for</w:t>
      </w:r>
      <w:r w:rsidRPr="5E340CEC">
        <w:rPr>
          <w:rStyle w:val="normaltextrun"/>
          <w:rFonts w:ascii="Arial" w:hAnsi="Arial" w:cs="Arial"/>
          <w:sz w:val="22"/>
          <w:szCs w:val="22"/>
          <w:lang w:val="en-US"/>
        </w:rPr>
        <w:t xml:space="preserve"> </w:t>
      </w:r>
      <w:r w:rsidR="003B4278">
        <w:rPr>
          <w:rStyle w:val="normaltextrun"/>
          <w:rFonts w:ascii="Arial" w:hAnsi="Arial" w:cs="Arial"/>
          <w:sz w:val="22"/>
          <w:szCs w:val="22"/>
          <w:lang w:val="en-US"/>
        </w:rPr>
        <w:t>QUANTRON Design Award</w:t>
      </w:r>
      <w:r w:rsidRPr="5E340CEC">
        <w:rPr>
          <w:rStyle w:val="normaltextrun"/>
          <w:rFonts w:ascii="Arial" w:hAnsi="Arial" w:cs="Arial"/>
          <w:sz w:val="22"/>
          <w:szCs w:val="22"/>
          <w:lang w:val="en-US"/>
        </w:rPr>
        <w:t xml:space="preserve"> 2024 </w:t>
      </w:r>
      <w:r w:rsidR="149EFA86" w:rsidRPr="5E340CEC">
        <w:rPr>
          <w:rStyle w:val="normaltextrun"/>
          <w:rFonts w:ascii="Arial" w:hAnsi="Arial" w:cs="Arial"/>
          <w:sz w:val="22"/>
          <w:szCs w:val="22"/>
          <w:lang w:val="en-US"/>
        </w:rPr>
        <w:t>is starting</w:t>
      </w:r>
      <w:r w:rsidR="00BB02B9" w:rsidRPr="5E340CEC">
        <w:rPr>
          <w:rStyle w:val="normaltextrun"/>
          <w:rFonts w:ascii="Arial" w:hAnsi="Arial" w:cs="Arial"/>
          <w:sz w:val="22"/>
          <w:szCs w:val="22"/>
          <w:lang w:val="en-US"/>
        </w:rPr>
        <w:t xml:space="preserve"> </w:t>
      </w:r>
      <w:r w:rsidRPr="5E340CEC">
        <w:rPr>
          <w:rStyle w:val="normaltextrun"/>
          <w:rFonts w:ascii="Arial" w:hAnsi="Arial" w:cs="Arial"/>
          <w:sz w:val="22"/>
          <w:szCs w:val="22"/>
          <w:lang w:val="en-US"/>
        </w:rPr>
        <w:t xml:space="preserve">now. </w:t>
      </w:r>
      <w:r w:rsidRPr="5E340CEC">
        <w:rPr>
          <w:rStyle w:val="eop"/>
          <w:rFonts w:ascii="Arial" w:hAnsi="Arial" w:cs="Arial"/>
          <w:sz w:val="22"/>
          <w:szCs w:val="22"/>
          <w:lang w:val="en-US"/>
        </w:rPr>
        <w:t> </w:t>
      </w:r>
    </w:p>
    <w:p w14:paraId="4391C7AA" w14:textId="54765CA0" w:rsidR="00236168" w:rsidRPr="00236168" w:rsidRDefault="5515B828" w:rsidP="00236168">
      <w:pPr>
        <w:pStyle w:val="paragraph"/>
        <w:numPr>
          <w:ilvl w:val="0"/>
          <w:numId w:val="27"/>
        </w:numPr>
        <w:spacing w:before="0" w:beforeAutospacing="0" w:line="276" w:lineRule="auto"/>
        <w:textAlignment w:val="baseline"/>
        <w:rPr>
          <w:rFonts w:ascii="Arial" w:hAnsi="Arial" w:cs="Arial"/>
          <w:sz w:val="22"/>
          <w:szCs w:val="22"/>
        </w:rPr>
      </w:pPr>
      <w:r w:rsidRPr="282CFE93">
        <w:rPr>
          <w:rStyle w:val="normaltextrun"/>
          <w:rFonts w:ascii="Arial" w:hAnsi="Arial" w:cs="Arial"/>
          <w:sz w:val="22"/>
          <w:szCs w:val="22"/>
        </w:rPr>
        <w:t xml:space="preserve">European </w:t>
      </w:r>
      <w:r w:rsidR="00BD799F">
        <w:rPr>
          <w:rStyle w:val="normaltextrun"/>
          <w:rFonts w:ascii="Arial" w:hAnsi="Arial" w:cs="Arial"/>
          <w:sz w:val="22"/>
          <w:szCs w:val="22"/>
        </w:rPr>
        <w:t>leading</w:t>
      </w:r>
      <w:r w:rsidR="00427CC1" w:rsidRPr="00236168">
        <w:rPr>
          <w:rStyle w:val="normaltextrun"/>
          <w:rFonts w:ascii="Arial" w:hAnsi="Arial" w:cs="Arial"/>
          <w:sz w:val="22"/>
          <w:szCs w:val="22"/>
        </w:rPr>
        <w:t xml:space="preserve"> design universities and students supported by their professors, are invited to take part in envisioning the future of sustainable logistics, powered by hydrogen fuel cell trucks.</w:t>
      </w:r>
      <w:r w:rsidR="00427CC1" w:rsidRPr="00236168">
        <w:rPr>
          <w:rStyle w:val="eop"/>
          <w:rFonts w:ascii="Arial" w:hAnsi="Arial" w:cs="Arial"/>
          <w:sz w:val="22"/>
          <w:szCs w:val="22"/>
        </w:rPr>
        <w:t> </w:t>
      </w:r>
    </w:p>
    <w:p w14:paraId="5456B1BE" w14:textId="6D2BF3C5" w:rsidR="04AC82A8" w:rsidRDefault="04AC82A8" w:rsidP="5E340CEC">
      <w:pPr>
        <w:pStyle w:val="paragraph"/>
        <w:numPr>
          <w:ilvl w:val="0"/>
          <w:numId w:val="27"/>
        </w:numPr>
        <w:spacing w:before="0" w:beforeAutospacing="0" w:line="276" w:lineRule="auto"/>
        <w:rPr>
          <w:lang w:val="en-US"/>
        </w:rPr>
      </w:pPr>
      <w:r w:rsidRPr="5E340CEC">
        <w:rPr>
          <w:rStyle w:val="eop"/>
          <w:rFonts w:ascii="Arial" w:hAnsi="Arial" w:cs="Arial"/>
          <w:sz w:val="22"/>
          <w:szCs w:val="22"/>
          <w:lang w:val="en-US"/>
        </w:rPr>
        <w:t xml:space="preserve">The contest was </w:t>
      </w:r>
      <w:r w:rsidR="00637786" w:rsidRPr="5E340CEC">
        <w:rPr>
          <w:rStyle w:val="eop"/>
          <w:rFonts w:ascii="Arial" w:hAnsi="Arial" w:cs="Arial"/>
          <w:sz w:val="22"/>
          <w:szCs w:val="22"/>
          <w:lang w:val="en-US"/>
        </w:rPr>
        <w:t xml:space="preserve">announced </w:t>
      </w:r>
      <w:r w:rsidR="00CE3D65" w:rsidRPr="5E340CEC">
        <w:rPr>
          <w:rStyle w:val="eop"/>
          <w:rFonts w:ascii="Arial" w:hAnsi="Arial" w:cs="Arial"/>
          <w:sz w:val="22"/>
          <w:szCs w:val="22"/>
          <w:lang w:val="en-US"/>
        </w:rPr>
        <w:t>in</w:t>
      </w:r>
      <w:r w:rsidRPr="5E340CEC">
        <w:rPr>
          <w:rStyle w:val="eop"/>
          <w:rFonts w:ascii="Arial" w:hAnsi="Arial" w:cs="Arial"/>
          <w:sz w:val="22"/>
          <w:szCs w:val="22"/>
          <w:lang w:val="en-US"/>
        </w:rPr>
        <w:t xml:space="preserve"> the Drivers &amp; Business Club in Munich</w:t>
      </w:r>
      <w:r w:rsidR="007152C9" w:rsidRPr="5E340CEC">
        <w:rPr>
          <w:rStyle w:val="eop"/>
          <w:rFonts w:ascii="Arial" w:hAnsi="Arial" w:cs="Arial"/>
          <w:sz w:val="22"/>
          <w:szCs w:val="22"/>
          <w:lang w:val="en-US"/>
        </w:rPr>
        <w:t xml:space="preserve"> with </w:t>
      </w:r>
      <w:r w:rsidR="00BB3FDD" w:rsidRPr="5E340CEC">
        <w:rPr>
          <w:rStyle w:val="eop"/>
          <w:rFonts w:ascii="Arial" w:hAnsi="Arial" w:cs="Arial"/>
          <w:sz w:val="22"/>
          <w:szCs w:val="22"/>
          <w:lang w:val="en-US"/>
        </w:rPr>
        <w:t xml:space="preserve">guests </w:t>
      </w:r>
      <w:r w:rsidR="00E57117" w:rsidRPr="5E340CEC">
        <w:rPr>
          <w:rStyle w:val="eop"/>
          <w:rFonts w:ascii="Arial" w:hAnsi="Arial" w:cs="Arial"/>
          <w:sz w:val="22"/>
          <w:szCs w:val="22"/>
          <w:lang w:val="en-US"/>
        </w:rPr>
        <w:t xml:space="preserve">from </w:t>
      </w:r>
      <w:bookmarkStart w:id="0" w:name="_Int_cVExrIf5"/>
      <w:r w:rsidR="00E57117" w:rsidRPr="5E340CEC">
        <w:rPr>
          <w:rStyle w:val="eop"/>
          <w:rFonts w:ascii="Arial" w:hAnsi="Arial" w:cs="Arial"/>
          <w:sz w:val="22"/>
          <w:szCs w:val="22"/>
          <w:lang w:val="en-US"/>
        </w:rPr>
        <w:t>media</w:t>
      </w:r>
      <w:bookmarkEnd w:id="0"/>
      <w:r w:rsidR="00E57117" w:rsidRPr="5E340CEC">
        <w:rPr>
          <w:rStyle w:val="eop"/>
          <w:rFonts w:ascii="Arial" w:hAnsi="Arial" w:cs="Arial"/>
          <w:sz w:val="22"/>
          <w:szCs w:val="22"/>
          <w:lang w:val="en-US"/>
        </w:rPr>
        <w:t xml:space="preserve">, racing </w:t>
      </w:r>
      <w:r w:rsidR="00BB3FDD" w:rsidRPr="5E340CEC">
        <w:rPr>
          <w:rStyle w:val="eop"/>
          <w:rFonts w:ascii="Arial" w:hAnsi="Arial" w:cs="Arial"/>
          <w:sz w:val="22"/>
          <w:szCs w:val="22"/>
          <w:lang w:val="en-US"/>
        </w:rPr>
        <w:t xml:space="preserve">and </w:t>
      </w:r>
      <w:r w:rsidR="00C93059" w:rsidRPr="5E340CEC">
        <w:rPr>
          <w:rStyle w:val="eop"/>
          <w:rFonts w:ascii="Arial" w:hAnsi="Arial" w:cs="Arial"/>
          <w:sz w:val="22"/>
          <w:szCs w:val="22"/>
          <w:lang w:val="en-US"/>
        </w:rPr>
        <w:t>business</w:t>
      </w:r>
      <w:r w:rsidR="00DB19A5" w:rsidRPr="5E340CEC">
        <w:rPr>
          <w:rStyle w:val="eop"/>
          <w:rFonts w:ascii="Arial" w:hAnsi="Arial" w:cs="Arial"/>
          <w:sz w:val="22"/>
          <w:szCs w:val="22"/>
          <w:lang w:val="en-US"/>
        </w:rPr>
        <w:t xml:space="preserve"> excellence</w:t>
      </w:r>
      <w:r w:rsidRPr="5E340CEC">
        <w:rPr>
          <w:rStyle w:val="eop"/>
          <w:rFonts w:ascii="Arial" w:hAnsi="Arial" w:cs="Arial"/>
          <w:sz w:val="22"/>
          <w:szCs w:val="22"/>
          <w:lang w:val="en-US"/>
        </w:rPr>
        <w:t>.</w:t>
      </w:r>
    </w:p>
    <w:p w14:paraId="7459DC5B" w14:textId="42623425" w:rsidR="00063BE1" w:rsidRPr="00236168" w:rsidRDefault="00427CC1" w:rsidP="6774250D">
      <w:pPr>
        <w:pStyle w:val="paragraph"/>
        <w:numPr>
          <w:ilvl w:val="0"/>
          <w:numId w:val="27"/>
        </w:numPr>
        <w:spacing w:before="0" w:beforeAutospacing="0" w:line="276" w:lineRule="auto"/>
        <w:textAlignment w:val="baseline"/>
        <w:rPr>
          <w:rFonts w:ascii="Arial" w:hAnsi="Arial" w:cs="Arial"/>
          <w:sz w:val="22"/>
          <w:szCs w:val="22"/>
        </w:rPr>
      </w:pPr>
      <w:r w:rsidRPr="6774250D">
        <w:rPr>
          <w:rStyle w:val="normaltextrun"/>
          <w:rFonts w:ascii="Arial" w:hAnsi="Arial" w:cs="Arial"/>
          <w:sz w:val="22"/>
          <w:szCs w:val="22"/>
        </w:rPr>
        <w:t xml:space="preserve">The winners of the contest will be </w:t>
      </w:r>
      <w:r w:rsidR="73098B95" w:rsidRPr="6774250D">
        <w:rPr>
          <w:rStyle w:val="normaltextrun"/>
          <w:rFonts w:ascii="Arial" w:hAnsi="Arial" w:cs="Arial"/>
          <w:sz w:val="22"/>
          <w:szCs w:val="22"/>
        </w:rPr>
        <w:t>evaluated</w:t>
      </w:r>
      <w:r w:rsidRPr="6774250D">
        <w:rPr>
          <w:rStyle w:val="normaltextrun"/>
          <w:rFonts w:ascii="Arial" w:hAnsi="Arial" w:cs="Arial"/>
          <w:sz w:val="22"/>
          <w:szCs w:val="22"/>
        </w:rPr>
        <w:t xml:space="preserve"> by a jury team of world class designers and members of QUANTRON and </w:t>
      </w:r>
      <w:r w:rsidR="00FB6A55">
        <w:rPr>
          <w:rStyle w:val="normaltextrun"/>
          <w:rFonts w:ascii="Arial" w:hAnsi="Arial" w:cs="Arial"/>
          <w:sz w:val="22"/>
          <w:szCs w:val="22"/>
        </w:rPr>
        <w:t>announced</w:t>
      </w:r>
      <w:r w:rsidRPr="6774250D">
        <w:rPr>
          <w:rStyle w:val="normaltextrun"/>
          <w:rFonts w:ascii="Arial" w:hAnsi="Arial" w:cs="Arial"/>
          <w:sz w:val="22"/>
          <w:szCs w:val="22"/>
        </w:rPr>
        <w:t xml:space="preserve"> during the Q-Days March 2024.</w:t>
      </w:r>
      <w:r w:rsidRPr="6774250D">
        <w:rPr>
          <w:rStyle w:val="eop"/>
          <w:rFonts w:ascii="Arial" w:hAnsi="Arial" w:cs="Arial"/>
          <w:sz w:val="22"/>
          <w:szCs w:val="22"/>
        </w:rPr>
        <w:t> </w:t>
      </w:r>
    </w:p>
    <w:p w14:paraId="4E1D6723" w14:textId="08214EEC" w:rsidR="2153E4A3" w:rsidRPr="003340FF" w:rsidRDefault="00427CC1" w:rsidP="2153E4A3">
      <w:pPr>
        <w:pStyle w:val="paragraph"/>
        <w:numPr>
          <w:ilvl w:val="0"/>
          <w:numId w:val="27"/>
        </w:numPr>
        <w:spacing w:before="0" w:beforeAutospacing="0" w:line="276" w:lineRule="auto"/>
        <w:textAlignment w:val="baseline"/>
        <w:rPr>
          <w:rStyle w:val="normaltextrun"/>
          <w:rFonts w:ascii="Arial" w:hAnsi="Arial" w:cs="Arial"/>
          <w:sz w:val="22"/>
          <w:szCs w:val="22"/>
        </w:rPr>
      </w:pPr>
      <w:r w:rsidRPr="2153E4A3">
        <w:rPr>
          <w:rStyle w:val="normaltextrun"/>
          <w:rFonts w:ascii="Arial" w:hAnsi="Arial" w:cs="Arial"/>
          <w:sz w:val="22"/>
          <w:szCs w:val="22"/>
        </w:rPr>
        <w:t xml:space="preserve">All design activities and </w:t>
      </w:r>
      <w:r w:rsidR="00696D3D">
        <w:rPr>
          <w:rStyle w:val="normaltextrun"/>
          <w:rFonts w:ascii="Arial" w:hAnsi="Arial" w:cs="Arial"/>
          <w:sz w:val="22"/>
          <w:szCs w:val="22"/>
        </w:rPr>
        <w:t>project presentation</w:t>
      </w:r>
      <w:r w:rsidR="001C3C3F">
        <w:rPr>
          <w:rStyle w:val="normaltextrun"/>
          <w:rFonts w:ascii="Arial" w:hAnsi="Arial" w:cs="Arial"/>
          <w:sz w:val="22"/>
          <w:szCs w:val="22"/>
        </w:rPr>
        <w:t>s</w:t>
      </w:r>
      <w:r w:rsidRPr="2153E4A3">
        <w:rPr>
          <w:rStyle w:val="normaltextrun"/>
          <w:rFonts w:ascii="Arial" w:hAnsi="Arial" w:cs="Arial"/>
          <w:sz w:val="22"/>
          <w:szCs w:val="22"/>
        </w:rPr>
        <w:t xml:space="preserve"> will be executed in partnership with </w:t>
      </w:r>
      <w:proofErr w:type="spellStart"/>
      <w:r w:rsidRPr="2153E4A3">
        <w:rPr>
          <w:rStyle w:val="normaltextrun"/>
          <w:rFonts w:ascii="Arial" w:hAnsi="Arial" w:cs="Arial"/>
          <w:sz w:val="22"/>
          <w:szCs w:val="22"/>
        </w:rPr>
        <w:t>Vizcom</w:t>
      </w:r>
      <w:proofErr w:type="spellEnd"/>
      <w:r w:rsidRPr="2153E4A3">
        <w:rPr>
          <w:rStyle w:val="normaltextrun"/>
          <w:rFonts w:ascii="Arial" w:hAnsi="Arial" w:cs="Arial"/>
          <w:sz w:val="22"/>
          <w:szCs w:val="22"/>
        </w:rPr>
        <w:t xml:space="preserve"> and Gravity Sketch</w:t>
      </w:r>
      <w:r w:rsidR="620589B0" w:rsidRPr="2153E4A3">
        <w:rPr>
          <w:rStyle w:val="normaltextrun"/>
          <w:rFonts w:ascii="Arial" w:hAnsi="Arial" w:cs="Arial"/>
          <w:sz w:val="22"/>
          <w:szCs w:val="22"/>
        </w:rPr>
        <w:t>.</w:t>
      </w:r>
    </w:p>
    <w:p w14:paraId="31800841" w14:textId="671B5FA1" w:rsidR="0C71764A" w:rsidRDefault="0C71764A" w:rsidP="3A2159F7">
      <w:pPr>
        <w:pStyle w:val="paragraph"/>
        <w:spacing w:before="0" w:beforeAutospacing="0" w:line="276" w:lineRule="auto"/>
        <w:rPr>
          <w:rStyle w:val="normaltextrun"/>
        </w:rPr>
      </w:pPr>
    </w:p>
    <w:p w14:paraId="2BC685B0" w14:textId="31BA756A" w:rsidR="00236168" w:rsidRDefault="00427CC1" w:rsidP="00236168">
      <w:pPr>
        <w:rPr>
          <w:rStyle w:val="eop"/>
          <w:rFonts w:cs="Arial"/>
          <w:lang w:val="en-GB"/>
        </w:rPr>
      </w:pPr>
      <w:r w:rsidRPr="7C838AA4">
        <w:rPr>
          <w:rStyle w:val="normaltextrun"/>
          <w:rFonts w:cs="Arial"/>
          <w:lang w:val="en-US"/>
        </w:rPr>
        <w:t xml:space="preserve">The application phase for </w:t>
      </w:r>
      <w:r w:rsidR="003B4278">
        <w:rPr>
          <w:rStyle w:val="normaltextrun"/>
          <w:rFonts w:cs="Arial"/>
          <w:lang w:val="en-US"/>
        </w:rPr>
        <w:t>QUANTRON Design Award</w:t>
      </w:r>
      <w:r w:rsidRPr="7C838AA4">
        <w:rPr>
          <w:rStyle w:val="normaltextrun"/>
          <w:rFonts w:cs="Arial"/>
          <w:lang w:val="en-US"/>
        </w:rPr>
        <w:t xml:space="preserve"> 2024 is starting now.</w:t>
      </w:r>
      <w:r w:rsidRPr="7C838AA4">
        <w:rPr>
          <w:rStyle w:val="normaltextrun"/>
          <w:rFonts w:ascii="Calibri" w:hAnsi="Calibri" w:cs="Calibri"/>
          <w:lang w:val="en-US"/>
        </w:rPr>
        <w:t xml:space="preserve"> </w:t>
      </w:r>
      <w:r w:rsidR="0046319D">
        <w:rPr>
          <w:rStyle w:val="normaltextrun"/>
          <w:rFonts w:ascii="Calibri" w:hAnsi="Calibri" w:cs="Calibri"/>
          <w:lang w:val="en-US"/>
        </w:rPr>
        <w:t>W</w:t>
      </w:r>
      <w:proofErr w:type="spellStart"/>
      <w:r w:rsidRPr="1D893DDF">
        <w:rPr>
          <w:rStyle w:val="normaltextrun"/>
          <w:rFonts w:cs="Arial"/>
          <w:lang w:val="en-GB"/>
        </w:rPr>
        <w:t>orld</w:t>
      </w:r>
      <w:proofErr w:type="spellEnd"/>
      <w:r w:rsidRPr="7C838AA4">
        <w:rPr>
          <w:rStyle w:val="normaltextrun"/>
          <w:rFonts w:cs="Arial"/>
          <w:lang w:val="en-GB"/>
        </w:rPr>
        <w:t xml:space="preserve"> class universities </w:t>
      </w:r>
      <w:r w:rsidR="0074207D">
        <w:rPr>
          <w:rStyle w:val="normaltextrun"/>
          <w:rFonts w:cs="Arial"/>
          <w:lang w:val="en-GB"/>
        </w:rPr>
        <w:t xml:space="preserve">with focus on Europe </w:t>
      </w:r>
      <w:r w:rsidR="0074207D" w:rsidRPr="7C838AA4">
        <w:rPr>
          <w:rStyle w:val="normaltextrun"/>
          <w:rFonts w:cs="Arial"/>
          <w:lang w:val="en-GB"/>
        </w:rPr>
        <w:t xml:space="preserve">are invited to participate with their bachelor’s or master’s students of Automotive Design, Transportation &amp; Mobility Design, Industrial Design or similar. </w:t>
      </w:r>
      <w:r w:rsidR="00C756B4">
        <w:rPr>
          <w:rStyle w:val="normaltextrun"/>
          <w:rFonts w:cs="Arial"/>
          <w:lang w:val="en-GB"/>
        </w:rPr>
        <w:t xml:space="preserve">These include </w:t>
      </w:r>
      <w:r w:rsidR="003F43B4" w:rsidRPr="7C838AA4">
        <w:rPr>
          <w:rStyle w:val="ui-provider"/>
          <w:lang w:val="en-GB"/>
        </w:rPr>
        <w:t xml:space="preserve">IAAD, AFAD, </w:t>
      </w:r>
      <w:proofErr w:type="spellStart"/>
      <w:r w:rsidR="003F43B4" w:rsidRPr="7C838AA4">
        <w:rPr>
          <w:rStyle w:val="ui-provider"/>
          <w:lang w:val="en-GB"/>
        </w:rPr>
        <w:t>Polimi</w:t>
      </w:r>
      <w:proofErr w:type="spellEnd"/>
      <w:r w:rsidR="003F43B4" w:rsidRPr="7C838AA4">
        <w:rPr>
          <w:rStyle w:val="ui-provider"/>
          <w:lang w:val="en-GB"/>
        </w:rPr>
        <w:t xml:space="preserve">, Pforzheim, Art </w:t>
      </w:r>
      <w:proofErr w:type="spellStart"/>
      <w:r w:rsidR="003F43B4" w:rsidRPr="7C838AA4">
        <w:rPr>
          <w:rStyle w:val="ui-provider"/>
          <w:lang w:val="en-GB"/>
        </w:rPr>
        <w:t>Center</w:t>
      </w:r>
      <w:proofErr w:type="spellEnd"/>
      <w:r w:rsidR="003F43B4" w:rsidRPr="7C838AA4">
        <w:rPr>
          <w:rStyle w:val="ui-provider"/>
          <w:lang w:val="en-GB"/>
        </w:rPr>
        <w:t xml:space="preserve"> College of Design, CCS, Coventry University, Carleton University, Hochschule Reutlingen, STARTE, </w:t>
      </w:r>
      <w:proofErr w:type="spellStart"/>
      <w:r w:rsidR="003F43B4" w:rsidRPr="7C838AA4">
        <w:rPr>
          <w:rStyle w:val="ui-provider"/>
          <w:lang w:val="en-GB"/>
        </w:rPr>
        <w:t>Creapole</w:t>
      </w:r>
      <w:proofErr w:type="spellEnd"/>
      <w:r w:rsidR="003F43B4" w:rsidRPr="7C838AA4">
        <w:rPr>
          <w:rStyle w:val="ui-provider"/>
          <w:lang w:val="en-GB"/>
        </w:rPr>
        <w:t>, Hochschule M</w:t>
      </w:r>
      <w:r w:rsidR="008A7243" w:rsidRPr="7C838AA4">
        <w:rPr>
          <w:rStyle w:val="ui-provider"/>
          <w:lang w:val="en-GB"/>
        </w:rPr>
        <w:t>ü</w:t>
      </w:r>
      <w:r w:rsidR="003F43B4" w:rsidRPr="7C838AA4">
        <w:rPr>
          <w:rStyle w:val="ui-provider"/>
          <w:lang w:val="en-GB"/>
        </w:rPr>
        <w:t xml:space="preserve">nchen, IED, SPD, Umea University, FH Salzburg, OCAD etc. </w:t>
      </w:r>
      <w:r w:rsidRPr="7C838AA4">
        <w:rPr>
          <w:rStyle w:val="normaltextrun"/>
          <w:rFonts w:cs="Arial"/>
          <w:lang w:val="en-GB"/>
        </w:rPr>
        <w:t xml:space="preserve">After accessing the following </w:t>
      </w:r>
      <w:r w:rsidR="00394E3A" w:rsidRPr="00394E3A">
        <w:rPr>
          <w:lang w:val="en-US"/>
        </w:rPr>
        <w:t>li</w:t>
      </w:r>
      <w:r w:rsidR="00394E3A">
        <w:rPr>
          <w:lang w:val="en-US"/>
        </w:rPr>
        <w:t xml:space="preserve">nk </w:t>
      </w:r>
      <w:r w:rsidRPr="7C838AA4">
        <w:rPr>
          <w:rStyle w:val="normaltextrun"/>
          <w:rFonts w:cs="Arial"/>
          <w:lang w:val="en-GB"/>
        </w:rPr>
        <w:t xml:space="preserve">students can register </w:t>
      </w:r>
      <w:r w:rsidR="00C756B4">
        <w:rPr>
          <w:rStyle w:val="normaltextrun"/>
          <w:rFonts w:cs="Arial"/>
          <w:lang w:val="en-GB"/>
        </w:rPr>
        <w:t>for</w:t>
      </w:r>
      <w:r w:rsidRPr="7C838AA4">
        <w:rPr>
          <w:rStyle w:val="normaltextrun"/>
          <w:rFonts w:cs="Arial"/>
          <w:lang w:val="en-GB"/>
        </w:rPr>
        <w:t xml:space="preserve"> the application.</w:t>
      </w:r>
      <w:r w:rsidR="00B212BD">
        <w:rPr>
          <w:rStyle w:val="normaltextrun"/>
          <w:rFonts w:cs="Arial"/>
          <w:lang w:val="en-GB"/>
        </w:rPr>
        <w:t xml:space="preserve"> </w:t>
      </w:r>
      <w:hyperlink r:id="rId11">
        <w:r w:rsidR="00B212BD" w:rsidRPr="3A2159F7">
          <w:rPr>
            <w:rStyle w:val="Hyperlink"/>
            <w:rFonts w:cs="Arial"/>
            <w:lang w:val="en-GB"/>
          </w:rPr>
          <w:t xml:space="preserve">Application </w:t>
        </w:r>
        <w:r w:rsidR="00394E3A" w:rsidRPr="3A2159F7">
          <w:rPr>
            <w:rStyle w:val="Hyperlink"/>
            <w:rFonts w:cs="Arial"/>
            <w:lang w:val="en-GB"/>
          </w:rPr>
          <w:t>for Design Award 2024</w:t>
        </w:r>
      </w:hyperlink>
    </w:p>
    <w:p w14:paraId="5B5EA890" w14:textId="358F23FD" w:rsidR="269E12EB" w:rsidRPr="00C748C2" w:rsidRDefault="739C194B" w:rsidP="269E12EB">
      <w:pPr>
        <w:rPr>
          <w:lang w:val="en-US"/>
        </w:rPr>
      </w:pPr>
      <w:r w:rsidRPr="62D46ECB">
        <w:rPr>
          <w:rFonts w:eastAsia="Arial" w:cs="Arial"/>
          <w:lang w:val="en-GB"/>
        </w:rPr>
        <w:t xml:space="preserve">The </w:t>
      </w:r>
      <w:r w:rsidR="001154D1">
        <w:rPr>
          <w:rFonts w:eastAsia="Arial" w:cs="Arial"/>
          <w:lang w:val="en-GB"/>
        </w:rPr>
        <w:t xml:space="preserve">announcement </w:t>
      </w:r>
      <w:r w:rsidRPr="62D46ECB">
        <w:rPr>
          <w:rFonts w:eastAsia="Arial" w:cs="Arial"/>
          <w:lang w:val="en-GB"/>
        </w:rPr>
        <w:t xml:space="preserve">of the </w:t>
      </w:r>
      <w:r w:rsidR="003B4278">
        <w:rPr>
          <w:rFonts w:eastAsia="Arial" w:cs="Arial"/>
          <w:lang w:val="en-GB"/>
        </w:rPr>
        <w:t>QUANTRON Design Award</w:t>
      </w:r>
      <w:r w:rsidRPr="62D46ECB">
        <w:rPr>
          <w:rFonts w:eastAsia="Arial" w:cs="Arial"/>
          <w:lang w:val="en-GB"/>
        </w:rPr>
        <w:t xml:space="preserve"> 2024 took place at the Drivers &amp; Business Club in Munich, with the presence of press, media, investors, VIP guests, and QUANTRON fans from the industry. The coordinator of the design award, Koorosh Shojaei, along with Martin Lischka (CMO, </w:t>
      </w:r>
      <w:r w:rsidR="00EC558B" w:rsidRPr="62D46ECB">
        <w:rPr>
          <w:rFonts w:eastAsia="Arial" w:cs="Arial"/>
          <w:lang w:val="en-GB"/>
        </w:rPr>
        <w:t xml:space="preserve">Marketing, </w:t>
      </w:r>
      <w:r w:rsidRPr="62D46ECB">
        <w:rPr>
          <w:rFonts w:eastAsia="Arial" w:cs="Arial"/>
          <w:lang w:val="en-GB"/>
        </w:rPr>
        <w:t>Brand &amp; Strategy), presented the purpose of the design award and the complete planning and roadmap of the contest leading up to the award ceremony to the audience of the Drivers &amp; Business Club in Munich.</w:t>
      </w:r>
    </w:p>
    <w:p w14:paraId="098AAA8A" w14:textId="769C1AAB" w:rsidR="009327A5" w:rsidRDefault="00427CC1" w:rsidP="12134AD1">
      <w:pPr>
        <w:rPr>
          <w:rStyle w:val="eop"/>
          <w:rFonts w:cs="Arial"/>
          <w:lang w:val="en-GB"/>
        </w:rPr>
      </w:pPr>
      <w:r w:rsidRPr="12134AD1">
        <w:rPr>
          <w:rStyle w:val="normaltextrun"/>
          <w:rFonts w:cs="Arial"/>
          <w:lang w:val="en-GB"/>
        </w:rPr>
        <w:t xml:space="preserve">The task for the students is to create a concept for a </w:t>
      </w:r>
      <w:r w:rsidR="00C02383" w:rsidRPr="12134AD1">
        <w:rPr>
          <w:rStyle w:val="normaltextrun"/>
          <w:rFonts w:cs="Arial"/>
          <w:lang w:val="en-GB"/>
        </w:rPr>
        <w:t>futuristic</w:t>
      </w:r>
      <w:r w:rsidRPr="12134AD1">
        <w:rPr>
          <w:rStyle w:val="normaltextrun"/>
          <w:rFonts w:cs="Arial"/>
          <w:lang w:val="en-GB"/>
        </w:rPr>
        <w:t xml:space="preserve"> truck powered by hydrogen, for the European market realising long haul transportation with zero emissions. </w:t>
      </w:r>
      <w:r w:rsidRPr="12134AD1">
        <w:rPr>
          <w:rStyle w:val="normaltextrun"/>
          <w:rFonts w:cs="Arial"/>
          <w:lang w:val="en-US"/>
        </w:rPr>
        <w:t>Requested is a modular solution having both driver cabin available and full autonomous capabilities without the traditional cabin.</w:t>
      </w:r>
      <w:r w:rsidRPr="12134AD1">
        <w:rPr>
          <w:rStyle w:val="eop"/>
          <w:rFonts w:cs="Arial"/>
          <w:lang w:val="en-GB"/>
        </w:rPr>
        <w:t> </w:t>
      </w:r>
      <w:r w:rsidR="5E795007" w:rsidRPr="12134AD1">
        <w:rPr>
          <w:rFonts w:eastAsia="Arial" w:cs="Arial"/>
          <w:lang w:val="en-GB"/>
        </w:rPr>
        <w:t>Aerodynamics and efficiency should be playing a strong role. Due to the shortage of the drivers worldwide and higher work/life balance in the future the drivers should be able to drive various trucks using the same controlling station based at home or at QUANTRON’s remote driving hubs.</w:t>
      </w:r>
    </w:p>
    <w:p w14:paraId="27EEEA15" w14:textId="1B95567D" w:rsidR="00427CC1" w:rsidRDefault="00427CC1" w:rsidP="2DE3CE32">
      <w:pPr>
        <w:rPr>
          <w:rFonts w:eastAsia="Arial" w:cs="Arial"/>
          <w:lang w:val="en-GB"/>
        </w:rPr>
      </w:pPr>
      <w:r w:rsidRPr="2DE3CE32">
        <w:rPr>
          <w:rStyle w:val="normaltextrun"/>
          <w:rFonts w:cs="Arial"/>
          <w:lang w:val="en-GB"/>
        </w:rPr>
        <w:t xml:space="preserve">The handover of the design award for the most innovative and sustainable fuel cell truck will be executed during Q-Days </w:t>
      </w:r>
      <w:r w:rsidR="00475378">
        <w:rPr>
          <w:rStyle w:val="normaltextrun"/>
          <w:rFonts w:cs="Arial"/>
          <w:lang w:val="en-GB"/>
        </w:rPr>
        <w:t xml:space="preserve">Sustainability Night </w:t>
      </w:r>
      <w:r w:rsidRPr="2DE3CE32">
        <w:rPr>
          <w:rStyle w:val="normaltextrun"/>
          <w:rFonts w:cs="Arial"/>
          <w:lang w:val="en-GB"/>
        </w:rPr>
        <w:t>in March 2024 together with a special prize opportunity.</w:t>
      </w:r>
      <w:r w:rsidR="0263DF86" w:rsidRPr="2DE3CE32">
        <w:rPr>
          <w:rFonts w:eastAsia="Arial" w:cs="Arial"/>
          <w:lang w:val="en-GB"/>
        </w:rPr>
        <w:t xml:space="preserve"> The top 3 winning teams will be granted a monetary stipend while having continuous visibility through various social media platforms. Each winning member will be awarded by </w:t>
      </w:r>
      <w:r w:rsidR="00C748C2" w:rsidRPr="282CFE93">
        <w:rPr>
          <w:rFonts w:eastAsia="Arial" w:cs="Arial"/>
          <w:lang w:val="en-GB"/>
        </w:rPr>
        <w:t>QUANT</w:t>
      </w:r>
      <w:r w:rsidR="19BECF71" w:rsidRPr="282CFE93">
        <w:rPr>
          <w:rFonts w:eastAsia="Arial" w:cs="Arial"/>
          <w:lang w:val="en-GB"/>
        </w:rPr>
        <w:t>R</w:t>
      </w:r>
      <w:r w:rsidR="00C748C2" w:rsidRPr="282CFE93">
        <w:rPr>
          <w:rFonts w:eastAsia="Arial" w:cs="Arial"/>
          <w:lang w:val="en-GB"/>
        </w:rPr>
        <w:t>ON’s</w:t>
      </w:r>
      <w:r w:rsidR="00C748C2">
        <w:rPr>
          <w:rFonts w:eastAsia="Arial" w:cs="Arial"/>
          <w:lang w:val="en-GB"/>
        </w:rPr>
        <w:t xml:space="preserve"> </w:t>
      </w:r>
      <w:r w:rsidR="0263DF86" w:rsidRPr="2DE3CE32">
        <w:rPr>
          <w:rFonts w:eastAsia="Arial" w:cs="Arial"/>
          <w:lang w:val="en-GB"/>
        </w:rPr>
        <w:t>partner</w:t>
      </w:r>
      <w:r w:rsidR="000001D9">
        <w:rPr>
          <w:rFonts w:eastAsia="Arial" w:cs="Arial"/>
          <w:lang w:val="en-GB"/>
        </w:rPr>
        <w:t xml:space="preserve"> </w:t>
      </w:r>
      <w:proofErr w:type="spellStart"/>
      <w:r w:rsidR="000001D9" w:rsidRPr="000001D9">
        <w:rPr>
          <w:rFonts w:cs="Arial"/>
          <w:lang w:val="en-US"/>
        </w:rPr>
        <w:t>Vizcom</w:t>
      </w:r>
      <w:proofErr w:type="spellEnd"/>
      <w:r w:rsidR="279B2D9C" w:rsidRPr="282CFE93">
        <w:rPr>
          <w:rFonts w:eastAsia="Arial" w:cs="Arial"/>
          <w:lang w:val="en-GB"/>
        </w:rPr>
        <w:t>,</w:t>
      </w:r>
      <w:r w:rsidR="0263DF86" w:rsidRPr="2DE3CE32">
        <w:rPr>
          <w:rFonts w:eastAsia="Arial" w:cs="Arial"/>
          <w:lang w:val="en-GB"/>
        </w:rPr>
        <w:t xml:space="preserve"> </w:t>
      </w:r>
      <w:r w:rsidR="7698A758" w:rsidRPr="19EABD60">
        <w:rPr>
          <w:rFonts w:eastAsia="Arial" w:cs="Arial"/>
          <w:lang w:val="en-GB"/>
        </w:rPr>
        <w:t xml:space="preserve">with </w:t>
      </w:r>
      <w:r w:rsidR="0263DF86" w:rsidRPr="19EABD60">
        <w:rPr>
          <w:rFonts w:eastAsia="Arial" w:cs="Arial"/>
          <w:lang w:val="en-GB"/>
        </w:rPr>
        <w:t>a</w:t>
      </w:r>
      <w:r w:rsidR="0263DF86" w:rsidRPr="2DE3CE32">
        <w:rPr>
          <w:rFonts w:eastAsia="Arial" w:cs="Arial"/>
          <w:lang w:val="en-GB"/>
        </w:rPr>
        <w:t xml:space="preserve"> pro subscription of </w:t>
      </w:r>
      <w:proofErr w:type="spellStart"/>
      <w:r w:rsidR="0263DF86" w:rsidRPr="2DE3CE32">
        <w:rPr>
          <w:rFonts w:eastAsia="Arial" w:cs="Arial"/>
          <w:lang w:val="en-GB"/>
        </w:rPr>
        <w:t>Vizcom</w:t>
      </w:r>
      <w:proofErr w:type="spellEnd"/>
      <w:r w:rsidR="0263DF86" w:rsidRPr="2DE3CE32">
        <w:rPr>
          <w:rFonts w:eastAsia="Arial" w:cs="Arial"/>
          <w:lang w:val="en-GB"/>
        </w:rPr>
        <w:t xml:space="preserve"> AI tool for the defined period. Gravity Sketch will be granting each winning member, </w:t>
      </w:r>
      <w:r w:rsidR="00BD7676">
        <w:rPr>
          <w:rFonts w:eastAsia="Arial" w:cs="Arial"/>
          <w:lang w:val="en-GB"/>
        </w:rPr>
        <w:t>five</w:t>
      </w:r>
      <w:r w:rsidR="0263DF86" w:rsidRPr="2DE3CE32">
        <w:rPr>
          <w:rFonts w:eastAsia="Arial" w:cs="Arial"/>
          <w:lang w:val="en-GB"/>
        </w:rPr>
        <w:t xml:space="preserve"> hours of online group training with a Gravity Sketch expert.</w:t>
      </w:r>
    </w:p>
    <w:p w14:paraId="2F39C03A" w14:textId="04A6B028" w:rsidR="005246AF" w:rsidRPr="005246AF" w:rsidRDefault="005246AF" w:rsidP="005246AF">
      <w:pPr>
        <w:spacing w:after="160" w:line="360" w:lineRule="auto"/>
        <w:rPr>
          <w:rStyle w:val="eop"/>
          <w:rFonts w:eastAsia="Arial" w:cs="Arial"/>
          <w:lang w:val="en-US"/>
        </w:rPr>
      </w:pPr>
      <w:r>
        <w:rPr>
          <w:rFonts w:eastAsia="Arial" w:cs="Arial"/>
          <w:lang w:val="en-US"/>
        </w:rPr>
        <w:t>Martin Lischka, CMO</w:t>
      </w:r>
      <w:r w:rsidR="00040C05">
        <w:rPr>
          <w:rFonts w:eastAsia="Arial" w:cs="Arial"/>
          <w:lang w:val="en-US"/>
        </w:rPr>
        <w:t xml:space="preserve"> -</w:t>
      </w:r>
      <w:r>
        <w:rPr>
          <w:rFonts w:eastAsia="Arial" w:cs="Arial"/>
          <w:lang w:val="en-US"/>
        </w:rPr>
        <w:t xml:space="preserve"> Director Marketing, Brand and Strategy</w:t>
      </w:r>
      <w:r w:rsidR="00DC4D07">
        <w:rPr>
          <w:rFonts w:eastAsia="Arial" w:cs="Arial"/>
          <w:lang w:val="en-US"/>
        </w:rPr>
        <w:t>,</w:t>
      </w:r>
      <w:r w:rsidR="009D0D37">
        <w:rPr>
          <w:rFonts w:eastAsia="Arial" w:cs="Arial"/>
          <w:lang w:val="en-US"/>
        </w:rPr>
        <w:t xml:space="preserve"> expresses</w:t>
      </w:r>
      <w:r>
        <w:rPr>
          <w:rFonts w:eastAsia="Arial" w:cs="Arial"/>
          <w:lang w:val="en-US"/>
        </w:rPr>
        <w:t>: “It is key</w:t>
      </w:r>
      <w:r w:rsidR="00ED7EC7">
        <w:rPr>
          <w:rFonts w:eastAsia="Arial" w:cs="Arial"/>
          <w:lang w:val="en-US"/>
        </w:rPr>
        <w:t xml:space="preserve"> for us</w:t>
      </w:r>
      <w:r>
        <w:rPr>
          <w:rFonts w:eastAsia="Arial" w:cs="Arial"/>
          <w:lang w:val="en-US"/>
        </w:rPr>
        <w:t xml:space="preserve"> to be at the forefront of the symbiosis between technology and design to realize innovation and progress</w:t>
      </w:r>
      <w:r w:rsidR="00040C05">
        <w:rPr>
          <w:rFonts w:eastAsia="Arial" w:cs="Arial"/>
          <w:lang w:val="en-US"/>
        </w:rPr>
        <w:t xml:space="preserve"> bundled with efficiency</w:t>
      </w:r>
      <w:r w:rsidR="006E5BDC">
        <w:rPr>
          <w:rFonts w:eastAsia="Arial" w:cs="Arial"/>
          <w:lang w:val="en-US"/>
        </w:rPr>
        <w:t xml:space="preserve">. We are keen </w:t>
      </w:r>
      <w:r w:rsidR="000E651B">
        <w:rPr>
          <w:rFonts w:eastAsia="Arial" w:cs="Arial"/>
          <w:lang w:val="en-US"/>
        </w:rPr>
        <w:t xml:space="preserve">challenging the status quo </w:t>
      </w:r>
      <w:r w:rsidR="00013ADC">
        <w:rPr>
          <w:rFonts w:eastAsia="Arial" w:cs="Arial"/>
          <w:lang w:val="en-US"/>
        </w:rPr>
        <w:t xml:space="preserve">of the design for the </w:t>
      </w:r>
      <w:r w:rsidR="000E651B">
        <w:rPr>
          <w:rFonts w:eastAsia="Arial" w:cs="Arial"/>
          <w:lang w:val="en-US"/>
        </w:rPr>
        <w:t>whole</w:t>
      </w:r>
      <w:r w:rsidR="003C79AE">
        <w:rPr>
          <w:rFonts w:eastAsia="Arial" w:cs="Arial"/>
          <w:lang w:val="en-US"/>
        </w:rPr>
        <w:t xml:space="preserve"> commercial vehicle</w:t>
      </w:r>
      <w:r w:rsidR="000E651B">
        <w:rPr>
          <w:rFonts w:eastAsia="Arial" w:cs="Arial"/>
          <w:lang w:val="en-US"/>
        </w:rPr>
        <w:t xml:space="preserve"> industry</w:t>
      </w:r>
      <w:r w:rsidR="00FE0A5D">
        <w:rPr>
          <w:rFonts w:eastAsia="Arial" w:cs="Arial"/>
          <w:lang w:val="en-US"/>
        </w:rPr>
        <w:t xml:space="preserve"> to </w:t>
      </w:r>
      <w:r w:rsidR="00EF5414">
        <w:rPr>
          <w:rFonts w:eastAsia="Arial" w:cs="Arial"/>
          <w:lang w:val="en-US"/>
        </w:rPr>
        <w:t>realize the next level</w:t>
      </w:r>
      <w:r>
        <w:rPr>
          <w:rFonts w:eastAsia="Arial" w:cs="Arial"/>
          <w:lang w:val="en-US"/>
        </w:rPr>
        <w:t xml:space="preserve">. </w:t>
      </w:r>
      <w:r w:rsidR="00CD7CC5">
        <w:rPr>
          <w:rFonts w:eastAsia="Arial" w:cs="Arial"/>
          <w:lang w:val="en-US"/>
        </w:rPr>
        <w:t>QUANTRON</w:t>
      </w:r>
      <w:r>
        <w:rPr>
          <w:rFonts w:eastAsia="Arial" w:cs="Arial"/>
          <w:lang w:val="en-US"/>
        </w:rPr>
        <w:t xml:space="preserve"> </w:t>
      </w:r>
      <w:r w:rsidR="00CD7CC5">
        <w:rPr>
          <w:rFonts w:eastAsia="Arial" w:cs="Arial"/>
          <w:lang w:val="en-US"/>
        </w:rPr>
        <w:t xml:space="preserve">is </w:t>
      </w:r>
      <w:r w:rsidR="009D0D37">
        <w:rPr>
          <w:rFonts w:eastAsia="Arial" w:cs="Arial"/>
          <w:lang w:val="en-US"/>
        </w:rPr>
        <w:t xml:space="preserve">part of the future </w:t>
      </w:r>
      <w:r w:rsidR="00667462">
        <w:rPr>
          <w:rFonts w:eastAsia="Arial" w:cs="Arial"/>
          <w:lang w:val="en-US"/>
        </w:rPr>
        <w:t xml:space="preserve">of </w:t>
      </w:r>
      <w:r w:rsidR="009D0D37">
        <w:rPr>
          <w:rFonts w:eastAsia="Arial" w:cs="Arial"/>
          <w:lang w:val="en-US"/>
        </w:rPr>
        <w:t>zero emission solution</w:t>
      </w:r>
      <w:r w:rsidR="00667462">
        <w:rPr>
          <w:rFonts w:eastAsia="Arial" w:cs="Arial"/>
          <w:lang w:val="en-US"/>
        </w:rPr>
        <w:t>s movement</w:t>
      </w:r>
      <w:r w:rsidR="009D0D37">
        <w:rPr>
          <w:rFonts w:eastAsia="Arial" w:cs="Arial"/>
          <w:lang w:val="en-US"/>
        </w:rPr>
        <w:t xml:space="preserve"> </w:t>
      </w:r>
      <w:r w:rsidR="007D0878">
        <w:rPr>
          <w:rFonts w:eastAsia="Arial" w:cs="Arial"/>
          <w:lang w:val="en-US"/>
        </w:rPr>
        <w:t xml:space="preserve">powered by green hydrogen </w:t>
      </w:r>
      <w:r w:rsidR="008C3A67">
        <w:rPr>
          <w:rFonts w:eastAsia="Arial" w:cs="Arial"/>
          <w:lang w:val="en-US"/>
        </w:rPr>
        <w:t xml:space="preserve">and is </w:t>
      </w:r>
      <w:r>
        <w:rPr>
          <w:rFonts w:eastAsia="Arial" w:cs="Arial"/>
          <w:lang w:val="en-US"/>
        </w:rPr>
        <w:t xml:space="preserve">giving young talents from world class design universities the chance and a platform </w:t>
      </w:r>
      <w:r w:rsidR="00667462">
        <w:rPr>
          <w:rFonts w:eastAsia="Arial" w:cs="Arial"/>
          <w:lang w:val="en-US"/>
        </w:rPr>
        <w:t xml:space="preserve">through </w:t>
      </w:r>
      <w:r w:rsidR="008C3A67">
        <w:rPr>
          <w:rFonts w:eastAsia="Arial" w:cs="Arial"/>
          <w:lang w:val="en-US"/>
        </w:rPr>
        <w:t xml:space="preserve">the </w:t>
      </w:r>
      <w:r w:rsidR="003B4278">
        <w:rPr>
          <w:rFonts w:eastAsia="Arial" w:cs="Arial"/>
          <w:lang w:val="en-US"/>
        </w:rPr>
        <w:t>QUANTRON Design Award</w:t>
      </w:r>
      <w:r w:rsidR="008C3A67">
        <w:rPr>
          <w:rFonts w:eastAsia="Arial" w:cs="Arial"/>
          <w:lang w:val="en-US"/>
        </w:rPr>
        <w:t xml:space="preserve"> 2024 initiative</w:t>
      </w:r>
      <w:r w:rsidR="00AD239E">
        <w:rPr>
          <w:rFonts w:eastAsia="Arial" w:cs="Arial"/>
          <w:lang w:val="en-US"/>
        </w:rPr>
        <w:t>. We are already excited</w:t>
      </w:r>
      <w:r w:rsidR="008C3A67">
        <w:rPr>
          <w:rFonts w:eastAsia="Arial" w:cs="Arial"/>
          <w:lang w:val="en-US"/>
        </w:rPr>
        <w:t xml:space="preserve"> </w:t>
      </w:r>
      <w:r>
        <w:rPr>
          <w:rFonts w:eastAsia="Arial" w:cs="Arial"/>
          <w:lang w:val="en-US"/>
        </w:rPr>
        <w:t>to show the</w:t>
      </w:r>
      <w:r w:rsidR="00AD239E">
        <w:rPr>
          <w:rFonts w:eastAsia="Arial" w:cs="Arial"/>
          <w:lang w:val="en-US"/>
        </w:rPr>
        <w:t xml:space="preserve"> future</w:t>
      </w:r>
      <w:r>
        <w:rPr>
          <w:rFonts w:eastAsia="Arial" w:cs="Arial"/>
          <w:lang w:val="en-US"/>
        </w:rPr>
        <w:t xml:space="preserve"> </w:t>
      </w:r>
      <w:r w:rsidR="00ED7EC7">
        <w:rPr>
          <w:rFonts w:eastAsia="Arial" w:cs="Arial"/>
          <w:lang w:val="en-US"/>
        </w:rPr>
        <w:t xml:space="preserve">vision </w:t>
      </w:r>
      <w:r>
        <w:rPr>
          <w:rFonts w:eastAsia="Arial" w:cs="Arial"/>
          <w:lang w:val="en-US"/>
        </w:rPr>
        <w:t xml:space="preserve">of </w:t>
      </w:r>
      <w:r w:rsidR="00D84370">
        <w:rPr>
          <w:rFonts w:eastAsia="Arial" w:cs="Arial"/>
          <w:lang w:val="en-US"/>
        </w:rPr>
        <w:t xml:space="preserve">trucks realizing </w:t>
      </w:r>
      <w:r>
        <w:rPr>
          <w:rFonts w:eastAsia="Arial" w:cs="Arial"/>
          <w:lang w:val="en-US"/>
        </w:rPr>
        <w:t xml:space="preserve">decarbonization </w:t>
      </w:r>
      <w:r w:rsidR="00AD239E">
        <w:rPr>
          <w:rFonts w:eastAsia="Arial" w:cs="Arial"/>
          <w:lang w:val="en-US"/>
        </w:rPr>
        <w:t xml:space="preserve">of </w:t>
      </w:r>
      <w:r>
        <w:rPr>
          <w:rFonts w:eastAsia="Arial" w:cs="Arial"/>
          <w:lang w:val="en-US"/>
        </w:rPr>
        <w:t>the transport</w:t>
      </w:r>
      <w:r w:rsidR="001A28FC">
        <w:rPr>
          <w:rFonts w:eastAsia="Arial" w:cs="Arial"/>
          <w:lang w:val="en-US"/>
        </w:rPr>
        <w:t xml:space="preserve"> sector</w:t>
      </w:r>
      <w:r>
        <w:rPr>
          <w:rFonts w:eastAsia="Arial" w:cs="Arial"/>
          <w:lang w:val="en-US"/>
        </w:rPr>
        <w:t xml:space="preserve"> </w:t>
      </w:r>
      <w:r w:rsidR="00667D71">
        <w:rPr>
          <w:rFonts w:eastAsia="Arial" w:cs="Arial"/>
          <w:lang w:val="en-US"/>
        </w:rPr>
        <w:t xml:space="preserve">and thrilled to drive the project </w:t>
      </w:r>
      <w:r w:rsidR="00CD7CC5">
        <w:rPr>
          <w:rFonts w:eastAsia="Arial" w:cs="Arial"/>
          <w:lang w:val="en-US"/>
        </w:rPr>
        <w:t xml:space="preserve">together with </w:t>
      </w:r>
      <w:r w:rsidR="001A28FC">
        <w:rPr>
          <w:rFonts w:eastAsia="Arial" w:cs="Arial"/>
          <w:lang w:val="en-US"/>
        </w:rPr>
        <w:t xml:space="preserve">our </w:t>
      </w:r>
      <w:r w:rsidR="00D84370">
        <w:rPr>
          <w:rFonts w:eastAsia="Arial" w:cs="Arial"/>
          <w:lang w:val="en-US"/>
        </w:rPr>
        <w:t>d</w:t>
      </w:r>
      <w:r w:rsidR="001A28FC">
        <w:rPr>
          <w:rFonts w:eastAsia="Arial" w:cs="Arial"/>
          <w:lang w:val="en-US"/>
        </w:rPr>
        <w:t xml:space="preserve">esign lead Koorosh Shojaei and </w:t>
      </w:r>
      <w:r w:rsidR="00CD7CC5">
        <w:rPr>
          <w:rFonts w:eastAsia="Arial" w:cs="Arial"/>
          <w:lang w:val="en-US"/>
        </w:rPr>
        <w:t xml:space="preserve">our partners </w:t>
      </w:r>
      <w:proofErr w:type="spellStart"/>
      <w:r w:rsidR="00CD7CC5">
        <w:rPr>
          <w:rFonts w:eastAsia="Arial" w:cs="Arial"/>
          <w:lang w:val="en-US"/>
        </w:rPr>
        <w:t>Vizcom</w:t>
      </w:r>
      <w:proofErr w:type="spellEnd"/>
      <w:r w:rsidR="00CD7CC5">
        <w:rPr>
          <w:rFonts w:eastAsia="Arial" w:cs="Arial"/>
          <w:lang w:val="en-US"/>
        </w:rPr>
        <w:t xml:space="preserve"> and Gravity Sketch.”</w:t>
      </w:r>
    </w:p>
    <w:p w14:paraId="2A209A75" w14:textId="23C0831C" w:rsidR="009327A5" w:rsidRDefault="009327A5" w:rsidP="2DE3CE32">
      <w:pPr>
        <w:rPr>
          <w:rStyle w:val="eop"/>
          <w:rFonts w:cs="Arial"/>
          <w:lang w:val="en-GB"/>
        </w:rPr>
      </w:pPr>
      <w:proofErr w:type="spellStart"/>
      <w:r w:rsidRPr="2153E4A3">
        <w:rPr>
          <w:rStyle w:val="normaltextrun"/>
          <w:rFonts w:cs="Arial"/>
          <w:b/>
          <w:bCs/>
          <w:lang w:val="en-GB"/>
        </w:rPr>
        <w:t>Vizcom</w:t>
      </w:r>
      <w:proofErr w:type="spellEnd"/>
      <w:r w:rsidRPr="2153E4A3">
        <w:rPr>
          <w:rStyle w:val="normaltextrun"/>
          <w:rFonts w:cs="Arial"/>
          <w:b/>
          <w:bCs/>
          <w:lang w:val="en-GB"/>
        </w:rPr>
        <w:t xml:space="preserve"> </w:t>
      </w:r>
      <w:r w:rsidRPr="2153E4A3">
        <w:rPr>
          <w:rStyle w:val="normaltextrun"/>
          <w:rFonts w:cs="Arial"/>
          <w:lang w:val="en-GB"/>
        </w:rPr>
        <w:t xml:space="preserve">represents the forefront of product visualization, empowering both individual designers and design organizations with the latest advancements in AI technology. It uniquely strikes a balance between harnessing the potential of AI and preserving the essential elements of creative control, authenticity, and ownership throughout the design journey. Tailored to cater specifically to the needs of professionals in industrial, footwear, and automotive design, </w:t>
      </w:r>
      <w:proofErr w:type="spellStart"/>
      <w:r w:rsidRPr="2153E4A3">
        <w:rPr>
          <w:rStyle w:val="normaltextrun"/>
          <w:rFonts w:cs="Arial"/>
          <w:lang w:val="en-GB"/>
        </w:rPr>
        <w:t>Vizcom</w:t>
      </w:r>
      <w:proofErr w:type="spellEnd"/>
      <w:r w:rsidRPr="2153E4A3">
        <w:rPr>
          <w:rStyle w:val="normaltextrun"/>
          <w:rFonts w:cs="Arial"/>
          <w:lang w:val="en-GB"/>
        </w:rPr>
        <w:t xml:space="preserve"> stands as a pioneering tool that harmoniously blends cutting-edge technology with the intricacies of design expertise.</w:t>
      </w:r>
      <w:r w:rsidRPr="2153E4A3">
        <w:rPr>
          <w:rStyle w:val="eop"/>
          <w:rFonts w:cs="Arial"/>
          <w:lang w:val="en-GB"/>
        </w:rPr>
        <w:t> </w:t>
      </w:r>
    </w:p>
    <w:p w14:paraId="338FF8BA" w14:textId="15FFC2F9" w:rsidR="00B920B3" w:rsidRPr="009327A5" w:rsidRDefault="00B920B3" w:rsidP="009327A5">
      <w:pPr>
        <w:rPr>
          <w:rFonts w:eastAsia="Calibri" w:cs="Arial"/>
          <w:lang w:val="en-US"/>
        </w:rPr>
      </w:pPr>
      <w:r w:rsidRPr="12134AD1">
        <w:rPr>
          <w:rFonts w:eastAsia="Calibri" w:cs="Arial"/>
          <w:lang w:val="en-US"/>
        </w:rPr>
        <w:t xml:space="preserve">Jordan Taylor, CEO &amp; Co </w:t>
      </w:r>
      <w:r w:rsidR="005A014A" w:rsidRPr="12134AD1">
        <w:rPr>
          <w:rFonts w:eastAsia="Calibri" w:cs="Arial"/>
          <w:lang w:val="en-US"/>
        </w:rPr>
        <w:t xml:space="preserve">of </w:t>
      </w:r>
      <w:proofErr w:type="spellStart"/>
      <w:r w:rsidR="005A014A" w:rsidRPr="12134AD1">
        <w:rPr>
          <w:rFonts w:eastAsia="Calibri" w:cs="Arial"/>
          <w:lang w:val="en-US"/>
        </w:rPr>
        <w:t>Vizcom</w:t>
      </w:r>
      <w:proofErr w:type="spellEnd"/>
      <w:r w:rsidR="005A014A" w:rsidRPr="12134AD1">
        <w:rPr>
          <w:rFonts w:eastAsia="Calibri" w:cs="Arial"/>
          <w:lang w:val="en-US"/>
        </w:rPr>
        <w:t xml:space="preserve"> state</w:t>
      </w:r>
      <w:r w:rsidR="004900BB">
        <w:rPr>
          <w:rFonts w:eastAsia="Calibri" w:cs="Arial"/>
          <w:lang w:val="en-US"/>
        </w:rPr>
        <w:t>s</w:t>
      </w:r>
      <w:r w:rsidR="005A014A" w:rsidRPr="12134AD1">
        <w:rPr>
          <w:rFonts w:eastAsia="Calibri" w:cs="Arial"/>
          <w:lang w:val="en-US"/>
        </w:rPr>
        <w:t xml:space="preserve">: “We are thrilled to sponsor the 2023 </w:t>
      </w:r>
      <w:r w:rsidR="003B4278">
        <w:rPr>
          <w:rFonts w:eastAsia="Calibri" w:cs="Arial"/>
          <w:lang w:val="en-US"/>
        </w:rPr>
        <w:t>QUANTRON Design Award</w:t>
      </w:r>
      <w:r w:rsidR="005A014A" w:rsidRPr="12134AD1">
        <w:rPr>
          <w:rFonts w:eastAsia="Calibri" w:cs="Arial"/>
          <w:lang w:val="en-US"/>
        </w:rPr>
        <w:t xml:space="preserve">. As a company deeply committed to the future of design, we are both honored and excited to be part of this celebration of creativity, innovation, and excellence. Our mission has always been to empower creators with the tools they need to bring their visions to life. By sponsoring the </w:t>
      </w:r>
      <w:r w:rsidR="003B4278">
        <w:rPr>
          <w:rFonts w:eastAsia="Calibri" w:cs="Arial"/>
          <w:lang w:val="en-US"/>
        </w:rPr>
        <w:t>QUANTRON Design Award</w:t>
      </w:r>
      <w:r w:rsidR="005A014A" w:rsidRPr="12134AD1">
        <w:rPr>
          <w:rFonts w:eastAsia="Calibri" w:cs="Arial"/>
          <w:lang w:val="en-US"/>
        </w:rPr>
        <w:t>, we are reaffirming our commitment to this goal. We not only get to acknowledge and appreciate the incredible talent within the design community, but also to inspire and be inspired by the groundbreaking work being done in our field. We look forward to seeing the remarkable designs that will be showcased and to the continued partnership with QUANTRON in elevating the design landscape.”</w:t>
      </w:r>
    </w:p>
    <w:p w14:paraId="78DA1299" w14:textId="3E7B0FA3" w:rsidR="36DE32AC" w:rsidRDefault="36DE32AC" w:rsidP="12134AD1">
      <w:pPr>
        <w:rPr>
          <w:rFonts w:eastAsia="Arial" w:cs="Arial"/>
          <w:lang w:val="en-US"/>
        </w:rPr>
      </w:pPr>
      <w:r w:rsidRPr="12134AD1">
        <w:rPr>
          <w:rFonts w:eastAsia="Arial" w:cs="Arial"/>
          <w:lang w:val="en-US"/>
        </w:rPr>
        <w:t xml:space="preserve">Oluwaseyi </w:t>
      </w:r>
      <w:proofErr w:type="spellStart"/>
      <w:r w:rsidRPr="12134AD1">
        <w:rPr>
          <w:rFonts w:eastAsia="Arial" w:cs="Arial"/>
          <w:lang w:val="en-US"/>
        </w:rPr>
        <w:t>Sosanya</w:t>
      </w:r>
      <w:proofErr w:type="spellEnd"/>
      <w:r w:rsidRPr="12134AD1">
        <w:rPr>
          <w:rFonts w:eastAsia="Arial" w:cs="Arial"/>
          <w:lang w:val="en-US"/>
        </w:rPr>
        <w:t>, CEO of Gravity Sketch state</w:t>
      </w:r>
      <w:r w:rsidR="00317529">
        <w:rPr>
          <w:rFonts w:eastAsia="Arial" w:cs="Arial"/>
          <w:lang w:val="en-US"/>
        </w:rPr>
        <w:t>s</w:t>
      </w:r>
      <w:r w:rsidRPr="12134AD1">
        <w:rPr>
          <w:rFonts w:eastAsia="Arial" w:cs="Arial"/>
          <w:lang w:val="en-US"/>
        </w:rPr>
        <w:t xml:space="preserve">: “Gravity Sketch is excited to partner with Quantron AG and </w:t>
      </w:r>
      <w:proofErr w:type="spellStart"/>
      <w:r w:rsidRPr="12134AD1">
        <w:rPr>
          <w:rFonts w:eastAsia="Arial" w:cs="Arial"/>
          <w:lang w:val="en-US"/>
        </w:rPr>
        <w:t>Vizcom</w:t>
      </w:r>
      <w:proofErr w:type="spellEnd"/>
      <w:r w:rsidRPr="12134AD1">
        <w:rPr>
          <w:rFonts w:eastAsia="Arial" w:cs="Arial"/>
          <w:lang w:val="en-US"/>
        </w:rPr>
        <w:t xml:space="preserve"> for the </w:t>
      </w:r>
      <w:r w:rsidR="003B4278">
        <w:rPr>
          <w:rFonts w:eastAsia="Arial" w:cs="Arial"/>
          <w:lang w:val="en-US"/>
        </w:rPr>
        <w:t>QUANTRON Design Award</w:t>
      </w:r>
      <w:r w:rsidRPr="12134AD1">
        <w:rPr>
          <w:rFonts w:eastAsia="Arial" w:cs="Arial"/>
          <w:lang w:val="en-US"/>
        </w:rPr>
        <w:t xml:space="preserve">! I'm consistently more impressed with the work I am seeing in academia than that of our industry partners. Students are leading the charge of more creative and sustainable design solutions, which both play important roles in our company mission and vision! This collaboration highlights our shared values </w:t>
      </w:r>
      <w:bookmarkStart w:id="1" w:name="_Int_hI3UvK83"/>
      <w:proofErr w:type="gramStart"/>
      <w:r w:rsidRPr="5749EEB7">
        <w:rPr>
          <w:rFonts w:eastAsia="Arial" w:cs="Arial"/>
          <w:lang w:val="en-US"/>
        </w:rPr>
        <w:t>in</w:t>
      </w:r>
      <w:r w:rsidR="36F47667" w:rsidRPr="5749EEB7">
        <w:rPr>
          <w:rFonts w:eastAsia="Arial" w:cs="Arial"/>
          <w:lang w:val="en-US"/>
        </w:rPr>
        <w:t>:</w:t>
      </w:r>
      <w:bookmarkEnd w:id="1"/>
      <w:proofErr w:type="gramEnd"/>
      <w:r w:rsidR="36F47667" w:rsidRPr="5749EEB7">
        <w:rPr>
          <w:rFonts w:eastAsia="Arial" w:cs="Arial"/>
          <w:lang w:val="en-US"/>
        </w:rPr>
        <w:t xml:space="preserve"> </w:t>
      </w:r>
      <w:r w:rsidRPr="5749EEB7">
        <w:rPr>
          <w:rFonts w:eastAsia="Arial" w:cs="Arial"/>
          <w:lang w:val="en-US"/>
        </w:rPr>
        <w:t>creativity</w:t>
      </w:r>
      <w:r w:rsidRPr="12134AD1">
        <w:rPr>
          <w:rFonts w:eastAsia="Arial" w:cs="Arial"/>
          <w:lang w:val="en-US"/>
        </w:rPr>
        <w:t>, innovation and style. We are looking forward to this event and can't wait to see everyone there!</w:t>
      </w:r>
      <w:r w:rsidR="587EBADF" w:rsidRPr="12134AD1">
        <w:rPr>
          <w:rFonts w:eastAsia="Arial" w:cs="Arial"/>
          <w:lang w:val="en-US"/>
        </w:rPr>
        <w:t>”</w:t>
      </w:r>
    </w:p>
    <w:p w14:paraId="639949D7" w14:textId="35B8A7D8" w:rsidR="0066598B" w:rsidRDefault="587EBADF" w:rsidP="7C838AA4">
      <w:pPr>
        <w:spacing w:after="160" w:line="360" w:lineRule="auto"/>
        <w:rPr>
          <w:rFonts w:eastAsia="Arial" w:cs="Arial"/>
          <w:lang w:val="en-US"/>
        </w:rPr>
      </w:pPr>
      <w:r w:rsidRPr="2153E4A3">
        <w:rPr>
          <w:rFonts w:eastAsia="Arial" w:cs="Arial"/>
          <w:lang w:val="en-US"/>
        </w:rPr>
        <w:t xml:space="preserve">The </w:t>
      </w:r>
      <w:r w:rsidRPr="2153E4A3">
        <w:rPr>
          <w:rFonts w:eastAsia="Arial" w:cs="Arial"/>
          <w:b/>
          <w:bCs/>
          <w:lang w:val="en-US"/>
        </w:rPr>
        <w:t>Gravity Sketch</w:t>
      </w:r>
      <w:r w:rsidRPr="2153E4A3">
        <w:rPr>
          <w:rFonts w:eastAsia="Arial" w:cs="Arial"/>
          <w:lang w:val="en-US"/>
        </w:rPr>
        <w:t xml:space="preserve"> Student Ambassador Program affords talented design students the opportunity to gain Gravity Sketch skills, build their portfolio, network with top designers and brands and position themselves for their dream career in design. The “Spring 2024 Program” </w:t>
      </w:r>
      <w:bookmarkStart w:id="2" w:name="_Int_zxoaqUmu"/>
      <w:r w:rsidRPr="2153E4A3">
        <w:rPr>
          <w:rFonts w:eastAsia="Arial" w:cs="Arial"/>
          <w:lang w:val="en-US"/>
        </w:rPr>
        <w:t>starts</w:t>
      </w:r>
      <w:bookmarkEnd w:id="2"/>
      <w:r w:rsidRPr="2153E4A3">
        <w:rPr>
          <w:rFonts w:eastAsia="Arial" w:cs="Arial"/>
          <w:lang w:val="en-US"/>
        </w:rPr>
        <w:t xml:space="preserve"> from January 2024 - May 2024. </w:t>
      </w:r>
    </w:p>
    <w:p w14:paraId="6EEC16A6" w14:textId="77777777" w:rsidR="00E80143" w:rsidRPr="0066598B" w:rsidRDefault="00E80143" w:rsidP="7C838AA4">
      <w:pPr>
        <w:spacing w:after="160" w:line="360" w:lineRule="auto"/>
        <w:rPr>
          <w:rStyle w:val="Hyperlink"/>
          <w:rFonts w:eastAsia="Arial" w:cs="Arial"/>
          <w:color w:val="auto"/>
          <w:u w:val="none"/>
          <w:lang w:val="en-US"/>
        </w:rPr>
      </w:pPr>
    </w:p>
    <w:p w14:paraId="3A8E4A4D" w14:textId="4550148A" w:rsidR="587EBADF" w:rsidRDefault="587EBADF" w:rsidP="12134AD1">
      <w:pPr>
        <w:spacing w:after="160" w:line="257" w:lineRule="auto"/>
        <w:rPr>
          <w:rStyle w:val="Hyperlink"/>
          <w:rFonts w:ascii="Calibri" w:eastAsia="Calibri" w:hAnsi="Calibri" w:cs="Calibri"/>
          <w:b/>
          <w:bCs/>
          <w:lang w:val="en-US"/>
        </w:rPr>
      </w:pPr>
      <w:r w:rsidRPr="12134AD1">
        <w:rPr>
          <w:rFonts w:eastAsia="Arial" w:cs="Arial"/>
          <w:lang w:val="en-US"/>
        </w:rPr>
        <w:t xml:space="preserve">For more information click the link below: </w:t>
      </w:r>
      <w:hyperlink r:id="rId12">
        <w:r w:rsidR="7457AFE3" w:rsidRPr="12134AD1">
          <w:rPr>
            <w:rStyle w:val="Hyperlink"/>
            <w:rFonts w:eastAsia="Arial" w:cs="Arial"/>
            <w:b/>
            <w:bCs/>
            <w:lang w:val="en-US"/>
          </w:rPr>
          <w:t>Spring 2024 Program</w:t>
        </w:r>
      </w:hyperlink>
    </w:p>
    <w:p w14:paraId="3E0F26E8" w14:textId="0012F51B" w:rsidR="12134AD1" w:rsidRDefault="12134AD1" w:rsidP="2153E4A3">
      <w:pPr>
        <w:rPr>
          <w:rFonts w:eastAsia="Arial" w:cs="Arial"/>
          <w:lang w:val="en-US"/>
        </w:rPr>
      </w:pPr>
    </w:p>
    <w:p w14:paraId="21AE9850" w14:textId="4BE70406" w:rsidR="008B7AF6" w:rsidRPr="00FF08A9" w:rsidRDefault="00CD1E78" w:rsidP="00CD1E78">
      <w:pPr>
        <w:rPr>
          <w:rFonts w:cs="Arial"/>
          <w:b/>
          <w:bCs/>
          <w:lang w:val="en-US"/>
        </w:rPr>
      </w:pPr>
      <w:r w:rsidRPr="00FF08A9">
        <w:rPr>
          <w:rFonts w:cs="Arial"/>
          <w:b/>
          <w:bCs/>
          <w:lang w:val="en-US"/>
        </w:rPr>
        <w:t>Image</w:t>
      </w:r>
      <w:r w:rsidR="00ED4171" w:rsidRPr="00FF08A9">
        <w:rPr>
          <w:rFonts w:cs="Arial"/>
          <w:b/>
          <w:bCs/>
          <w:lang w:val="en-US"/>
        </w:rPr>
        <w:t>s</w:t>
      </w:r>
      <w:r w:rsidRPr="00FF08A9">
        <w:rPr>
          <w:rFonts w:cs="Arial"/>
          <w:b/>
          <w:bCs/>
          <w:lang w:val="en-US"/>
        </w:rPr>
        <w:t xml:space="preserve"> (Please click on the image preview to download)</w:t>
      </w:r>
      <w:r w:rsidR="00421C03" w:rsidRPr="00FF08A9">
        <w:rPr>
          <w:rFonts w:cs="Arial"/>
          <w:b/>
          <w:bCs/>
          <w:lang w:val="en-US"/>
        </w:rPr>
        <w:t xml:space="preserve">: </w:t>
      </w:r>
    </w:p>
    <w:tbl>
      <w:tblPr>
        <w:tblStyle w:val="Tabellenraster"/>
        <w:tblW w:w="0" w:type="auto"/>
        <w:tblLook w:val="04A0" w:firstRow="1" w:lastRow="0" w:firstColumn="1" w:lastColumn="0" w:noHBand="0" w:noVBand="1"/>
      </w:tblPr>
      <w:tblGrid>
        <w:gridCol w:w="4781"/>
        <w:gridCol w:w="4138"/>
      </w:tblGrid>
      <w:tr w:rsidR="00B64882" w:rsidRPr="00696D3D" w14:paraId="01222755" w14:textId="77777777" w:rsidTr="00260007">
        <w:trPr>
          <w:trHeight w:val="1297"/>
        </w:trPr>
        <w:tc>
          <w:tcPr>
            <w:tcW w:w="4673" w:type="dxa"/>
          </w:tcPr>
          <w:p w14:paraId="78923464" w14:textId="0C597B96" w:rsidR="00B64882" w:rsidRPr="00FF08A9" w:rsidRDefault="215ACC50">
            <w:pPr>
              <w:ind w:right="597"/>
            </w:pPr>
            <w:r>
              <w:rPr>
                <w:noProof/>
              </w:rPr>
              <w:drawing>
                <wp:inline distT="0" distB="0" distL="0" distR="0" wp14:anchorId="438236DA" wp14:editId="5ACF4268">
                  <wp:extent cx="2520000" cy="1418400"/>
                  <wp:effectExtent l="0" t="0" r="0" b="0"/>
                  <wp:docPr id="1138648785" name="Grafik 113864878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648785" name="Grafik 1138648785">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20000" cy="1418400"/>
                          </a:xfrm>
                          <a:prstGeom prst="rect">
                            <a:avLst/>
                          </a:prstGeom>
                        </pic:spPr>
                      </pic:pic>
                    </a:graphicData>
                  </a:graphic>
                </wp:inline>
              </w:drawing>
            </w:r>
          </w:p>
        </w:tc>
        <w:tc>
          <w:tcPr>
            <w:tcW w:w="4138" w:type="dxa"/>
          </w:tcPr>
          <w:p w14:paraId="1BF0D4D8" w14:textId="168862C8" w:rsidR="00B64882" w:rsidRPr="00BC5D42" w:rsidRDefault="003B4278" w:rsidP="2153E4A3">
            <w:pPr>
              <w:ind w:right="597"/>
              <w:rPr>
                <w:lang w:val="en-US"/>
              </w:rPr>
            </w:pPr>
            <w:r>
              <w:rPr>
                <w:rFonts w:eastAsia="Arial" w:cs="Arial"/>
                <w:lang w:val="en-US"/>
              </w:rPr>
              <w:t>QUANTRON Design Award</w:t>
            </w:r>
            <w:r w:rsidR="57333C66" w:rsidRPr="00BC5D42">
              <w:rPr>
                <w:rFonts w:eastAsia="Arial" w:cs="Arial"/>
                <w:lang w:val="en-US"/>
              </w:rPr>
              <w:t xml:space="preserve"> 2024 - Official poster</w:t>
            </w:r>
            <w:r w:rsidR="00435EBE">
              <w:rPr>
                <w:rFonts w:eastAsia="Arial" w:cs="Arial"/>
                <w:lang w:val="en-US"/>
              </w:rPr>
              <w:t xml:space="preserve"> </w:t>
            </w:r>
            <w:r w:rsidR="00DA09C7">
              <w:rPr>
                <w:rFonts w:eastAsia="Arial" w:cs="Arial"/>
                <w:lang w:val="en-US"/>
              </w:rPr>
              <w:t xml:space="preserve">in collaboration </w:t>
            </w:r>
            <w:r w:rsidR="00435EBE">
              <w:rPr>
                <w:rFonts w:eastAsia="Arial"/>
                <w:lang w:val="en-US"/>
              </w:rPr>
              <w:t xml:space="preserve">with </w:t>
            </w:r>
            <w:proofErr w:type="spellStart"/>
            <w:r w:rsidR="00273B55">
              <w:rPr>
                <w:rFonts w:eastAsia="Arial"/>
                <w:lang w:val="en-US"/>
              </w:rPr>
              <w:t>Vizcom</w:t>
            </w:r>
            <w:proofErr w:type="spellEnd"/>
            <w:r w:rsidR="00273B55">
              <w:rPr>
                <w:rFonts w:eastAsia="Arial"/>
                <w:lang w:val="en-US"/>
              </w:rPr>
              <w:t xml:space="preserve"> </w:t>
            </w:r>
            <w:r w:rsidR="00DA09C7">
              <w:rPr>
                <w:rFonts w:eastAsia="Arial"/>
                <w:lang w:val="en-US"/>
              </w:rPr>
              <w:t>and Gravity Sketch</w:t>
            </w:r>
          </w:p>
        </w:tc>
      </w:tr>
      <w:tr w:rsidR="00EB0966" w:rsidRPr="00696D3D" w14:paraId="228A8735" w14:textId="77777777" w:rsidTr="00260007">
        <w:trPr>
          <w:trHeight w:val="1297"/>
        </w:trPr>
        <w:tc>
          <w:tcPr>
            <w:tcW w:w="4673" w:type="dxa"/>
          </w:tcPr>
          <w:p w14:paraId="1A7AC5DA" w14:textId="4B86328E" w:rsidR="00EB0966" w:rsidRPr="00FF08A9" w:rsidRDefault="0D543DEA" w:rsidP="78E4AEEE">
            <w:pPr>
              <w:ind w:right="597"/>
              <w:rPr>
                <w:rStyle w:val="normaltextrun"/>
                <w:rFonts w:cs="Arial"/>
                <w:lang w:val="en-GB"/>
              </w:rPr>
            </w:pPr>
            <w:r>
              <w:rPr>
                <w:noProof/>
              </w:rPr>
              <w:drawing>
                <wp:inline distT="0" distB="0" distL="0" distR="0" wp14:anchorId="68908893" wp14:editId="74DBC6E7">
                  <wp:extent cx="2520000" cy="1684800"/>
                  <wp:effectExtent l="0" t="0" r="0" b="0"/>
                  <wp:docPr id="2053651454" name="Grafik 205365145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651454" name="Grafik 2053651454">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20000" cy="1684800"/>
                          </a:xfrm>
                          <a:prstGeom prst="rect">
                            <a:avLst/>
                          </a:prstGeom>
                        </pic:spPr>
                      </pic:pic>
                    </a:graphicData>
                  </a:graphic>
                </wp:inline>
              </w:drawing>
            </w:r>
          </w:p>
        </w:tc>
        <w:tc>
          <w:tcPr>
            <w:tcW w:w="4138" w:type="dxa"/>
          </w:tcPr>
          <w:p w14:paraId="73050480" w14:textId="6C13A0AC" w:rsidR="00EB0966" w:rsidRPr="00035086" w:rsidRDefault="00035086" w:rsidP="2153E4A3">
            <w:pPr>
              <w:ind w:right="597"/>
              <w:rPr>
                <w:lang w:val="en-GB"/>
              </w:rPr>
            </w:pPr>
            <w:r>
              <w:rPr>
                <w:rStyle w:val="normaltextrun"/>
                <w:rFonts w:cs="Arial"/>
                <w:lang w:val="en-GB"/>
              </w:rPr>
              <w:t>QUANTORN QHM AERO truck with QUANTRON management Martin Lischka</w:t>
            </w:r>
            <w:r w:rsidR="0034572F">
              <w:rPr>
                <w:rStyle w:val="normaltextrun"/>
                <w:rFonts w:cs="Arial"/>
                <w:lang w:val="en-GB"/>
              </w:rPr>
              <w:t xml:space="preserve"> (</w:t>
            </w:r>
            <w:r>
              <w:rPr>
                <w:rStyle w:val="normaltextrun"/>
                <w:rFonts w:cs="Arial"/>
                <w:lang w:val="en-GB"/>
              </w:rPr>
              <w:t>CMO, Brand &amp; Strategy</w:t>
            </w:r>
            <w:r w:rsidR="0034572F">
              <w:rPr>
                <w:rStyle w:val="normaltextrun"/>
                <w:rFonts w:cs="Arial"/>
                <w:lang w:val="en-GB"/>
              </w:rPr>
              <w:t>)</w:t>
            </w:r>
            <w:r>
              <w:rPr>
                <w:rStyle w:val="normaltextrun"/>
                <w:rFonts w:cs="Arial"/>
                <w:lang w:val="en-GB"/>
              </w:rPr>
              <w:t xml:space="preserve">, Andreas Haller </w:t>
            </w:r>
            <w:r w:rsidR="0034572F">
              <w:rPr>
                <w:rStyle w:val="normaltextrun"/>
                <w:rFonts w:cs="Arial"/>
                <w:lang w:val="en-GB"/>
              </w:rPr>
              <w:t xml:space="preserve">(Founder and </w:t>
            </w:r>
            <w:r>
              <w:rPr>
                <w:rStyle w:val="normaltextrun"/>
                <w:rFonts w:cs="Arial"/>
                <w:lang w:val="en-GB"/>
              </w:rPr>
              <w:t>Executive Chairman</w:t>
            </w:r>
            <w:r w:rsidR="0034572F">
              <w:rPr>
                <w:rStyle w:val="normaltextrun"/>
                <w:rFonts w:cs="Arial"/>
                <w:lang w:val="en-GB"/>
              </w:rPr>
              <w:t>)</w:t>
            </w:r>
            <w:r>
              <w:rPr>
                <w:rStyle w:val="normaltextrun"/>
                <w:rFonts w:cs="Arial"/>
                <w:lang w:val="en-GB"/>
              </w:rPr>
              <w:t>, Koorosh Shojaei</w:t>
            </w:r>
            <w:r w:rsidR="0034572F">
              <w:rPr>
                <w:rStyle w:val="normaltextrun"/>
                <w:rFonts w:cs="Arial"/>
                <w:lang w:val="en-GB"/>
              </w:rPr>
              <w:t xml:space="preserve"> (</w:t>
            </w:r>
            <w:r>
              <w:rPr>
                <w:rStyle w:val="normaltextrun"/>
                <w:rFonts w:cs="Arial"/>
                <w:lang w:val="en-GB"/>
              </w:rPr>
              <w:t>Design Lead</w:t>
            </w:r>
            <w:r w:rsidR="0034572F">
              <w:rPr>
                <w:rStyle w:val="normaltextrun"/>
                <w:rFonts w:cs="Arial"/>
                <w:lang w:val="en-GB"/>
              </w:rPr>
              <w:t>)</w:t>
            </w:r>
          </w:p>
        </w:tc>
      </w:tr>
      <w:tr w:rsidR="00EB0966" w:rsidRPr="00696D3D" w14:paraId="21F40EB4" w14:textId="77777777" w:rsidTr="00260007">
        <w:trPr>
          <w:trHeight w:val="1297"/>
        </w:trPr>
        <w:tc>
          <w:tcPr>
            <w:tcW w:w="4673" w:type="dxa"/>
          </w:tcPr>
          <w:p w14:paraId="3771B487" w14:textId="5D970A2D" w:rsidR="00EB0966" w:rsidRPr="00FF08A9" w:rsidRDefault="00F72AE2" w:rsidP="78E4AEEE">
            <w:pPr>
              <w:ind w:right="597"/>
              <w:rPr>
                <w:rFonts w:cs="Arial"/>
              </w:rPr>
            </w:pPr>
            <w:r>
              <w:rPr>
                <w:noProof/>
              </w:rPr>
              <w:drawing>
                <wp:inline distT="0" distB="0" distL="0" distR="0" wp14:anchorId="16E09807" wp14:editId="30C35A5A">
                  <wp:extent cx="2520000" cy="1681200"/>
                  <wp:effectExtent l="0" t="0" r="0" b="0"/>
                  <wp:docPr id="1754491138" name="Grafik 175449113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491138" name="Grafik 1754491138">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20000" cy="1681200"/>
                          </a:xfrm>
                          <a:prstGeom prst="rect">
                            <a:avLst/>
                          </a:prstGeom>
                        </pic:spPr>
                      </pic:pic>
                    </a:graphicData>
                  </a:graphic>
                </wp:inline>
              </w:drawing>
            </w:r>
          </w:p>
        </w:tc>
        <w:tc>
          <w:tcPr>
            <w:tcW w:w="4138" w:type="dxa"/>
          </w:tcPr>
          <w:p w14:paraId="20276255" w14:textId="51D0B242" w:rsidR="00EB0966" w:rsidRPr="00035086" w:rsidRDefault="00035086" w:rsidP="2153E4A3">
            <w:pPr>
              <w:ind w:right="597"/>
              <w:rPr>
                <w:lang w:val="en-GB"/>
              </w:rPr>
            </w:pPr>
            <w:r w:rsidRPr="2939B3BB">
              <w:rPr>
                <w:rFonts w:eastAsia="Arial" w:cs="Arial"/>
                <w:lang w:val="en-GB"/>
              </w:rPr>
              <w:t xml:space="preserve">Official launch of the </w:t>
            </w:r>
            <w:r w:rsidR="003B4278">
              <w:rPr>
                <w:rFonts w:eastAsia="Arial" w:cs="Arial"/>
                <w:lang w:val="en-GB"/>
              </w:rPr>
              <w:t>QUANTRON Design Award</w:t>
            </w:r>
            <w:r w:rsidRPr="2939B3BB">
              <w:rPr>
                <w:rFonts w:eastAsia="Arial" w:cs="Arial"/>
                <w:lang w:val="en-GB"/>
              </w:rPr>
              <w:t xml:space="preserve"> 2024 presented by the coordinator of the design award, Koorosh Shojaei, along with Martin Lischka (CMO, Brand &amp; Strategy) at the Drivers &amp; Business Club in Munich</w:t>
            </w:r>
          </w:p>
        </w:tc>
      </w:tr>
      <w:tr w:rsidR="2DE3CE32" w:rsidRPr="00696D3D" w14:paraId="1534AD62" w14:textId="77777777" w:rsidTr="00260007">
        <w:trPr>
          <w:trHeight w:val="3990"/>
        </w:trPr>
        <w:tc>
          <w:tcPr>
            <w:tcW w:w="4673" w:type="dxa"/>
          </w:tcPr>
          <w:p w14:paraId="7E6AFA8D" w14:textId="168F0FA6" w:rsidR="463054C3" w:rsidRDefault="00035086" w:rsidP="2DE3CE32">
            <w:pPr>
              <w:rPr>
                <w:rFonts w:cs="Arial"/>
                <w:lang w:val="en-US"/>
              </w:rPr>
            </w:pPr>
            <w:r>
              <w:rPr>
                <w:noProof/>
              </w:rPr>
              <w:drawing>
                <wp:inline distT="0" distB="0" distL="0" distR="0" wp14:anchorId="4F534467" wp14:editId="65AF1581">
                  <wp:extent cx="2520000" cy="1526400"/>
                  <wp:effectExtent l="0" t="0" r="0" b="0"/>
                  <wp:docPr id="125572504" name="Grafik 12557250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72504" name="Grafik 125572504">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20000" cy="1526400"/>
                          </a:xfrm>
                          <a:prstGeom prst="rect">
                            <a:avLst/>
                          </a:prstGeom>
                        </pic:spPr>
                      </pic:pic>
                    </a:graphicData>
                  </a:graphic>
                </wp:inline>
              </w:drawing>
            </w:r>
          </w:p>
        </w:tc>
        <w:tc>
          <w:tcPr>
            <w:tcW w:w="4138" w:type="dxa"/>
          </w:tcPr>
          <w:p w14:paraId="2BD3A715" w14:textId="1985D605" w:rsidR="463054C3" w:rsidRDefault="00035086" w:rsidP="2DE3CE32">
            <w:pPr>
              <w:rPr>
                <w:rStyle w:val="normaltextrun"/>
                <w:rFonts w:cs="Arial"/>
                <w:lang w:val="en-GB"/>
              </w:rPr>
            </w:pPr>
            <w:r w:rsidRPr="2153E4A3">
              <w:rPr>
                <w:rFonts w:eastAsia="Arial" w:cs="Arial"/>
                <w:lang w:val="en-GB"/>
              </w:rPr>
              <w:t>Award Ceremony Q-Days 2023 - Master thesis project with Automotive Design Students from IAAD University in Turin</w:t>
            </w:r>
          </w:p>
        </w:tc>
      </w:tr>
      <w:tr w:rsidR="2153E4A3" w:rsidRPr="00F66FEE" w14:paraId="3050A795" w14:textId="77777777" w:rsidTr="00260007">
        <w:trPr>
          <w:trHeight w:val="1297"/>
        </w:trPr>
        <w:tc>
          <w:tcPr>
            <w:tcW w:w="4673" w:type="dxa"/>
          </w:tcPr>
          <w:p w14:paraId="026877C6" w14:textId="4FB0DC2F" w:rsidR="2153E4A3" w:rsidRDefault="00F72AE2" w:rsidP="2153E4A3">
            <w:r>
              <w:rPr>
                <w:noProof/>
              </w:rPr>
              <w:drawing>
                <wp:inline distT="0" distB="0" distL="0" distR="0" wp14:anchorId="4EFBD5B5" wp14:editId="4EC6225F">
                  <wp:extent cx="2520000" cy="1681200"/>
                  <wp:effectExtent l="0" t="0" r="0" b="0"/>
                  <wp:docPr id="2031763740" name="Grafik 203176374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763740" name="Grafik 2031763740">
                            <a:hlinkClick r:id="rId21"/>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20000" cy="1681200"/>
                          </a:xfrm>
                          <a:prstGeom prst="rect">
                            <a:avLst/>
                          </a:prstGeom>
                        </pic:spPr>
                      </pic:pic>
                    </a:graphicData>
                  </a:graphic>
                </wp:inline>
              </w:drawing>
            </w:r>
          </w:p>
        </w:tc>
        <w:tc>
          <w:tcPr>
            <w:tcW w:w="4138" w:type="dxa"/>
          </w:tcPr>
          <w:p w14:paraId="0D7451CC" w14:textId="2B0E2341" w:rsidR="2153E4A3" w:rsidRPr="00C10C2F" w:rsidRDefault="00035086" w:rsidP="008353B7">
            <w:pPr>
              <w:ind w:right="597"/>
              <w:rPr>
                <w:rFonts w:eastAsia="Arial" w:cs="Arial"/>
                <w:lang w:val="en-GB"/>
              </w:rPr>
            </w:pPr>
            <w:r w:rsidRPr="2153E4A3">
              <w:rPr>
                <w:rFonts w:eastAsia="Arial" w:cs="Arial"/>
                <w:lang w:val="en-GB"/>
              </w:rPr>
              <w:t xml:space="preserve">Physical 1/5 scale model of the case study project </w:t>
            </w:r>
            <w:r w:rsidR="00157B6B">
              <w:rPr>
                <w:rFonts w:eastAsia="Arial" w:cs="Arial"/>
                <w:lang w:val="en-GB"/>
              </w:rPr>
              <w:t xml:space="preserve">2023 </w:t>
            </w:r>
            <w:r w:rsidRPr="2153E4A3">
              <w:rPr>
                <w:rFonts w:eastAsia="Arial" w:cs="Arial"/>
                <w:lang w:val="en-GB"/>
              </w:rPr>
              <w:t>- US Class 8 truck hydrogen fuel cell</w:t>
            </w:r>
            <w:r w:rsidR="008353B7">
              <w:rPr>
                <w:rFonts w:eastAsia="Arial" w:cs="Arial"/>
                <w:lang w:val="en-GB"/>
              </w:rPr>
              <w:t xml:space="preserve"> </w:t>
            </w:r>
            <w:r w:rsidR="008353B7" w:rsidRPr="2153E4A3">
              <w:rPr>
                <w:rFonts w:eastAsia="Arial" w:cs="Arial"/>
                <w:lang w:val="en-GB"/>
              </w:rPr>
              <w:t>powered</w:t>
            </w:r>
          </w:p>
        </w:tc>
      </w:tr>
    </w:tbl>
    <w:p w14:paraId="312772B0" w14:textId="2D18B3AA" w:rsidR="00E13E09" w:rsidRPr="00FF08A9" w:rsidRDefault="00E13E09" w:rsidP="2DE3CE32">
      <w:pPr>
        <w:ind w:right="597"/>
        <w:rPr>
          <w:rFonts w:cs="Arial"/>
          <w:lang w:val="en-US"/>
        </w:rPr>
      </w:pPr>
    </w:p>
    <w:p w14:paraId="4A728932" w14:textId="49FFAF0A" w:rsidR="00D1005C" w:rsidRPr="00FF08A9" w:rsidRDefault="00D422CB" w:rsidP="00B64882">
      <w:pPr>
        <w:ind w:right="597"/>
        <w:rPr>
          <w:rFonts w:cs="Arial"/>
          <w:b/>
          <w:lang w:val="en-US"/>
        </w:rPr>
      </w:pPr>
      <w:r w:rsidRPr="00FF08A9">
        <w:rPr>
          <w:rFonts w:cs="Arial"/>
          <w:lang w:val="en-US"/>
        </w:rPr>
        <w:t xml:space="preserve">You can find the original </w:t>
      </w:r>
      <w:r w:rsidR="00BF6D6D" w:rsidRPr="00FF08A9">
        <w:rPr>
          <w:rFonts w:cs="Arial"/>
          <w:lang w:val="en-US"/>
        </w:rPr>
        <w:t>images</w:t>
      </w:r>
      <w:r w:rsidRPr="00FF08A9">
        <w:rPr>
          <w:rFonts w:cs="Arial"/>
          <w:lang w:val="en-US"/>
        </w:rPr>
        <w:t xml:space="preserve"> in </w:t>
      </w:r>
      <w:r w:rsidR="00750600">
        <w:rPr>
          <w:rFonts w:cs="Arial"/>
          <w:lang w:val="en-US"/>
        </w:rPr>
        <w:t xml:space="preserve">both </w:t>
      </w:r>
      <w:r w:rsidRPr="00FF08A9">
        <w:rPr>
          <w:rFonts w:cs="Arial"/>
          <w:lang w:val="en-US"/>
        </w:rPr>
        <w:t xml:space="preserve">high </w:t>
      </w:r>
      <w:r w:rsidR="002E4648">
        <w:rPr>
          <w:rFonts w:cs="Arial"/>
          <w:lang w:val="en-US"/>
        </w:rPr>
        <w:t xml:space="preserve">and low </w:t>
      </w:r>
      <w:r w:rsidRPr="00FF08A9">
        <w:rPr>
          <w:rFonts w:cs="Arial"/>
          <w:lang w:val="en-US"/>
        </w:rPr>
        <w:t>resolution</w:t>
      </w:r>
      <w:r w:rsidR="00750600">
        <w:rPr>
          <w:rFonts w:cs="Arial"/>
          <w:lang w:val="en-US"/>
        </w:rPr>
        <w:t>s</w:t>
      </w:r>
      <w:r w:rsidRPr="00FF08A9">
        <w:rPr>
          <w:rFonts w:cs="Arial"/>
          <w:lang w:val="en-US"/>
        </w:rPr>
        <w:t xml:space="preserve"> here: </w:t>
      </w:r>
      <w:hyperlink r:id="rId23">
        <w:r w:rsidR="00DC2731" w:rsidRPr="00FF08A9">
          <w:rPr>
            <w:rStyle w:val="Hyperlink"/>
            <w:rFonts w:cs="Arial"/>
            <w:lang w:val="en-US"/>
          </w:rPr>
          <w:t>Press releases from Quantron AG</w:t>
        </w:r>
      </w:hyperlink>
      <w:r w:rsidR="009A4F65" w:rsidRPr="00FF08A9">
        <w:rPr>
          <w:rFonts w:cs="Arial"/>
          <w:lang w:val="en-US"/>
        </w:rPr>
        <w:t xml:space="preserve"> (</w:t>
      </w:r>
      <w:r w:rsidR="0072361C" w:rsidRPr="00FF08A9">
        <w:rPr>
          <w:rFonts w:cs="Arial"/>
          <w:lang w:val="en-US"/>
        </w:rPr>
        <w:t>https://www.quantron.net/en/q-news/press-releases/</w:t>
      </w:r>
      <w:r w:rsidR="009A4F65" w:rsidRPr="00FF08A9">
        <w:rPr>
          <w:rFonts w:cs="Arial"/>
          <w:lang w:val="en-US"/>
        </w:rPr>
        <w:t>)</w:t>
      </w:r>
      <w:r w:rsidR="00F63FEA" w:rsidRPr="00FF08A9">
        <w:rPr>
          <w:rFonts w:cs="Arial"/>
          <w:lang w:val="en-US"/>
        </w:rPr>
        <w:t xml:space="preserve"> </w:t>
      </w:r>
    </w:p>
    <w:p w14:paraId="05C950DC" w14:textId="77777777" w:rsidR="00765B1A" w:rsidRDefault="00765B1A" w:rsidP="00765B1A">
      <w:pPr>
        <w:pStyle w:val="paragraph"/>
        <w:textAlignment w:val="baseline"/>
      </w:pPr>
      <w:r w:rsidRPr="78E4AEEE">
        <w:rPr>
          <w:rStyle w:val="normaltextrun"/>
          <w:rFonts w:ascii="Arial" w:hAnsi="Arial" w:cs="Arial"/>
          <w:b/>
          <w:bCs/>
          <w:sz w:val="20"/>
          <w:szCs w:val="20"/>
          <w:lang w:val="en-US"/>
        </w:rPr>
        <w:t>About Quantron AG</w:t>
      </w:r>
      <w:r w:rsidRPr="78E4AEEE">
        <w:rPr>
          <w:rStyle w:val="eop"/>
          <w:rFonts w:ascii="Arial" w:hAnsi="Arial" w:cs="Arial"/>
          <w:sz w:val="20"/>
          <w:szCs w:val="20"/>
        </w:rPr>
        <w:t> </w:t>
      </w:r>
    </w:p>
    <w:p w14:paraId="7872F9B7" w14:textId="3EDFC644" w:rsidR="78E4AEEE" w:rsidRDefault="78E4AEEE" w:rsidP="78E4AEEE">
      <w:pPr>
        <w:pStyle w:val="paragraph"/>
        <w:rPr>
          <w:rStyle w:val="eop"/>
          <w:rFonts w:ascii="Arial" w:hAnsi="Arial" w:cs="Arial"/>
          <w:sz w:val="20"/>
          <w:szCs w:val="20"/>
        </w:rPr>
      </w:pPr>
    </w:p>
    <w:p w14:paraId="172FC72A" w14:textId="77777777" w:rsidR="00765B1A" w:rsidRDefault="00765B1A" w:rsidP="00765B1A">
      <w:pPr>
        <w:pStyle w:val="paragraph"/>
        <w:textAlignment w:val="baseline"/>
      </w:pPr>
      <w:r w:rsidRPr="2153E4A3">
        <w:rPr>
          <w:rStyle w:val="normaltextrun"/>
          <w:rFonts w:ascii="Arial" w:hAnsi="Arial" w:cs="Arial"/>
          <w:b/>
          <w:bCs/>
          <w:i/>
          <w:iCs/>
          <w:sz w:val="20"/>
          <w:szCs w:val="20"/>
          <w:lang w:val="en-US"/>
        </w:rPr>
        <w:t xml:space="preserve">Quantron AG is a platform provider and specialist for sustainable transportation </w:t>
      </w:r>
      <w:r w:rsidRPr="2153E4A3">
        <w:rPr>
          <w:rStyle w:val="normaltextrun"/>
          <w:rFonts w:ascii="Arial" w:hAnsi="Arial" w:cs="Arial"/>
          <w:i/>
          <w:iCs/>
          <w:sz w:val="20"/>
          <w:szCs w:val="20"/>
          <w:lang w:val="en-US"/>
        </w:rPr>
        <w:t xml:space="preserve">for people and goods; </w:t>
      </w:r>
      <w:proofErr w:type="gramStart"/>
      <w:r w:rsidRPr="2153E4A3">
        <w:rPr>
          <w:rStyle w:val="normaltextrun"/>
          <w:rFonts w:ascii="Arial" w:hAnsi="Arial" w:cs="Arial"/>
          <w:i/>
          <w:iCs/>
          <w:sz w:val="20"/>
          <w:szCs w:val="20"/>
          <w:lang w:val="en-US"/>
        </w:rPr>
        <w:t>in particular for</w:t>
      </w:r>
      <w:proofErr w:type="gramEnd"/>
      <w:r w:rsidRPr="2153E4A3">
        <w:rPr>
          <w:rStyle w:val="normaltextrun"/>
          <w:rFonts w:ascii="Arial" w:hAnsi="Arial" w:cs="Arial"/>
          <w:i/>
          <w:iCs/>
          <w:sz w:val="20"/>
          <w:szCs w:val="20"/>
          <w:lang w:val="en-US"/>
        </w:rPr>
        <w:t xml:space="preserve"> trucks, buses and vans with fully electric powertrains and H</w:t>
      </w:r>
      <w:r w:rsidRPr="2153E4A3">
        <w:rPr>
          <w:rStyle w:val="normaltextrun"/>
          <w:rFonts w:ascii="Arial" w:hAnsi="Arial" w:cs="Arial"/>
          <w:i/>
          <w:iCs/>
          <w:sz w:val="16"/>
          <w:szCs w:val="16"/>
          <w:vertAlign w:val="subscript"/>
          <w:lang w:val="en-US"/>
        </w:rPr>
        <w:t>2</w:t>
      </w:r>
      <w:r w:rsidRPr="2153E4A3">
        <w:rPr>
          <w:rStyle w:val="normaltextrun"/>
          <w:rFonts w:ascii="Arial" w:hAnsi="Arial" w:cs="Arial"/>
          <w:i/>
          <w:iCs/>
          <w:sz w:val="20"/>
          <w:szCs w:val="20"/>
          <w:lang w:val="en-US"/>
        </w:rPr>
        <w:t xml:space="preserve"> fuel cell technology. As a high-tech spinoff of the renowned Haller GmbH, the German company from Augsburg in Bavaria combines over 140 years of commercial vehicle experience with state-of-the-art e-mobility know-how and positions itself globally as a partner to existing OEMs. </w:t>
      </w:r>
      <w:r w:rsidRPr="2153E4A3">
        <w:rPr>
          <w:rStyle w:val="eop"/>
          <w:rFonts w:ascii="Arial" w:hAnsi="Arial" w:cs="Arial"/>
          <w:sz w:val="20"/>
          <w:szCs w:val="20"/>
        </w:rPr>
        <w:t> </w:t>
      </w:r>
    </w:p>
    <w:p w14:paraId="1EF8556D" w14:textId="77777777" w:rsidR="00765B1A" w:rsidRDefault="00765B1A" w:rsidP="00765B1A">
      <w:pPr>
        <w:pStyle w:val="paragraph"/>
        <w:textAlignment w:val="baseline"/>
      </w:pPr>
      <w:r>
        <w:rPr>
          <w:rStyle w:val="normaltextrun"/>
          <w:rFonts w:ascii="Arial" w:hAnsi="Arial" w:cs="Arial"/>
          <w:i/>
          <w:iCs/>
          <w:sz w:val="20"/>
          <w:szCs w:val="20"/>
          <w:lang w:val="en-US"/>
        </w:rPr>
        <w:t xml:space="preserve">With the </w:t>
      </w:r>
      <w:r>
        <w:rPr>
          <w:rStyle w:val="normaltextrun"/>
          <w:rFonts w:ascii="Arial" w:hAnsi="Arial" w:cs="Arial"/>
          <w:b/>
          <w:bCs/>
          <w:i/>
          <w:iCs/>
          <w:sz w:val="20"/>
          <w:szCs w:val="20"/>
          <w:lang w:val="en-US"/>
        </w:rPr>
        <w:t>Quantron-as-a-Service Ecosystem</w:t>
      </w:r>
      <w:r>
        <w:rPr>
          <w:rStyle w:val="normaltextrun"/>
          <w:rFonts w:ascii="Arial" w:hAnsi="Arial" w:cs="Arial"/>
          <w:i/>
          <w:iCs/>
          <w:sz w:val="20"/>
          <w:szCs w:val="20"/>
          <w:lang w:val="en-US"/>
        </w:rPr>
        <w:t xml:space="preserve"> (</w:t>
      </w:r>
      <w:proofErr w:type="spellStart"/>
      <w:r>
        <w:rPr>
          <w:rStyle w:val="normaltextrun"/>
          <w:rFonts w:ascii="Arial" w:hAnsi="Arial" w:cs="Arial"/>
          <w:i/>
          <w:iCs/>
          <w:sz w:val="20"/>
          <w:szCs w:val="20"/>
          <w:lang w:val="en-US"/>
        </w:rPr>
        <w:t>QaaS</w:t>
      </w:r>
      <w:proofErr w:type="spellEnd"/>
      <w:r>
        <w:rPr>
          <w:rStyle w:val="normaltextrun"/>
          <w:rFonts w:ascii="Arial" w:hAnsi="Arial" w:cs="Arial"/>
          <w:i/>
          <w:iCs/>
          <w:sz w:val="20"/>
          <w:szCs w:val="20"/>
          <w:lang w:val="en-US"/>
        </w:rPr>
        <w:t xml:space="preserve">), QUANTRON offers an overall concept that covers all facets of the mobility value chain: </w:t>
      </w:r>
      <w:r>
        <w:rPr>
          <w:rStyle w:val="normaltextrun"/>
          <w:rFonts w:ascii="Arial" w:hAnsi="Arial" w:cs="Arial"/>
          <w:b/>
          <w:bCs/>
          <w:i/>
          <w:iCs/>
          <w:sz w:val="20"/>
          <w:szCs w:val="20"/>
          <w:lang w:val="en-US"/>
        </w:rPr>
        <w:t>QUANTRON INSIDE</w:t>
      </w:r>
      <w:r>
        <w:rPr>
          <w:rStyle w:val="normaltextrun"/>
          <w:rFonts w:ascii="Arial" w:hAnsi="Arial" w:cs="Arial"/>
          <w:i/>
          <w:iCs/>
          <w:sz w:val="20"/>
          <w:szCs w:val="20"/>
          <w:lang w:val="en-US"/>
        </w:rPr>
        <w:t xml:space="preserve"> includes a wide range of both new vehicles and conversions for existing and used vehicles from diesel to battery and hydrogen electric powertrains using the highly innovative QUANTRON INSIDE technology. </w:t>
      </w:r>
      <w:r>
        <w:rPr>
          <w:rStyle w:val="normaltextrun"/>
          <w:rFonts w:ascii="Arial" w:hAnsi="Arial" w:cs="Arial"/>
          <w:b/>
          <w:bCs/>
          <w:i/>
          <w:iCs/>
          <w:sz w:val="20"/>
          <w:szCs w:val="20"/>
          <w:lang w:val="en-US"/>
        </w:rPr>
        <w:t>QUANTRON CUSTOMER SOLUTIONS</w:t>
      </w:r>
      <w:r>
        <w:rPr>
          <w:rStyle w:val="normaltextrun"/>
          <w:rFonts w:ascii="Arial" w:hAnsi="Arial" w:cs="Arial"/>
          <w:i/>
          <w:iCs/>
          <w:sz w:val="20"/>
          <w:szCs w:val="20"/>
          <w:lang w:val="en-US"/>
        </w:rPr>
        <w:t xml:space="preserve"> ensures digital and physical aftersales solutions with a Europe-wide network of 700 service partners, as well as a service offering for maintenance, repair and spare parts, telematics and in-cloud solutions for remote diagnostics and fleet management. Customers receive individual solutions: rental, financing and leasing offers such as training courses and workshops at the QUANTRON Academy. In the future, </w:t>
      </w:r>
      <w:r>
        <w:rPr>
          <w:rStyle w:val="normaltextrun"/>
          <w:rFonts w:ascii="Arial" w:hAnsi="Arial" w:cs="Arial"/>
          <w:b/>
          <w:bCs/>
          <w:i/>
          <w:iCs/>
          <w:sz w:val="20"/>
          <w:szCs w:val="20"/>
          <w:lang w:val="en-US"/>
        </w:rPr>
        <w:t>QUANTRON ENERGY &amp; POWER STATION</w:t>
      </w:r>
      <w:r>
        <w:rPr>
          <w:rStyle w:val="normaltextrun"/>
          <w:rFonts w:ascii="Arial" w:hAnsi="Arial" w:cs="Arial"/>
          <w:i/>
          <w:iCs/>
          <w:sz w:val="20"/>
          <w:szCs w:val="20"/>
          <w:lang w:val="en-US"/>
        </w:rPr>
        <w:t xml:space="preserve"> will realize the production and distribution of green hydrogen and electricity as a platform. To this end, Quantron AG has joined forces with strong global partners. This Clean Transportation Alliance also forms an important building block for the supply of vehicles with the necessary green charging and H</w:t>
      </w:r>
      <w:r>
        <w:rPr>
          <w:rStyle w:val="normaltextrun"/>
          <w:rFonts w:ascii="Arial" w:hAnsi="Arial" w:cs="Arial"/>
          <w:i/>
          <w:iCs/>
          <w:sz w:val="16"/>
          <w:szCs w:val="16"/>
          <w:vertAlign w:val="subscript"/>
          <w:lang w:val="en-US"/>
        </w:rPr>
        <w:t>2</w:t>
      </w:r>
      <w:r>
        <w:rPr>
          <w:rStyle w:val="normaltextrun"/>
          <w:rFonts w:ascii="Arial" w:hAnsi="Arial" w:cs="Arial"/>
          <w:i/>
          <w:iCs/>
          <w:sz w:val="20"/>
          <w:szCs w:val="20"/>
          <w:lang w:val="en-US"/>
        </w:rPr>
        <w:t xml:space="preserve"> refueling infrastructure. </w:t>
      </w:r>
      <w:r>
        <w:rPr>
          <w:rStyle w:val="eop"/>
          <w:rFonts w:ascii="Arial" w:hAnsi="Arial" w:cs="Arial"/>
          <w:sz w:val="20"/>
          <w:szCs w:val="20"/>
        </w:rPr>
        <w:t> </w:t>
      </w:r>
    </w:p>
    <w:p w14:paraId="76BE5359" w14:textId="77777777" w:rsidR="00055E28" w:rsidRDefault="00765B1A" w:rsidP="00055E28">
      <w:pPr>
        <w:pStyle w:val="paragraph"/>
        <w:spacing w:before="0" w:beforeAutospacing="0" w:after="0" w:afterAutospacing="0"/>
        <w:textAlignment w:val="baseline"/>
      </w:pPr>
      <w:r>
        <w:rPr>
          <w:rStyle w:val="normaltextrun"/>
          <w:rFonts w:ascii="Arial" w:hAnsi="Arial" w:cs="Arial"/>
          <w:i/>
          <w:iCs/>
          <w:sz w:val="20"/>
          <w:szCs w:val="20"/>
          <w:lang w:val="en-US"/>
        </w:rPr>
        <w:t xml:space="preserve"> QUANTRON stands for the core values </w:t>
      </w:r>
      <w:r>
        <w:rPr>
          <w:rStyle w:val="normaltextrun"/>
          <w:rFonts w:ascii="Arial" w:hAnsi="Arial" w:cs="Arial"/>
          <w:b/>
          <w:bCs/>
          <w:i/>
          <w:iCs/>
          <w:sz w:val="20"/>
          <w:szCs w:val="20"/>
          <w:lang w:val="en-US"/>
        </w:rPr>
        <w:t>Reliable, Energetic, Brave</w:t>
      </w:r>
      <w:r>
        <w:rPr>
          <w:rStyle w:val="normaltextrun"/>
          <w:rFonts w:ascii="Arial" w:hAnsi="Arial" w:cs="Arial"/>
          <w:i/>
          <w:iCs/>
          <w:sz w:val="20"/>
          <w:szCs w:val="20"/>
          <w:lang w:val="en-US"/>
        </w:rPr>
        <w:t xml:space="preserve">. The team of experts at the innovation driver for e-mobility is making a significant contribution to sustainable, environmentally friendly passenger and freight transport. You can find more information at </w:t>
      </w:r>
      <w:hyperlink r:id="rId24" w:tgtFrame="_blank" w:history="1">
        <w:r>
          <w:rPr>
            <w:rStyle w:val="normaltextrun"/>
            <w:rFonts w:ascii="Arial" w:hAnsi="Arial" w:cs="Arial"/>
            <w:i/>
            <w:iCs/>
            <w:color w:val="0000FF"/>
            <w:sz w:val="20"/>
            <w:szCs w:val="20"/>
            <w:u w:val="single"/>
            <w:lang w:val="en-US"/>
          </w:rPr>
          <w:t>www.quantron.net</w:t>
        </w:r>
      </w:hyperlink>
      <w:r>
        <w:rPr>
          <w:rStyle w:val="eop"/>
          <w:rFonts w:ascii="Arial" w:hAnsi="Arial" w:cs="Arial"/>
          <w:sz w:val="20"/>
          <w:szCs w:val="20"/>
        </w:rPr>
        <w:t> </w:t>
      </w:r>
      <w:r w:rsidR="00055E28">
        <w:t>.</w:t>
      </w:r>
    </w:p>
    <w:p w14:paraId="5762C46D" w14:textId="117CAB25" w:rsidR="00765B1A" w:rsidRDefault="00765B1A" w:rsidP="00055E28">
      <w:pPr>
        <w:pStyle w:val="paragraph"/>
        <w:spacing w:before="0" w:beforeAutospacing="0"/>
        <w:textAlignment w:val="baseline"/>
      </w:pPr>
      <w:r w:rsidRPr="78E4AEEE">
        <w:rPr>
          <w:rStyle w:val="normaltextrun"/>
          <w:rFonts w:ascii="Arial" w:hAnsi="Arial" w:cs="Arial"/>
          <w:i/>
          <w:iCs/>
          <w:sz w:val="20"/>
          <w:szCs w:val="20"/>
          <w:lang w:val="en-US"/>
        </w:rPr>
        <w:t>Visit the Quantron AG on its social media channels on</w:t>
      </w:r>
      <w:r w:rsidRPr="78E4AEEE">
        <w:rPr>
          <w:rStyle w:val="normaltextrun"/>
          <w:rFonts w:ascii="Arial" w:hAnsi="Arial" w:cs="Arial"/>
          <w:sz w:val="20"/>
          <w:szCs w:val="20"/>
          <w:lang w:val="en-US"/>
        </w:rPr>
        <w:t xml:space="preserve"> </w:t>
      </w:r>
      <w:hyperlink r:id="rId25">
        <w:r w:rsidRPr="78E4AEEE">
          <w:rPr>
            <w:rStyle w:val="normaltextrun"/>
            <w:rFonts w:ascii="Arial" w:hAnsi="Arial" w:cs="Arial"/>
            <w:i/>
            <w:iCs/>
            <w:color w:val="0000FF"/>
            <w:sz w:val="20"/>
            <w:szCs w:val="20"/>
            <w:u w:val="single"/>
            <w:lang w:val="en-US"/>
          </w:rPr>
          <w:t>LinkedIn</w:t>
        </w:r>
      </w:hyperlink>
      <w:r w:rsidRPr="78E4AEEE">
        <w:rPr>
          <w:rStyle w:val="normaltextrun"/>
          <w:rFonts w:ascii="Arial" w:hAnsi="Arial" w:cs="Arial"/>
          <w:i/>
          <w:iCs/>
          <w:sz w:val="20"/>
          <w:szCs w:val="20"/>
          <w:lang w:val="en-US"/>
        </w:rPr>
        <w:t xml:space="preserve"> and </w:t>
      </w:r>
      <w:hyperlink r:id="rId26">
        <w:r w:rsidRPr="78E4AEEE">
          <w:rPr>
            <w:rStyle w:val="normaltextrun"/>
            <w:rFonts w:ascii="Arial" w:hAnsi="Arial" w:cs="Arial"/>
            <w:i/>
            <w:iCs/>
            <w:color w:val="0000FF"/>
            <w:sz w:val="20"/>
            <w:szCs w:val="20"/>
            <w:u w:val="single"/>
            <w:lang w:val="en-US"/>
          </w:rPr>
          <w:t>YouTube</w:t>
        </w:r>
      </w:hyperlink>
      <w:r w:rsidRPr="78E4AEEE">
        <w:rPr>
          <w:rStyle w:val="normaltextrun"/>
          <w:rFonts w:ascii="Arial" w:hAnsi="Arial" w:cs="Arial"/>
          <w:i/>
          <w:iCs/>
          <w:sz w:val="20"/>
          <w:szCs w:val="20"/>
          <w:lang w:val="en-US"/>
        </w:rPr>
        <w:t>.</w:t>
      </w:r>
      <w:r w:rsidRPr="78E4AEEE">
        <w:rPr>
          <w:rStyle w:val="eop"/>
          <w:rFonts w:ascii="Arial" w:hAnsi="Arial" w:cs="Arial"/>
          <w:sz w:val="20"/>
          <w:szCs w:val="20"/>
        </w:rPr>
        <w:t> </w:t>
      </w:r>
    </w:p>
    <w:p w14:paraId="6D66624D" w14:textId="7DB4ECBF" w:rsidR="78E4AEEE" w:rsidRDefault="78E4AEEE" w:rsidP="78E4AEEE">
      <w:pPr>
        <w:pStyle w:val="StandardWeb"/>
        <w:spacing w:line="324" w:lineRule="auto"/>
        <w:rPr>
          <w:rStyle w:val="Fett"/>
          <w:rFonts w:ascii="Arial" w:hAnsi="Arial" w:cs="Arial"/>
          <w:lang w:val="en-US"/>
        </w:rPr>
      </w:pPr>
    </w:p>
    <w:p w14:paraId="7E5F4738" w14:textId="77777777" w:rsidR="002E02F7" w:rsidRPr="00FF08A9" w:rsidRDefault="002E02F7" w:rsidP="002E02F7">
      <w:pPr>
        <w:pStyle w:val="StandardWeb"/>
        <w:spacing w:line="324" w:lineRule="auto"/>
        <w:rPr>
          <w:rFonts w:ascii="Arial" w:hAnsi="Arial" w:cs="Arial"/>
          <w:lang w:val="en-US"/>
        </w:rPr>
      </w:pPr>
      <w:r w:rsidRPr="00FF08A9">
        <w:rPr>
          <w:rStyle w:val="Fett"/>
          <w:rFonts w:ascii="Arial" w:hAnsi="Arial" w:cs="Arial"/>
          <w:lang w:val="en-US"/>
        </w:rPr>
        <w:t xml:space="preserve">Your contact: </w:t>
      </w:r>
    </w:p>
    <w:p w14:paraId="6EAF00E1" w14:textId="73E2E992" w:rsidR="00236168" w:rsidRPr="00FF08A9" w:rsidRDefault="00234301" w:rsidP="00BD6E8F">
      <w:pPr>
        <w:rPr>
          <w:rFonts w:eastAsia="Calibri" w:cs="Arial"/>
          <w:lang w:val="en-US"/>
        </w:rPr>
      </w:pPr>
      <w:r w:rsidRPr="00FF08A9">
        <w:rPr>
          <w:rFonts w:cs="Arial"/>
          <w:color w:val="000000" w:themeColor="text1"/>
          <w:lang w:val="en-US"/>
        </w:rPr>
        <w:t>Jörg Zwilling, Director Global Communication</w:t>
      </w:r>
      <w:r w:rsidR="00896016">
        <w:rPr>
          <w:rFonts w:cs="Arial"/>
          <w:color w:val="000000" w:themeColor="text1"/>
          <w:lang w:val="en-US"/>
        </w:rPr>
        <w:t>s</w:t>
      </w:r>
      <w:r w:rsidRPr="00FF08A9">
        <w:rPr>
          <w:rFonts w:cs="Arial"/>
          <w:color w:val="000000" w:themeColor="text1"/>
          <w:lang w:val="en-US"/>
        </w:rPr>
        <w:t xml:space="preserve"> &amp; Business Development</w:t>
      </w:r>
      <w:r w:rsidR="007B02FB">
        <w:rPr>
          <w:rFonts w:cs="Arial"/>
          <w:color w:val="000000" w:themeColor="text1"/>
          <w:lang w:val="en-US"/>
        </w:rPr>
        <w:t xml:space="preserve"> Quantron AG</w:t>
      </w:r>
      <w:r w:rsidRPr="00FF08A9">
        <w:rPr>
          <w:rFonts w:cs="Arial"/>
          <w:color w:val="000000" w:themeColor="text1"/>
          <w:lang w:val="en-US"/>
        </w:rPr>
        <w:t xml:space="preserve">, </w:t>
      </w:r>
      <w:hyperlink r:id="rId27" w:history="1">
        <w:r w:rsidRPr="00FF08A9">
          <w:rPr>
            <w:rStyle w:val="normaltextrun"/>
            <w:rFonts w:cs="Arial"/>
            <w:color w:val="0000FF"/>
            <w:u w:val="single"/>
            <w:lang w:val="fr-BE"/>
          </w:rPr>
          <w:t>j.zwilling@quantron.net</w:t>
        </w:r>
      </w:hyperlink>
      <w:r w:rsidR="002E02F7" w:rsidRPr="00FF08A9">
        <w:rPr>
          <w:rFonts w:cs="Arial"/>
          <w:sz w:val="20"/>
          <w:szCs w:val="20"/>
          <w:lang w:val="en-US"/>
        </w:rPr>
        <w:br/>
      </w:r>
      <w:r w:rsidR="002E02F7" w:rsidRPr="00FF08A9">
        <w:rPr>
          <w:rFonts w:cs="Arial"/>
          <w:lang w:val="en-US"/>
        </w:rPr>
        <w:t xml:space="preserve">Stephanie Miller, Marketing &amp; Communications Quantron AG, </w:t>
      </w:r>
      <w:hyperlink r:id="rId28" w:history="1">
        <w:r w:rsidR="002E02F7" w:rsidRPr="00FF08A9">
          <w:rPr>
            <w:rStyle w:val="Hyperlink"/>
            <w:rFonts w:cs="Arial"/>
            <w:lang w:val="en-US"/>
          </w:rPr>
          <w:t>press@quantron.net</w:t>
        </w:r>
      </w:hyperlink>
      <w:r w:rsidR="0026162A" w:rsidRPr="00FF08A9">
        <w:rPr>
          <w:rFonts w:eastAsia="Calibri" w:cs="Arial"/>
          <w:lang w:val="en-US"/>
        </w:rPr>
        <w:br/>
      </w:r>
    </w:p>
    <w:sectPr w:rsidR="00236168" w:rsidRPr="00FF08A9" w:rsidSect="00B15014">
      <w:headerReference w:type="default" r:id="rId29"/>
      <w:footerReference w:type="default" r:id="rId30"/>
      <w:pgSz w:w="11906" w:h="16838" w:code="9"/>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5A0E7" w14:textId="77777777" w:rsidR="005928C3" w:rsidRDefault="005928C3" w:rsidP="00AE78E4">
      <w:pPr>
        <w:spacing w:after="0" w:line="240" w:lineRule="auto"/>
      </w:pPr>
      <w:r>
        <w:separator/>
      </w:r>
    </w:p>
  </w:endnote>
  <w:endnote w:type="continuationSeparator" w:id="0">
    <w:p w14:paraId="145EA644" w14:textId="77777777" w:rsidR="005928C3" w:rsidRDefault="005928C3" w:rsidP="00AE78E4">
      <w:pPr>
        <w:spacing w:after="0" w:line="240" w:lineRule="auto"/>
      </w:pPr>
      <w:r>
        <w:continuationSeparator/>
      </w:r>
    </w:p>
  </w:endnote>
  <w:endnote w:type="continuationNotice" w:id="1">
    <w:p w14:paraId="1082873E" w14:textId="77777777" w:rsidR="005928C3" w:rsidRDefault="005928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Arial&quot;,sans-serif">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90" w14:textId="77777777" w:rsidR="00EE5C36" w:rsidRPr="000944FD" w:rsidRDefault="00EE5C36" w:rsidP="00EE5C36">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2633B3"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type w14:anchorId="1540D112"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133B5219" w:rsidR="00790717" w:rsidRPr="00790717" w:rsidRDefault="00C36740" w:rsidP="00790717">
                    <w:pPr>
                      <w:rPr>
                        <w:color w:val="0971B7"/>
                        <w:sz w:val="16"/>
                        <w:szCs w:val="16"/>
                      </w:rPr>
                    </w:pPr>
                    <w:proofErr w:type="spellStart"/>
                    <w:r>
                      <w:rPr>
                        <w:bCs/>
                        <w:color w:val="0971B7"/>
                        <w:sz w:val="16"/>
                        <w:szCs w:val="16"/>
                      </w:rPr>
                      <w:t>page</w:t>
                    </w:r>
                    <w:proofErr w:type="spellEnd"/>
                    <w:r w:rsidR="00790717" w:rsidRPr="00790717">
                      <w:rPr>
                        <w:bCs/>
                        <w:color w:val="0971B7"/>
                        <w:sz w:val="16"/>
                        <w:szCs w:val="16"/>
                      </w:rPr>
                      <w:t xml:space="preserve"> </w:t>
                    </w:r>
                    <w:r w:rsidR="00475C54" w:rsidRPr="00790717">
                      <w:rPr>
                        <w:bCs/>
                        <w:color w:val="0971B7"/>
                        <w:sz w:val="16"/>
                        <w:szCs w:val="16"/>
                      </w:rPr>
                      <w:fldChar w:fldCharType="begin"/>
                    </w:r>
                    <w:r w:rsidR="00790717"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00790717" w:rsidRPr="00790717">
                      <w:rPr>
                        <w:color w:val="0971B7"/>
                        <w:sz w:val="16"/>
                        <w:szCs w:val="16"/>
                      </w:rPr>
                      <w:t xml:space="preserve"> </w:t>
                    </w:r>
                    <w:proofErr w:type="spellStart"/>
                    <w:r>
                      <w:rPr>
                        <w:color w:val="0971B7"/>
                        <w:sz w:val="16"/>
                        <w:szCs w:val="16"/>
                      </w:rPr>
                      <w:t>of</w:t>
                    </w:r>
                    <w:proofErr w:type="spellEnd"/>
                    <w:r w:rsidR="00790717" w:rsidRPr="00790717">
                      <w:rPr>
                        <w:color w:val="0971B7"/>
                        <w:sz w:val="16"/>
                        <w:szCs w:val="16"/>
                      </w:rPr>
                      <w:t xml:space="preserve">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group w14:anchorId="72A157E2"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2633B3">
      <w:rPr>
        <w:color w:val="595959" w:themeColor="text1" w:themeTint="A6"/>
        <w:sz w:val="20"/>
        <w:lang w:val="en-US"/>
      </w:rPr>
      <w:t>Phone: +49(0)821-789840-0</w:t>
    </w:r>
  </w:p>
  <w:p w14:paraId="54477ECE" w14:textId="24700E40"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C3B7B" w14:textId="77777777" w:rsidR="005928C3" w:rsidRDefault="005928C3" w:rsidP="00AE78E4">
      <w:pPr>
        <w:spacing w:after="0" w:line="240" w:lineRule="auto"/>
      </w:pPr>
      <w:r>
        <w:separator/>
      </w:r>
    </w:p>
  </w:footnote>
  <w:footnote w:type="continuationSeparator" w:id="0">
    <w:p w14:paraId="6E0716A2" w14:textId="77777777" w:rsidR="005928C3" w:rsidRDefault="005928C3" w:rsidP="00AE78E4">
      <w:pPr>
        <w:spacing w:after="0" w:line="240" w:lineRule="auto"/>
      </w:pPr>
      <w:r>
        <w:continuationSeparator/>
      </w:r>
    </w:p>
  </w:footnote>
  <w:footnote w:type="continuationNotice" w:id="1">
    <w:p w14:paraId="04A22D7F" w14:textId="77777777" w:rsidR="005928C3" w:rsidRDefault="005928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78C3EA7F" w:rsidR="00AE78E4" w:rsidRDefault="00096D43" w:rsidP="001A0965">
    <w:pPr>
      <w:pStyle w:val="Kopfzeile"/>
    </w:pPr>
    <w:r>
      <w:rPr>
        <w:noProof/>
      </w:rPr>
      <w:drawing>
        <wp:anchor distT="0" distB="0" distL="114300" distR="114300" simplePos="0" relativeHeight="251658242" behindDoc="0" locked="0" layoutInCell="1" allowOverlap="1" wp14:anchorId="0F080266" wp14:editId="13A40BAC">
          <wp:simplePos x="0" y="0"/>
          <wp:positionH relativeFrom="column">
            <wp:posOffset>-932815</wp:posOffset>
          </wp:positionH>
          <wp:positionV relativeFrom="paragraph">
            <wp:posOffset>-153035</wp:posOffset>
          </wp:positionV>
          <wp:extent cx="7578090" cy="1276350"/>
          <wp:effectExtent l="0" t="0" r="3810" b="0"/>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zxoaqUmu" int2:invalidationBookmarkName="" int2:hashCode="zzzGE3t3/r6Vix" int2:id="5tEcL16i">
      <int2:state int2:value="Rejected" int2:type="AugLoop_Text_Critique"/>
    </int2:bookmark>
    <int2:bookmark int2:bookmarkName="_Int_cVExrIf5" int2:invalidationBookmarkName="" int2:hashCode="uzYqRqSD8/jJk+" int2:id="ehHeX21W">
      <int2:state int2:value="Rejected" int2:type="AugLoop_Text_Critique"/>
    </int2:bookmark>
    <int2:bookmark int2:bookmarkName="_Int_hI3UvK83" int2:invalidationBookmarkName="" int2:hashCode="9tHcVd8yxroqkV" int2:id="qzWSZNj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5265"/>
    <w:multiLevelType w:val="hybridMultilevel"/>
    <w:tmpl w:val="D46E399C"/>
    <w:lvl w:ilvl="0" w:tplc="92DEBAC8">
      <w:start w:val="1"/>
      <w:numFmt w:val="bullet"/>
      <w:lvlText w:val="-"/>
      <w:lvlJc w:val="left"/>
      <w:pPr>
        <w:ind w:left="720" w:hanging="360"/>
      </w:pPr>
      <w:rPr>
        <w:rFonts w:ascii="&quot;Arial&quot;,sans-serif" w:hAnsi="&quot;Arial&quot;,sans-serif" w:hint="default"/>
      </w:rPr>
    </w:lvl>
    <w:lvl w:ilvl="1" w:tplc="3124A978">
      <w:start w:val="1"/>
      <w:numFmt w:val="bullet"/>
      <w:lvlText w:val="o"/>
      <w:lvlJc w:val="left"/>
      <w:pPr>
        <w:ind w:left="1440" w:hanging="360"/>
      </w:pPr>
      <w:rPr>
        <w:rFonts w:ascii="Courier New" w:hAnsi="Courier New" w:hint="default"/>
      </w:rPr>
    </w:lvl>
    <w:lvl w:ilvl="2" w:tplc="E946ADDC">
      <w:start w:val="1"/>
      <w:numFmt w:val="bullet"/>
      <w:lvlText w:val=""/>
      <w:lvlJc w:val="left"/>
      <w:pPr>
        <w:ind w:left="2160" w:hanging="360"/>
      </w:pPr>
      <w:rPr>
        <w:rFonts w:ascii="Wingdings" w:hAnsi="Wingdings" w:hint="default"/>
      </w:rPr>
    </w:lvl>
    <w:lvl w:ilvl="3" w:tplc="57689F30">
      <w:start w:val="1"/>
      <w:numFmt w:val="bullet"/>
      <w:lvlText w:val=""/>
      <w:lvlJc w:val="left"/>
      <w:pPr>
        <w:ind w:left="2880" w:hanging="360"/>
      </w:pPr>
      <w:rPr>
        <w:rFonts w:ascii="Symbol" w:hAnsi="Symbol" w:hint="default"/>
      </w:rPr>
    </w:lvl>
    <w:lvl w:ilvl="4" w:tplc="9098BC14">
      <w:start w:val="1"/>
      <w:numFmt w:val="bullet"/>
      <w:lvlText w:val="o"/>
      <w:lvlJc w:val="left"/>
      <w:pPr>
        <w:ind w:left="3600" w:hanging="360"/>
      </w:pPr>
      <w:rPr>
        <w:rFonts w:ascii="Courier New" w:hAnsi="Courier New" w:hint="default"/>
      </w:rPr>
    </w:lvl>
    <w:lvl w:ilvl="5" w:tplc="C9D0E6F6">
      <w:start w:val="1"/>
      <w:numFmt w:val="bullet"/>
      <w:lvlText w:val=""/>
      <w:lvlJc w:val="left"/>
      <w:pPr>
        <w:ind w:left="4320" w:hanging="360"/>
      </w:pPr>
      <w:rPr>
        <w:rFonts w:ascii="Wingdings" w:hAnsi="Wingdings" w:hint="default"/>
      </w:rPr>
    </w:lvl>
    <w:lvl w:ilvl="6" w:tplc="2D4076C4">
      <w:start w:val="1"/>
      <w:numFmt w:val="bullet"/>
      <w:lvlText w:val=""/>
      <w:lvlJc w:val="left"/>
      <w:pPr>
        <w:ind w:left="5040" w:hanging="360"/>
      </w:pPr>
      <w:rPr>
        <w:rFonts w:ascii="Symbol" w:hAnsi="Symbol" w:hint="default"/>
      </w:rPr>
    </w:lvl>
    <w:lvl w:ilvl="7" w:tplc="D6B8E382">
      <w:start w:val="1"/>
      <w:numFmt w:val="bullet"/>
      <w:lvlText w:val="o"/>
      <w:lvlJc w:val="left"/>
      <w:pPr>
        <w:ind w:left="5760" w:hanging="360"/>
      </w:pPr>
      <w:rPr>
        <w:rFonts w:ascii="Courier New" w:hAnsi="Courier New" w:hint="default"/>
      </w:rPr>
    </w:lvl>
    <w:lvl w:ilvl="8" w:tplc="910E425C">
      <w:start w:val="1"/>
      <w:numFmt w:val="bullet"/>
      <w:lvlText w:val=""/>
      <w:lvlJc w:val="left"/>
      <w:pPr>
        <w:ind w:left="6480" w:hanging="360"/>
      </w:pPr>
      <w:rPr>
        <w:rFonts w:ascii="Wingdings" w:hAnsi="Wingdings" w:hint="default"/>
      </w:rPr>
    </w:lvl>
  </w:abstractNum>
  <w:abstractNum w:abstractNumId="1" w15:restartNumberingAfterBreak="0">
    <w:nsid w:val="0219F14C"/>
    <w:multiLevelType w:val="hybridMultilevel"/>
    <w:tmpl w:val="E93E9852"/>
    <w:lvl w:ilvl="0" w:tplc="11DEF498">
      <w:start w:val="1"/>
      <w:numFmt w:val="bullet"/>
      <w:lvlText w:val="-"/>
      <w:lvlJc w:val="left"/>
      <w:pPr>
        <w:ind w:left="720" w:hanging="360"/>
      </w:pPr>
      <w:rPr>
        <w:rFonts w:ascii="&quot;Arial&quot;,sans-serif" w:hAnsi="&quot;Arial&quot;,sans-serif" w:hint="default"/>
      </w:rPr>
    </w:lvl>
    <w:lvl w:ilvl="1" w:tplc="2EF24F9E">
      <w:start w:val="1"/>
      <w:numFmt w:val="bullet"/>
      <w:lvlText w:val="o"/>
      <w:lvlJc w:val="left"/>
      <w:pPr>
        <w:ind w:left="1440" w:hanging="360"/>
      </w:pPr>
      <w:rPr>
        <w:rFonts w:ascii="Courier New" w:hAnsi="Courier New" w:hint="default"/>
      </w:rPr>
    </w:lvl>
    <w:lvl w:ilvl="2" w:tplc="E7BE177E">
      <w:start w:val="1"/>
      <w:numFmt w:val="bullet"/>
      <w:lvlText w:val=""/>
      <w:lvlJc w:val="left"/>
      <w:pPr>
        <w:ind w:left="2160" w:hanging="360"/>
      </w:pPr>
      <w:rPr>
        <w:rFonts w:ascii="Wingdings" w:hAnsi="Wingdings" w:hint="default"/>
      </w:rPr>
    </w:lvl>
    <w:lvl w:ilvl="3" w:tplc="894CC358">
      <w:start w:val="1"/>
      <w:numFmt w:val="bullet"/>
      <w:lvlText w:val=""/>
      <w:lvlJc w:val="left"/>
      <w:pPr>
        <w:ind w:left="2880" w:hanging="360"/>
      </w:pPr>
      <w:rPr>
        <w:rFonts w:ascii="Symbol" w:hAnsi="Symbol" w:hint="default"/>
      </w:rPr>
    </w:lvl>
    <w:lvl w:ilvl="4" w:tplc="AF909FE4">
      <w:start w:val="1"/>
      <w:numFmt w:val="bullet"/>
      <w:lvlText w:val="o"/>
      <w:lvlJc w:val="left"/>
      <w:pPr>
        <w:ind w:left="3600" w:hanging="360"/>
      </w:pPr>
      <w:rPr>
        <w:rFonts w:ascii="Courier New" w:hAnsi="Courier New" w:hint="default"/>
      </w:rPr>
    </w:lvl>
    <w:lvl w:ilvl="5" w:tplc="7C9C0292">
      <w:start w:val="1"/>
      <w:numFmt w:val="bullet"/>
      <w:lvlText w:val=""/>
      <w:lvlJc w:val="left"/>
      <w:pPr>
        <w:ind w:left="4320" w:hanging="360"/>
      </w:pPr>
      <w:rPr>
        <w:rFonts w:ascii="Wingdings" w:hAnsi="Wingdings" w:hint="default"/>
      </w:rPr>
    </w:lvl>
    <w:lvl w:ilvl="6" w:tplc="18DE69F6">
      <w:start w:val="1"/>
      <w:numFmt w:val="bullet"/>
      <w:lvlText w:val=""/>
      <w:lvlJc w:val="left"/>
      <w:pPr>
        <w:ind w:left="5040" w:hanging="360"/>
      </w:pPr>
      <w:rPr>
        <w:rFonts w:ascii="Symbol" w:hAnsi="Symbol" w:hint="default"/>
      </w:rPr>
    </w:lvl>
    <w:lvl w:ilvl="7" w:tplc="85C8C774">
      <w:start w:val="1"/>
      <w:numFmt w:val="bullet"/>
      <w:lvlText w:val="o"/>
      <w:lvlJc w:val="left"/>
      <w:pPr>
        <w:ind w:left="5760" w:hanging="360"/>
      </w:pPr>
      <w:rPr>
        <w:rFonts w:ascii="Courier New" w:hAnsi="Courier New" w:hint="default"/>
      </w:rPr>
    </w:lvl>
    <w:lvl w:ilvl="8" w:tplc="5EF8C42A">
      <w:start w:val="1"/>
      <w:numFmt w:val="bullet"/>
      <w:lvlText w:val=""/>
      <w:lvlJc w:val="left"/>
      <w:pPr>
        <w:ind w:left="6480" w:hanging="360"/>
      </w:pPr>
      <w:rPr>
        <w:rFonts w:ascii="Wingdings" w:hAnsi="Wingdings" w:hint="default"/>
      </w:rPr>
    </w:lvl>
  </w:abstractNum>
  <w:abstractNum w:abstractNumId="2" w15:restartNumberingAfterBreak="0">
    <w:nsid w:val="033D5F70"/>
    <w:multiLevelType w:val="hybridMultilevel"/>
    <w:tmpl w:val="1892E574"/>
    <w:lvl w:ilvl="0" w:tplc="3EBC10D8">
      <w:start w:val="1"/>
      <w:numFmt w:val="bullet"/>
      <w:lvlText w:val="-"/>
      <w:lvlJc w:val="left"/>
      <w:pPr>
        <w:ind w:left="720" w:hanging="360"/>
      </w:pPr>
      <w:rPr>
        <w:rFonts w:ascii="&quot;Arial&quot;,sans-serif" w:hAnsi="&quot;Arial&quot;,sans-serif" w:hint="default"/>
      </w:rPr>
    </w:lvl>
    <w:lvl w:ilvl="1" w:tplc="6B18D346">
      <w:start w:val="1"/>
      <w:numFmt w:val="bullet"/>
      <w:lvlText w:val="o"/>
      <w:lvlJc w:val="left"/>
      <w:pPr>
        <w:ind w:left="1440" w:hanging="360"/>
      </w:pPr>
      <w:rPr>
        <w:rFonts w:ascii="Courier New" w:hAnsi="Courier New" w:hint="default"/>
      </w:rPr>
    </w:lvl>
    <w:lvl w:ilvl="2" w:tplc="DC1CC95C">
      <w:start w:val="1"/>
      <w:numFmt w:val="bullet"/>
      <w:lvlText w:val=""/>
      <w:lvlJc w:val="left"/>
      <w:pPr>
        <w:ind w:left="2160" w:hanging="360"/>
      </w:pPr>
      <w:rPr>
        <w:rFonts w:ascii="Wingdings" w:hAnsi="Wingdings" w:hint="default"/>
      </w:rPr>
    </w:lvl>
    <w:lvl w:ilvl="3" w:tplc="77427E86">
      <w:start w:val="1"/>
      <w:numFmt w:val="bullet"/>
      <w:lvlText w:val=""/>
      <w:lvlJc w:val="left"/>
      <w:pPr>
        <w:ind w:left="2880" w:hanging="360"/>
      </w:pPr>
      <w:rPr>
        <w:rFonts w:ascii="Symbol" w:hAnsi="Symbol" w:hint="default"/>
      </w:rPr>
    </w:lvl>
    <w:lvl w:ilvl="4" w:tplc="6DDAD958">
      <w:start w:val="1"/>
      <w:numFmt w:val="bullet"/>
      <w:lvlText w:val="o"/>
      <w:lvlJc w:val="left"/>
      <w:pPr>
        <w:ind w:left="3600" w:hanging="360"/>
      </w:pPr>
      <w:rPr>
        <w:rFonts w:ascii="Courier New" w:hAnsi="Courier New" w:hint="default"/>
      </w:rPr>
    </w:lvl>
    <w:lvl w:ilvl="5" w:tplc="835E4ED6">
      <w:start w:val="1"/>
      <w:numFmt w:val="bullet"/>
      <w:lvlText w:val=""/>
      <w:lvlJc w:val="left"/>
      <w:pPr>
        <w:ind w:left="4320" w:hanging="360"/>
      </w:pPr>
      <w:rPr>
        <w:rFonts w:ascii="Wingdings" w:hAnsi="Wingdings" w:hint="default"/>
      </w:rPr>
    </w:lvl>
    <w:lvl w:ilvl="6" w:tplc="DDB02B62">
      <w:start w:val="1"/>
      <w:numFmt w:val="bullet"/>
      <w:lvlText w:val=""/>
      <w:lvlJc w:val="left"/>
      <w:pPr>
        <w:ind w:left="5040" w:hanging="360"/>
      </w:pPr>
      <w:rPr>
        <w:rFonts w:ascii="Symbol" w:hAnsi="Symbol" w:hint="default"/>
      </w:rPr>
    </w:lvl>
    <w:lvl w:ilvl="7" w:tplc="9306D8CA">
      <w:start w:val="1"/>
      <w:numFmt w:val="bullet"/>
      <w:lvlText w:val="o"/>
      <w:lvlJc w:val="left"/>
      <w:pPr>
        <w:ind w:left="5760" w:hanging="360"/>
      </w:pPr>
      <w:rPr>
        <w:rFonts w:ascii="Courier New" w:hAnsi="Courier New" w:hint="default"/>
      </w:rPr>
    </w:lvl>
    <w:lvl w:ilvl="8" w:tplc="751E86C6">
      <w:start w:val="1"/>
      <w:numFmt w:val="bullet"/>
      <w:lvlText w:val=""/>
      <w:lvlJc w:val="left"/>
      <w:pPr>
        <w:ind w:left="6480" w:hanging="360"/>
      </w:pPr>
      <w:rPr>
        <w:rFonts w:ascii="Wingdings" w:hAnsi="Wingdings" w:hint="default"/>
      </w:rPr>
    </w:lvl>
  </w:abstractNum>
  <w:abstractNum w:abstractNumId="3" w15:restartNumberingAfterBreak="0">
    <w:nsid w:val="0938EBC0"/>
    <w:multiLevelType w:val="hybridMultilevel"/>
    <w:tmpl w:val="9E22173A"/>
    <w:lvl w:ilvl="0" w:tplc="60A64674">
      <w:start w:val="1"/>
      <w:numFmt w:val="bullet"/>
      <w:lvlText w:val="-"/>
      <w:lvlJc w:val="left"/>
      <w:pPr>
        <w:ind w:left="720" w:hanging="360"/>
      </w:pPr>
      <w:rPr>
        <w:rFonts w:ascii="&quot;Arial&quot;,sans-serif" w:hAnsi="&quot;Arial&quot;,sans-serif" w:hint="default"/>
      </w:rPr>
    </w:lvl>
    <w:lvl w:ilvl="1" w:tplc="3C48F0A0">
      <w:start w:val="1"/>
      <w:numFmt w:val="bullet"/>
      <w:lvlText w:val="o"/>
      <w:lvlJc w:val="left"/>
      <w:pPr>
        <w:ind w:left="1440" w:hanging="360"/>
      </w:pPr>
      <w:rPr>
        <w:rFonts w:ascii="Courier New" w:hAnsi="Courier New" w:hint="default"/>
      </w:rPr>
    </w:lvl>
    <w:lvl w:ilvl="2" w:tplc="ED00B3D0">
      <w:start w:val="1"/>
      <w:numFmt w:val="bullet"/>
      <w:lvlText w:val=""/>
      <w:lvlJc w:val="left"/>
      <w:pPr>
        <w:ind w:left="2160" w:hanging="360"/>
      </w:pPr>
      <w:rPr>
        <w:rFonts w:ascii="Wingdings" w:hAnsi="Wingdings" w:hint="default"/>
      </w:rPr>
    </w:lvl>
    <w:lvl w:ilvl="3" w:tplc="BFF6B730">
      <w:start w:val="1"/>
      <w:numFmt w:val="bullet"/>
      <w:lvlText w:val=""/>
      <w:lvlJc w:val="left"/>
      <w:pPr>
        <w:ind w:left="2880" w:hanging="360"/>
      </w:pPr>
      <w:rPr>
        <w:rFonts w:ascii="Symbol" w:hAnsi="Symbol" w:hint="default"/>
      </w:rPr>
    </w:lvl>
    <w:lvl w:ilvl="4" w:tplc="4CCE0D28">
      <w:start w:val="1"/>
      <w:numFmt w:val="bullet"/>
      <w:lvlText w:val="o"/>
      <w:lvlJc w:val="left"/>
      <w:pPr>
        <w:ind w:left="3600" w:hanging="360"/>
      </w:pPr>
      <w:rPr>
        <w:rFonts w:ascii="Courier New" w:hAnsi="Courier New" w:hint="default"/>
      </w:rPr>
    </w:lvl>
    <w:lvl w:ilvl="5" w:tplc="2B024500">
      <w:start w:val="1"/>
      <w:numFmt w:val="bullet"/>
      <w:lvlText w:val=""/>
      <w:lvlJc w:val="left"/>
      <w:pPr>
        <w:ind w:left="4320" w:hanging="360"/>
      </w:pPr>
      <w:rPr>
        <w:rFonts w:ascii="Wingdings" w:hAnsi="Wingdings" w:hint="default"/>
      </w:rPr>
    </w:lvl>
    <w:lvl w:ilvl="6" w:tplc="65F8668A">
      <w:start w:val="1"/>
      <w:numFmt w:val="bullet"/>
      <w:lvlText w:val=""/>
      <w:lvlJc w:val="left"/>
      <w:pPr>
        <w:ind w:left="5040" w:hanging="360"/>
      </w:pPr>
      <w:rPr>
        <w:rFonts w:ascii="Symbol" w:hAnsi="Symbol" w:hint="default"/>
      </w:rPr>
    </w:lvl>
    <w:lvl w:ilvl="7" w:tplc="41ACBA6A">
      <w:start w:val="1"/>
      <w:numFmt w:val="bullet"/>
      <w:lvlText w:val="o"/>
      <w:lvlJc w:val="left"/>
      <w:pPr>
        <w:ind w:left="5760" w:hanging="360"/>
      </w:pPr>
      <w:rPr>
        <w:rFonts w:ascii="Courier New" w:hAnsi="Courier New" w:hint="default"/>
      </w:rPr>
    </w:lvl>
    <w:lvl w:ilvl="8" w:tplc="1A2687A8">
      <w:start w:val="1"/>
      <w:numFmt w:val="bullet"/>
      <w:lvlText w:val=""/>
      <w:lvlJc w:val="left"/>
      <w:pPr>
        <w:ind w:left="6480" w:hanging="360"/>
      </w:pPr>
      <w:rPr>
        <w:rFonts w:ascii="Wingdings" w:hAnsi="Wingdings" w:hint="default"/>
      </w:rPr>
    </w:lvl>
  </w:abstractNum>
  <w:abstractNum w:abstractNumId="4" w15:restartNumberingAfterBreak="0">
    <w:nsid w:val="094F5396"/>
    <w:multiLevelType w:val="hybridMultilevel"/>
    <w:tmpl w:val="A0683B64"/>
    <w:lvl w:ilvl="0" w:tplc="BA98E31E">
      <w:start w:val="1"/>
      <w:numFmt w:val="bullet"/>
      <w:lvlText w:val="-"/>
      <w:lvlJc w:val="left"/>
      <w:pPr>
        <w:ind w:left="720" w:hanging="360"/>
      </w:pPr>
      <w:rPr>
        <w:rFonts w:ascii="&quot;Arial&quot;,sans-serif" w:hAnsi="&quot;Arial&quot;,sans-serif" w:hint="default"/>
      </w:rPr>
    </w:lvl>
    <w:lvl w:ilvl="1" w:tplc="9912E7C4">
      <w:start w:val="1"/>
      <w:numFmt w:val="bullet"/>
      <w:lvlText w:val="o"/>
      <w:lvlJc w:val="left"/>
      <w:pPr>
        <w:ind w:left="1440" w:hanging="360"/>
      </w:pPr>
      <w:rPr>
        <w:rFonts w:ascii="Courier New" w:hAnsi="Courier New" w:hint="default"/>
      </w:rPr>
    </w:lvl>
    <w:lvl w:ilvl="2" w:tplc="F1D4DF76">
      <w:start w:val="1"/>
      <w:numFmt w:val="bullet"/>
      <w:lvlText w:val=""/>
      <w:lvlJc w:val="left"/>
      <w:pPr>
        <w:ind w:left="2160" w:hanging="360"/>
      </w:pPr>
      <w:rPr>
        <w:rFonts w:ascii="Wingdings" w:hAnsi="Wingdings" w:hint="default"/>
      </w:rPr>
    </w:lvl>
    <w:lvl w:ilvl="3" w:tplc="74C8B7DA">
      <w:start w:val="1"/>
      <w:numFmt w:val="bullet"/>
      <w:lvlText w:val=""/>
      <w:lvlJc w:val="left"/>
      <w:pPr>
        <w:ind w:left="2880" w:hanging="360"/>
      </w:pPr>
      <w:rPr>
        <w:rFonts w:ascii="Symbol" w:hAnsi="Symbol" w:hint="default"/>
      </w:rPr>
    </w:lvl>
    <w:lvl w:ilvl="4" w:tplc="A8F668DC">
      <w:start w:val="1"/>
      <w:numFmt w:val="bullet"/>
      <w:lvlText w:val="o"/>
      <w:lvlJc w:val="left"/>
      <w:pPr>
        <w:ind w:left="3600" w:hanging="360"/>
      </w:pPr>
      <w:rPr>
        <w:rFonts w:ascii="Courier New" w:hAnsi="Courier New" w:hint="default"/>
      </w:rPr>
    </w:lvl>
    <w:lvl w:ilvl="5" w:tplc="33C456F0">
      <w:start w:val="1"/>
      <w:numFmt w:val="bullet"/>
      <w:lvlText w:val=""/>
      <w:lvlJc w:val="left"/>
      <w:pPr>
        <w:ind w:left="4320" w:hanging="360"/>
      </w:pPr>
      <w:rPr>
        <w:rFonts w:ascii="Wingdings" w:hAnsi="Wingdings" w:hint="default"/>
      </w:rPr>
    </w:lvl>
    <w:lvl w:ilvl="6" w:tplc="9B742EEE">
      <w:start w:val="1"/>
      <w:numFmt w:val="bullet"/>
      <w:lvlText w:val=""/>
      <w:lvlJc w:val="left"/>
      <w:pPr>
        <w:ind w:left="5040" w:hanging="360"/>
      </w:pPr>
      <w:rPr>
        <w:rFonts w:ascii="Symbol" w:hAnsi="Symbol" w:hint="default"/>
      </w:rPr>
    </w:lvl>
    <w:lvl w:ilvl="7" w:tplc="D8D863EE">
      <w:start w:val="1"/>
      <w:numFmt w:val="bullet"/>
      <w:lvlText w:val="o"/>
      <w:lvlJc w:val="left"/>
      <w:pPr>
        <w:ind w:left="5760" w:hanging="360"/>
      </w:pPr>
      <w:rPr>
        <w:rFonts w:ascii="Courier New" w:hAnsi="Courier New" w:hint="default"/>
      </w:rPr>
    </w:lvl>
    <w:lvl w:ilvl="8" w:tplc="0B9A8B3C">
      <w:start w:val="1"/>
      <w:numFmt w:val="bullet"/>
      <w:lvlText w:val=""/>
      <w:lvlJc w:val="left"/>
      <w:pPr>
        <w:ind w:left="6480" w:hanging="360"/>
      </w:pPr>
      <w:rPr>
        <w:rFonts w:ascii="Wingdings" w:hAnsi="Wingdings" w:hint="default"/>
      </w:rPr>
    </w:lvl>
  </w:abstractNum>
  <w:abstractNum w:abstractNumId="5" w15:restartNumberingAfterBreak="0">
    <w:nsid w:val="188F6CA7"/>
    <w:multiLevelType w:val="multilevel"/>
    <w:tmpl w:val="3C32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992692"/>
    <w:multiLevelType w:val="hybridMultilevel"/>
    <w:tmpl w:val="0F76A1EA"/>
    <w:lvl w:ilvl="0" w:tplc="0BA4E238">
      <w:start w:val="1"/>
      <w:numFmt w:val="bullet"/>
      <w:lvlText w:val="-"/>
      <w:lvlJc w:val="left"/>
      <w:pPr>
        <w:ind w:left="720" w:hanging="360"/>
      </w:pPr>
      <w:rPr>
        <w:rFonts w:ascii="&quot;Arial&quot;,sans-serif" w:hAnsi="&quot;Arial&quot;,sans-serif" w:hint="default"/>
      </w:rPr>
    </w:lvl>
    <w:lvl w:ilvl="1" w:tplc="40766310">
      <w:start w:val="1"/>
      <w:numFmt w:val="bullet"/>
      <w:lvlText w:val="o"/>
      <w:lvlJc w:val="left"/>
      <w:pPr>
        <w:ind w:left="1440" w:hanging="360"/>
      </w:pPr>
      <w:rPr>
        <w:rFonts w:ascii="Courier New" w:hAnsi="Courier New" w:hint="default"/>
      </w:rPr>
    </w:lvl>
    <w:lvl w:ilvl="2" w:tplc="C6F08CF4">
      <w:start w:val="1"/>
      <w:numFmt w:val="bullet"/>
      <w:lvlText w:val=""/>
      <w:lvlJc w:val="left"/>
      <w:pPr>
        <w:ind w:left="2160" w:hanging="360"/>
      </w:pPr>
      <w:rPr>
        <w:rFonts w:ascii="Wingdings" w:hAnsi="Wingdings" w:hint="default"/>
      </w:rPr>
    </w:lvl>
    <w:lvl w:ilvl="3" w:tplc="17F8DF3C">
      <w:start w:val="1"/>
      <w:numFmt w:val="bullet"/>
      <w:lvlText w:val=""/>
      <w:lvlJc w:val="left"/>
      <w:pPr>
        <w:ind w:left="2880" w:hanging="360"/>
      </w:pPr>
      <w:rPr>
        <w:rFonts w:ascii="Symbol" w:hAnsi="Symbol" w:hint="default"/>
      </w:rPr>
    </w:lvl>
    <w:lvl w:ilvl="4" w:tplc="C6262C22">
      <w:start w:val="1"/>
      <w:numFmt w:val="bullet"/>
      <w:lvlText w:val="o"/>
      <w:lvlJc w:val="left"/>
      <w:pPr>
        <w:ind w:left="3600" w:hanging="360"/>
      </w:pPr>
      <w:rPr>
        <w:rFonts w:ascii="Courier New" w:hAnsi="Courier New" w:hint="default"/>
      </w:rPr>
    </w:lvl>
    <w:lvl w:ilvl="5" w:tplc="59A46864">
      <w:start w:val="1"/>
      <w:numFmt w:val="bullet"/>
      <w:lvlText w:val=""/>
      <w:lvlJc w:val="left"/>
      <w:pPr>
        <w:ind w:left="4320" w:hanging="360"/>
      </w:pPr>
      <w:rPr>
        <w:rFonts w:ascii="Wingdings" w:hAnsi="Wingdings" w:hint="default"/>
      </w:rPr>
    </w:lvl>
    <w:lvl w:ilvl="6" w:tplc="33908FB0">
      <w:start w:val="1"/>
      <w:numFmt w:val="bullet"/>
      <w:lvlText w:val=""/>
      <w:lvlJc w:val="left"/>
      <w:pPr>
        <w:ind w:left="5040" w:hanging="360"/>
      </w:pPr>
      <w:rPr>
        <w:rFonts w:ascii="Symbol" w:hAnsi="Symbol" w:hint="default"/>
      </w:rPr>
    </w:lvl>
    <w:lvl w:ilvl="7" w:tplc="CCCAF202">
      <w:start w:val="1"/>
      <w:numFmt w:val="bullet"/>
      <w:lvlText w:val="o"/>
      <w:lvlJc w:val="left"/>
      <w:pPr>
        <w:ind w:left="5760" w:hanging="360"/>
      </w:pPr>
      <w:rPr>
        <w:rFonts w:ascii="Courier New" w:hAnsi="Courier New" w:hint="default"/>
      </w:rPr>
    </w:lvl>
    <w:lvl w:ilvl="8" w:tplc="D5EE85E6">
      <w:start w:val="1"/>
      <w:numFmt w:val="bullet"/>
      <w:lvlText w:val=""/>
      <w:lvlJc w:val="left"/>
      <w:pPr>
        <w:ind w:left="6480" w:hanging="360"/>
      </w:pPr>
      <w:rPr>
        <w:rFonts w:ascii="Wingdings" w:hAnsi="Wingdings" w:hint="default"/>
      </w:rPr>
    </w:lvl>
  </w:abstractNum>
  <w:abstractNum w:abstractNumId="7" w15:restartNumberingAfterBreak="0">
    <w:nsid w:val="1C3086FB"/>
    <w:multiLevelType w:val="hybridMultilevel"/>
    <w:tmpl w:val="42CAB69C"/>
    <w:lvl w:ilvl="0" w:tplc="1DC20984">
      <w:start w:val="1"/>
      <w:numFmt w:val="bullet"/>
      <w:lvlText w:val="-"/>
      <w:lvlJc w:val="left"/>
      <w:pPr>
        <w:ind w:left="720" w:hanging="360"/>
      </w:pPr>
      <w:rPr>
        <w:rFonts w:ascii="&quot;Arial&quot;,sans-serif" w:hAnsi="&quot;Arial&quot;,sans-serif" w:hint="default"/>
      </w:rPr>
    </w:lvl>
    <w:lvl w:ilvl="1" w:tplc="8A5A2216">
      <w:start w:val="1"/>
      <w:numFmt w:val="bullet"/>
      <w:lvlText w:val="o"/>
      <w:lvlJc w:val="left"/>
      <w:pPr>
        <w:ind w:left="1440" w:hanging="360"/>
      </w:pPr>
      <w:rPr>
        <w:rFonts w:ascii="Courier New" w:hAnsi="Courier New" w:hint="default"/>
      </w:rPr>
    </w:lvl>
    <w:lvl w:ilvl="2" w:tplc="11184A5E">
      <w:start w:val="1"/>
      <w:numFmt w:val="bullet"/>
      <w:lvlText w:val=""/>
      <w:lvlJc w:val="left"/>
      <w:pPr>
        <w:ind w:left="2160" w:hanging="360"/>
      </w:pPr>
      <w:rPr>
        <w:rFonts w:ascii="Wingdings" w:hAnsi="Wingdings" w:hint="default"/>
      </w:rPr>
    </w:lvl>
    <w:lvl w:ilvl="3" w:tplc="63761FC6">
      <w:start w:val="1"/>
      <w:numFmt w:val="bullet"/>
      <w:lvlText w:val=""/>
      <w:lvlJc w:val="left"/>
      <w:pPr>
        <w:ind w:left="2880" w:hanging="360"/>
      </w:pPr>
      <w:rPr>
        <w:rFonts w:ascii="Symbol" w:hAnsi="Symbol" w:hint="default"/>
      </w:rPr>
    </w:lvl>
    <w:lvl w:ilvl="4" w:tplc="78248F9C">
      <w:start w:val="1"/>
      <w:numFmt w:val="bullet"/>
      <w:lvlText w:val="o"/>
      <w:lvlJc w:val="left"/>
      <w:pPr>
        <w:ind w:left="3600" w:hanging="360"/>
      </w:pPr>
      <w:rPr>
        <w:rFonts w:ascii="Courier New" w:hAnsi="Courier New" w:hint="default"/>
      </w:rPr>
    </w:lvl>
    <w:lvl w:ilvl="5" w:tplc="CE76033E">
      <w:start w:val="1"/>
      <w:numFmt w:val="bullet"/>
      <w:lvlText w:val=""/>
      <w:lvlJc w:val="left"/>
      <w:pPr>
        <w:ind w:left="4320" w:hanging="360"/>
      </w:pPr>
      <w:rPr>
        <w:rFonts w:ascii="Wingdings" w:hAnsi="Wingdings" w:hint="default"/>
      </w:rPr>
    </w:lvl>
    <w:lvl w:ilvl="6" w:tplc="AD947B1A">
      <w:start w:val="1"/>
      <w:numFmt w:val="bullet"/>
      <w:lvlText w:val=""/>
      <w:lvlJc w:val="left"/>
      <w:pPr>
        <w:ind w:left="5040" w:hanging="360"/>
      </w:pPr>
      <w:rPr>
        <w:rFonts w:ascii="Symbol" w:hAnsi="Symbol" w:hint="default"/>
      </w:rPr>
    </w:lvl>
    <w:lvl w:ilvl="7" w:tplc="23FE4976">
      <w:start w:val="1"/>
      <w:numFmt w:val="bullet"/>
      <w:lvlText w:val="o"/>
      <w:lvlJc w:val="left"/>
      <w:pPr>
        <w:ind w:left="5760" w:hanging="360"/>
      </w:pPr>
      <w:rPr>
        <w:rFonts w:ascii="Courier New" w:hAnsi="Courier New" w:hint="default"/>
      </w:rPr>
    </w:lvl>
    <w:lvl w:ilvl="8" w:tplc="9872C4A2">
      <w:start w:val="1"/>
      <w:numFmt w:val="bullet"/>
      <w:lvlText w:val=""/>
      <w:lvlJc w:val="left"/>
      <w:pPr>
        <w:ind w:left="6480" w:hanging="360"/>
      </w:pPr>
      <w:rPr>
        <w:rFonts w:ascii="Wingdings" w:hAnsi="Wingdings" w:hint="default"/>
      </w:rPr>
    </w:lvl>
  </w:abstractNum>
  <w:abstractNum w:abstractNumId="8" w15:restartNumberingAfterBreak="0">
    <w:nsid w:val="23BA0C58"/>
    <w:multiLevelType w:val="hybridMultilevel"/>
    <w:tmpl w:val="5DCCBB96"/>
    <w:lvl w:ilvl="0" w:tplc="ED6E1CA2">
      <w:start w:val="1"/>
      <w:numFmt w:val="bullet"/>
      <w:lvlText w:val="-"/>
      <w:lvlJc w:val="left"/>
      <w:pPr>
        <w:ind w:left="720" w:hanging="360"/>
      </w:pPr>
      <w:rPr>
        <w:rFonts w:ascii="&quot;Arial&quot;,sans-serif" w:hAnsi="&quot;Arial&quot;,sans-serif" w:hint="default"/>
      </w:rPr>
    </w:lvl>
    <w:lvl w:ilvl="1" w:tplc="C0D8D7A2">
      <w:start w:val="1"/>
      <w:numFmt w:val="bullet"/>
      <w:lvlText w:val="o"/>
      <w:lvlJc w:val="left"/>
      <w:pPr>
        <w:ind w:left="1440" w:hanging="360"/>
      </w:pPr>
      <w:rPr>
        <w:rFonts w:ascii="Courier New" w:hAnsi="Courier New" w:hint="default"/>
      </w:rPr>
    </w:lvl>
    <w:lvl w:ilvl="2" w:tplc="23A2845E">
      <w:start w:val="1"/>
      <w:numFmt w:val="bullet"/>
      <w:lvlText w:val=""/>
      <w:lvlJc w:val="left"/>
      <w:pPr>
        <w:ind w:left="2160" w:hanging="360"/>
      </w:pPr>
      <w:rPr>
        <w:rFonts w:ascii="Wingdings" w:hAnsi="Wingdings" w:hint="default"/>
      </w:rPr>
    </w:lvl>
    <w:lvl w:ilvl="3" w:tplc="788C233A">
      <w:start w:val="1"/>
      <w:numFmt w:val="bullet"/>
      <w:lvlText w:val=""/>
      <w:lvlJc w:val="left"/>
      <w:pPr>
        <w:ind w:left="2880" w:hanging="360"/>
      </w:pPr>
      <w:rPr>
        <w:rFonts w:ascii="Symbol" w:hAnsi="Symbol" w:hint="default"/>
      </w:rPr>
    </w:lvl>
    <w:lvl w:ilvl="4" w:tplc="AC5CE670">
      <w:start w:val="1"/>
      <w:numFmt w:val="bullet"/>
      <w:lvlText w:val="o"/>
      <w:lvlJc w:val="left"/>
      <w:pPr>
        <w:ind w:left="3600" w:hanging="360"/>
      </w:pPr>
      <w:rPr>
        <w:rFonts w:ascii="Courier New" w:hAnsi="Courier New" w:hint="default"/>
      </w:rPr>
    </w:lvl>
    <w:lvl w:ilvl="5" w:tplc="0D4EC3F2">
      <w:start w:val="1"/>
      <w:numFmt w:val="bullet"/>
      <w:lvlText w:val=""/>
      <w:lvlJc w:val="left"/>
      <w:pPr>
        <w:ind w:left="4320" w:hanging="360"/>
      </w:pPr>
      <w:rPr>
        <w:rFonts w:ascii="Wingdings" w:hAnsi="Wingdings" w:hint="default"/>
      </w:rPr>
    </w:lvl>
    <w:lvl w:ilvl="6" w:tplc="8DF0BFC0">
      <w:start w:val="1"/>
      <w:numFmt w:val="bullet"/>
      <w:lvlText w:val=""/>
      <w:lvlJc w:val="left"/>
      <w:pPr>
        <w:ind w:left="5040" w:hanging="360"/>
      </w:pPr>
      <w:rPr>
        <w:rFonts w:ascii="Symbol" w:hAnsi="Symbol" w:hint="default"/>
      </w:rPr>
    </w:lvl>
    <w:lvl w:ilvl="7" w:tplc="CB5042C2">
      <w:start w:val="1"/>
      <w:numFmt w:val="bullet"/>
      <w:lvlText w:val="o"/>
      <w:lvlJc w:val="left"/>
      <w:pPr>
        <w:ind w:left="5760" w:hanging="360"/>
      </w:pPr>
      <w:rPr>
        <w:rFonts w:ascii="Courier New" w:hAnsi="Courier New" w:hint="default"/>
      </w:rPr>
    </w:lvl>
    <w:lvl w:ilvl="8" w:tplc="76E2442C">
      <w:start w:val="1"/>
      <w:numFmt w:val="bullet"/>
      <w:lvlText w:val=""/>
      <w:lvlJc w:val="left"/>
      <w:pPr>
        <w:ind w:left="6480" w:hanging="360"/>
      </w:pPr>
      <w:rPr>
        <w:rFonts w:ascii="Wingdings" w:hAnsi="Wingdings" w:hint="default"/>
      </w:rPr>
    </w:lvl>
  </w:abstractNum>
  <w:abstractNum w:abstractNumId="9" w15:restartNumberingAfterBreak="0">
    <w:nsid w:val="23FCAD84"/>
    <w:multiLevelType w:val="hybridMultilevel"/>
    <w:tmpl w:val="F970CBE4"/>
    <w:lvl w:ilvl="0" w:tplc="94DE8FF6">
      <w:start w:val="1"/>
      <w:numFmt w:val="bullet"/>
      <w:lvlText w:val="-"/>
      <w:lvlJc w:val="left"/>
      <w:pPr>
        <w:ind w:left="720" w:hanging="360"/>
      </w:pPr>
      <w:rPr>
        <w:rFonts w:ascii="&quot;Arial&quot;,sans-serif" w:hAnsi="&quot;Arial&quot;,sans-serif" w:hint="default"/>
      </w:rPr>
    </w:lvl>
    <w:lvl w:ilvl="1" w:tplc="59F0B34C">
      <w:start w:val="1"/>
      <w:numFmt w:val="bullet"/>
      <w:lvlText w:val="o"/>
      <w:lvlJc w:val="left"/>
      <w:pPr>
        <w:ind w:left="1440" w:hanging="360"/>
      </w:pPr>
      <w:rPr>
        <w:rFonts w:ascii="Courier New" w:hAnsi="Courier New" w:hint="default"/>
      </w:rPr>
    </w:lvl>
    <w:lvl w:ilvl="2" w:tplc="D86EA22C">
      <w:start w:val="1"/>
      <w:numFmt w:val="bullet"/>
      <w:lvlText w:val=""/>
      <w:lvlJc w:val="left"/>
      <w:pPr>
        <w:ind w:left="2160" w:hanging="360"/>
      </w:pPr>
      <w:rPr>
        <w:rFonts w:ascii="Wingdings" w:hAnsi="Wingdings" w:hint="default"/>
      </w:rPr>
    </w:lvl>
    <w:lvl w:ilvl="3" w:tplc="23C6BFB2">
      <w:start w:val="1"/>
      <w:numFmt w:val="bullet"/>
      <w:lvlText w:val=""/>
      <w:lvlJc w:val="left"/>
      <w:pPr>
        <w:ind w:left="2880" w:hanging="360"/>
      </w:pPr>
      <w:rPr>
        <w:rFonts w:ascii="Symbol" w:hAnsi="Symbol" w:hint="default"/>
      </w:rPr>
    </w:lvl>
    <w:lvl w:ilvl="4" w:tplc="8200B798">
      <w:start w:val="1"/>
      <w:numFmt w:val="bullet"/>
      <w:lvlText w:val="o"/>
      <w:lvlJc w:val="left"/>
      <w:pPr>
        <w:ind w:left="3600" w:hanging="360"/>
      </w:pPr>
      <w:rPr>
        <w:rFonts w:ascii="Courier New" w:hAnsi="Courier New" w:hint="default"/>
      </w:rPr>
    </w:lvl>
    <w:lvl w:ilvl="5" w:tplc="DE667A2E">
      <w:start w:val="1"/>
      <w:numFmt w:val="bullet"/>
      <w:lvlText w:val=""/>
      <w:lvlJc w:val="left"/>
      <w:pPr>
        <w:ind w:left="4320" w:hanging="360"/>
      </w:pPr>
      <w:rPr>
        <w:rFonts w:ascii="Wingdings" w:hAnsi="Wingdings" w:hint="default"/>
      </w:rPr>
    </w:lvl>
    <w:lvl w:ilvl="6" w:tplc="D4043FB4">
      <w:start w:val="1"/>
      <w:numFmt w:val="bullet"/>
      <w:lvlText w:val=""/>
      <w:lvlJc w:val="left"/>
      <w:pPr>
        <w:ind w:left="5040" w:hanging="360"/>
      </w:pPr>
      <w:rPr>
        <w:rFonts w:ascii="Symbol" w:hAnsi="Symbol" w:hint="default"/>
      </w:rPr>
    </w:lvl>
    <w:lvl w:ilvl="7" w:tplc="4E78CF74">
      <w:start w:val="1"/>
      <w:numFmt w:val="bullet"/>
      <w:lvlText w:val="o"/>
      <w:lvlJc w:val="left"/>
      <w:pPr>
        <w:ind w:left="5760" w:hanging="360"/>
      </w:pPr>
      <w:rPr>
        <w:rFonts w:ascii="Courier New" w:hAnsi="Courier New" w:hint="default"/>
      </w:rPr>
    </w:lvl>
    <w:lvl w:ilvl="8" w:tplc="2DA2FCE2">
      <w:start w:val="1"/>
      <w:numFmt w:val="bullet"/>
      <w:lvlText w:val=""/>
      <w:lvlJc w:val="left"/>
      <w:pPr>
        <w:ind w:left="6480" w:hanging="360"/>
      </w:pPr>
      <w:rPr>
        <w:rFonts w:ascii="Wingdings" w:hAnsi="Wingdings" w:hint="default"/>
      </w:rPr>
    </w:lvl>
  </w:abstractNum>
  <w:abstractNum w:abstractNumId="10" w15:restartNumberingAfterBreak="0">
    <w:nsid w:val="2499CE72"/>
    <w:multiLevelType w:val="hybridMultilevel"/>
    <w:tmpl w:val="DA6E34B4"/>
    <w:lvl w:ilvl="0" w:tplc="5776B85C">
      <w:start w:val="1"/>
      <w:numFmt w:val="bullet"/>
      <w:lvlText w:val="-"/>
      <w:lvlJc w:val="left"/>
      <w:pPr>
        <w:ind w:left="720" w:hanging="360"/>
      </w:pPr>
      <w:rPr>
        <w:rFonts w:ascii="&quot;Arial&quot;,sans-serif" w:hAnsi="&quot;Arial&quot;,sans-serif" w:hint="default"/>
      </w:rPr>
    </w:lvl>
    <w:lvl w:ilvl="1" w:tplc="58CAA12E">
      <w:start w:val="1"/>
      <w:numFmt w:val="bullet"/>
      <w:lvlText w:val="o"/>
      <w:lvlJc w:val="left"/>
      <w:pPr>
        <w:ind w:left="1440" w:hanging="360"/>
      </w:pPr>
      <w:rPr>
        <w:rFonts w:ascii="Courier New" w:hAnsi="Courier New" w:hint="default"/>
      </w:rPr>
    </w:lvl>
    <w:lvl w:ilvl="2" w:tplc="0C241F68">
      <w:start w:val="1"/>
      <w:numFmt w:val="bullet"/>
      <w:lvlText w:val=""/>
      <w:lvlJc w:val="left"/>
      <w:pPr>
        <w:ind w:left="2160" w:hanging="360"/>
      </w:pPr>
      <w:rPr>
        <w:rFonts w:ascii="Wingdings" w:hAnsi="Wingdings" w:hint="default"/>
      </w:rPr>
    </w:lvl>
    <w:lvl w:ilvl="3" w:tplc="3FCCF6F8">
      <w:start w:val="1"/>
      <w:numFmt w:val="bullet"/>
      <w:lvlText w:val=""/>
      <w:lvlJc w:val="left"/>
      <w:pPr>
        <w:ind w:left="2880" w:hanging="360"/>
      </w:pPr>
      <w:rPr>
        <w:rFonts w:ascii="Symbol" w:hAnsi="Symbol" w:hint="default"/>
      </w:rPr>
    </w:lvl>
    <w:lvl w:ilvl="4" w:tplc="1A66390C">
      <w:start w:val="1"/>
      <w:numFmt w:val="bullet"/>
      <w:lvlText w:val="o"/>
      <w:lvlJc w:val="left"/>
      <w:pPr>
        <w:ind w:left="3600" w:hanging="360"/>
      </w:pPr>
      <w:rPr>
        <w:rFonts w:ascii="Courier New" w:hAnsi="Courier New" w:hint="default"/>
      </w:rPr>
    </w:lvl>
    <w:lvl w:ilvl="5" w:tplc="CE681404">
      <w:start w:val="1"/>
      <w:numFmt w:val="bullet"/>
      <w:lvlText w:val=""/>
      <w:lvlJc w:val="left"/>
      <w:pPr>
        <w:ind w:left="4320" w:hanging="360"/>
      </w:pPr>
      <w:rPr>
        <w:rFonts w:ascii="Wingdings" w:hAnsi="Wingdings" w:hint="default"/>
      </w:rPr>
    </w:lvl>
    <w:lvl w:ilvl="6" w:tplc="33F0DFEA">
      <w:start w:val="1"/>
      <w:numFmt w:val="bullet"/>
      <w:lvlText w:val=""/>
      <w:lvlJc w:val="left"/>
      <w:pPr>
        <w:ind w:left="5040" w:hanging="360"/>
      </w:pPr>
      <w:rPr>
        <w:rFonts w:ascii="Symbol" w:hAnsi="Symbol" w:hint="default"/>
      </w:rPr>
    </w:lvl>
    <w:lvl w:ilvl="7" w:tplc="D0CEFB3A">
      <w:start w:val="1"/>
      <w:numFmt w:val="bullet"/>
      <w:lvlText w:val="o"/>
      <w:lvlJc w:val="left"/>
      <w:pPr>
        <w:ind w:left="5760" w:hanging="360"/>
      </w:pPr>
      <w:rPr>
        <w:rFonts w:ascii="Courier New" w:hAnsi="Courier New" w:hint="default"/>
      </w:rPr>
    </w:lvl>
    <w:lvl w:ilvl="8" w:tplc="A8DA1E9C">
      <w:start w:val="1"/>
      <w:numFmt w:val="bullet"/>
      <w:lvlText w:val=""/>
      <w:lvlJc w:val="left"/>
      <w:pPr>
        <w:ind w:left="6480" w:hanging="360"/>
      </w:pPr>
      <w:rPr>
        <w:rFonts w:ascii="Wingdings" w:hAnsi="Wingdings" w:hint="default"/>
      </w:rPr>
    </w:lvl>
  </w:abstractNum>
  <w:abstractNum w:abstractNumId="11" w15:restartNumberingAfterBreak="0">
    <w:nsid w:val="2527B00D"/>
    <w:multiLevelType w:val="hybridMultilevel"/>
    <w:tmpl w:val="03508238"/>
    <w:lvl w:ilvl="0" w:tplc="38884382">
      <w:start w:val="1"/>
      <w:numFmt w:val="bullet"/>
      <w:lvlText w:val="-"/>
      <w:lvlJc w:val="left"/>
      <w:pPr>
        <w:ind w:left="720" w:hanging="360"/>
      </w:pPr>
      <w:rPr>
        <w:rFonts w:ascii="&quot;Arial&quot;,sans-serif" w:hAnsi="&quot;Arial&quot;,sans-serif" w:hint="default"/>
      </w:rPr>
    </w:lvl>
    <w:lvl w:ilvl="1" w:tplc="28522402">
      <w:start w:val="1"/>
      <w:numFmt w:val="bullet"/>
      <w:lvlText w:val="o"/>
      <w:lvlJc w:val="left"/>
      <w:pPr>
        <w:ind w:left="1440" w:hanging="360"/>
      </w:pPr>
      <w:rPr>
        <w:rFonts w:ascii="Courier New" w:hAnsi="Courier New" w:hint="default"/>
      </w:rPr>
    </w:lvl>
    <w:lvl w:ilvl="2" w:tplc="BF72F8B0">
      <w:start w:val="1"/>
      <w:numFmt w:val="bullet"/>
      <w:lvlText w:val=""/>
      <w:lvlJc w:val="left"/>
      <w:pPr>
        <w:ind w:left="2160" w:hanging="360"/>
      </w:pPr>
      <w:rPr>
        <w:rFonts w:ascii="Wingdings" w:hAnsi="Wingdings" w:hint="default"/>
      </w:rPr>
    </w:lvl>
    <w:lvl w:ilvl="3" w:tplc="33E091CC">
      <w:start w:val="1"/>
      <w:numFmt w:val="bullet"/>
      <w:lvlText w:val=""/>
      <w:lvlJc w:val="left"/>
      <w:pPr>
        <w:ind w:left="2880" w:hanging="360"/>
      </w:pPr>
      <w:rPr>
        <w:rFonts w:ascii="Symbol" w:hAnsi="Symbol" w:hint="default"/>
      </w:rPr>
    </w:lvl>
    <w:lvl w:ilvl="4" w:tplc="C784B15C">
      <w:start w:val="1"/>
      <w:numFmt w:val="bullet"/>
      <w:lvlText w:val="o"/>
      <w:lvlJc w:val="left"/>
      <w:pPr>
        <w:ind w:left="3600" w:hanging="360"/>
      </w:pPr>
      <w:rPr>
        <w:rFonts w:ascii="Courier New" w:hAnsi="Courier New" w:hint="default"/>
      </w:rPr>
    </w:lvl>
    <w:lvl w:ilvl="5" w:tplc="9B98B1A0">
      <w:start w:val="1"/>
      <w:numFmt w:val="bullet"/>
      <w:lvlText w:val=""/>
      <w:lvlJc w:val="left"/>
      <w:pPr>
        <w:ind w:left="4320" w:hanging="360"/>
      </w:pPr>
      <w:rPr>
        <w:rFonts w:ascii="Wingdings" w:hAnsi="Wingdings" w:hint="default"/>
      </w:rPr>
    </w:lvl>
    <w:lvl w:ilvl="6" w:tplc="E96A1980">
      <w:start w:val="1"/>
      <w:numFmt w:val="bullet"/>
      <w:lvlText w:val=""/>
      <w:lvlJc w:val="left"/>
      <w:pPr>
        <w:ind w:left="5040" w:hanging="360"/>
      </w:pPr>
      <w:rPr>
        <w:rFonts w:ascii="Symbol" w:hAnsi="Symbol" w:hint="default"/>
      </w:rPr>
    </w:lvl>
    <w:lvl w:ilvl="7" w:tplc="A6ACA60C">
      <w:start w:val="1"/>
      <w:numFmt w:val="bullet"/>
      <w:lvlText w:val="o"/>
      <w:lvlJc w:val="left"/>
      <w:pPr>
        <w:ind w:left="5760" w:hanging="360"/>
      </w:pPr>
      <w:rPr>
        <w:rFonts w:ascii="Courier New" w:hAnsi="Courier New" w:hint="default"/>
      </w:rPr>
    </w:lvl>
    <w:lvl w:ilvl="8" w:tplc="C6789AE6">
      <w:start w:val="1"/>
      <w:numFmt w:val="bullet"/>
      <w:lvlText w:val=""/>
      <w:lvlJc w:val="left"/>
      <w:pPr>
        <w:ind w:left="6480" w:hanging="360"/>
      </w:pPr>
      <w:rPr>
        <w:rFonts w:ascii="Wingdings" w:hAnsi="Wingdings" w:hint="default"/>
      </w:rPr>
    </w:lvl>
  </w:abstractNum>
  <w:abstractNum w:abstractNumId="12" w15:restartNumberingAfterBreak="0">
    <w:nsid w:val="28CD02D8"/>
    <w:multiLevelType w:val="multilevel"/>
    <w:tmpl w:val="9086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01D6A0"/>
    <w:multiLevelType w:val="hybridMultilevel"/>
    <w:tmpl w:val="BB90359C"/>
    <w:lvl w:ilvl="0" w:tplc="2C18F66C">
      <w:start w:val="1"/>
      <w:numFmt w:val="bullet"/>
      <w:lvlText w:val="-"/>
      <w:lvlJc w:val="left"/>
      <w:pPr>
        <w:ind w:left="720" w:hanging="360"/>
      </w:pPr>
      <w:rPr>
        <w:rFonts w:ascii="&quot;Arial&quot;,sans-serif" w:hAnsi="&quot;Arial&quot;,sans-serif" w:hint="default"/>
      </w:rPr>
    </w:lvl>
    <w:lvl w:ilvl="1" w:tplc="3D461CF8">
      <w:start w:val="1"/>
      <w:numFmt w:val="bullet"/>
      <w:lvlText w:val="o"/>
      <w:lvlJc w:val="left"/>
      <w:pPr>
        <w:ind w:left="1440" w:hanging="360"/>
      </w:pPr>
      <w:rPr>
        <w:rFonts w:ascii="Courier New" w:hAnsi="Courier New" w:hint="default"/>
      </w:rPr>
    </w:lvl>
    <w:lvl w:ilvl="2" w:tplc="9BCC50F0">
      <w:start w:val="1"/>
      <w:numFmt w:val="bullet"/>
      <w:lvlText w:val=""/>
      <w:lvlJc w:val="left"/>
      <w:pPr>
        <w:ind w:left="2160" w:hanging="360"/>
      </w:pPr>
      <w:rPr>
        <w:rFonts w:ascii="Wingdings" w:hAnsi="Wingdings" w:hint="default"/>
      </w:rPr>
    </w:lvl>
    <w:lvl w:ilvl="3" w:tplc="6D5AB75E">
      <w:start w:val="1"/>
      <w:numFmt w:val="bullet"/>
      <w:lvlText w:val=""/>
      <w:lvlJc w:val="left"/>
      <w:pPr>
        <w:ind w:left="2880" w:hanging="360"/>
      </w:pPr>
      <w:rPr>
        <w:rFonts w:ascii="Symbol" w:hAnsi="Symbol" w:hint="default"/>
      </w:rPr>
    </w:lvl>
    <w:lvl w:ilvl="4" w:tplc="006439F0">
      <w:start w:val="1"/>
      <w:numFmt w:val="bullet"/>
      <w:lvlText w:val="o"/>
      <w:lvlJc w:val="left"/>
      <w:pPr>
        <w:ind w:left="3600" w:hanging="360"/>
      </w:pPr>
      <w:rPr>
        <w:rFonts w:ascii="Courier New" w:hAnsi="Courier New" w:hint="default"/>
      </w:rPr>
    </w:lvl>
    <w:lvl w:ilvl="5" w:tplc="39AE3532">
      <w:start w:val="1"/>
      <w:numFmt w:val="bullet"/>
      <w:lvlText w:val=""/>
      <w:lvlJc w:val="left"/>
      <w:pPr>
        <w:ind w:left="4320" w:hanging="360"/>
      </w:pPr>
      <w:rPr>
        <w:rFonts w:ascii="Wingdings" w:hAnsi="Wingdings" w:hint="default"/>
      </w:rPr>
    </w:lvl>
    <w:lvl w:ilvl="6" w:tplc="349EF344">
      <w:start w:val="1"/>
      <w:numFmt w:val="bullet"/>
      <w:lvlText w:val=""/>
      <w:lvlJc w:val="left"/>
      <w:pPr>
        <w:ind w:left="5040" w:hanging="360"/>
      </w:pPr>
      <w:rPr>
        <w:rFonts w:ascii="Symbol" w:hAnsi="Symbol" w:hint="default"/>
      </w:rPr>
    </w:lvl>
    <w:lvl w:ilvl="7" w:tplc="2CF07440">
      <w:start w:val="1"/>
      <w:numFmt w:val="bullet"/>
      <w:lvlText w:val="o"/>
      <w:lvlJc w:val="left"/>
      <w:pPr>
        <w:ind w:left="5760" w:hanging="360"/>
      </w:pPr>
      <w:rPr>
        <w:rFonts w:ascii="Courier New" w:hAnsi="Courier New" w:hint="default"/>
      </w:rPr>
    </w:lvl>
    <w:lvl w:ilvl="8" w:tplc="2580FD14">
      <w:start w:val="1"/>
      <w:numFmt w:val="bullet"/>
      <w:lvlText w:val=""/>
      <w:lvlJc w:val="left"/>
      <w:pPr>
        <w:ind w:left="6480" w:hanging="360"/>
      </w:pPr>
      <w:rPr>
        <w:rFonts w:ascii="Wingdings" w:hAnsi="Wingdings" w:hint="default"/>
      </w:rPr>
    </w:lvl>
  </w:abstractNum>
  <w:abstractNum w:abstractNumId="14" w15:restartNumberingAfterBreak="0">
    <w:nsid w:val="2BF1E093"/>
    <w:multiLevelType w:val="hybridMultilevel"/>
    <w:tmpl w:val="A3AA43C8"/>
    <w:lvl w:ilvl="0" w:tplc="C514359C">
      <w:start w:val="1"/>
      <w:numFmt w:val="bullet"/>
      <w:lvlText w:val="-"/>
      <w:lvlJc w:val="left"/>
      <w:pPr>
        <w:ind w:left="720" w:hanging="360"/>
      </w:pPr>
      <w:rPr>
        <w:rFonts w:ascii="&quot;Arial&quot;,sans-serif" w:hAnsi="&quot;Arial&quot;,sans-serif" w:hint="default"/>
      </w:rPr>
    </w:lvl>
    <w:lvl w:ilvl="1" w:tplc="14A2FE0C">
      <w:start w:val="1"/>
      <w:numFmt w:val="bullet"/>
      <w:lvlText w:val="o"/>
      <w:lvlJc w:val="left"/>
      <w:pPr>
        <w:ind w:left="1440" w:hanging="360"/>
      </w:pPr>
      <w:rPr>
        <w:rFonts w:ascii="Courier New" w:hAnsi="Courier New" w:hint="default"/>
      </w:rPr>
    </w:lvl>
    <w:lvl w:ilvl="2" w:tplc="B0CAA3AE">
      <w:start w:val="1"/>
      <w:numFmt w:val="bullet"/>
      <w:lvlText w:val=""/>
      <w:lvlJc w:val="left"/>
      <w:pPr>
        <w:ind w:left="2160" w:hanging="360"/>
      </w:pPr>
      <w:rPr>
        <w:rFonts w:ascii="Wingdings" w:hAnsi="Wingdings" w:hint="default"/>
      </w:rPr>
    </w:lvl>
    <w:lvl w:ilvl="3" w:tplc="BC50FFF2">
      <w:start w:val="1"/>
      <w:numFmt w:val="bullet"/>
      <w:lvlText w:val=""/>
      <w:lvlJc w:val="left"/>
      <w:pPr>
        <w:ind w:left="2880" w:hanging="360"/>
      </w:pPr>
      <w:rPr>
        <w:rFonts w:ascii="Symbol" w:hAnsi="Symbol" w:hint="default"/>
      </w:rPr>
    </w:lvl>
    <w:lvl w:ilvl="4" w:tplc="78D4B8C2">
      <w:start w:val="1"/>
      <w:numFmt w:val="bullet"/>
      <w:lvlText w:val="o"/>
      <w:lvlJc w:val="left"/>
      <w:pPr>
        <w:ind w:left="3600" w:hanging="360"/>
      </w:pPr>
      <w:rPr>
        <w:rFonts w:ascii="Courier New" w:hAnsi="Courier New" w:hint="default"/>
      </w:rPr>
    </w:lvl>
    <w:lvl w:ilvl="5" w:tplc="59AA29EE">
      <w:start w:val="1"/>
      <w:numFmt w:val="bullet"/>
      <w:lvlText w:val=""/>
      <w:lvlJc w:val="left"/>
      <w:pPr>
        <w:ind w:left="4320" w:hanging="360"/>
      </w:pPr>
      <w:rPr>
        <w:rFonts w:ascii="Wingdings" w:hAnsi="Wingdings" w:hint="default"/>
      </w:rPr>
    </w:lvl>
    <w:lvl w:ilvl="6" w:tplc="F03841C6">
      <w:start w:val="1"/>
      <w:numFmt w:val="bullet"/>
      <w:lvlText w:val=""/>
      <w:lvlJc w:val="left"/>
      <w:pPr>
        <w:ind w:left="5040" w:hanging="360"/>
      </w:pPr>
      <w:rPr>
        <w:rFonts w:ascii="Symbol" w:hAnsi="Symbol" w:hint="default"/>
      </w:rPr>
    </w:lvl>
    <w:lvl w:ilvl="7" w:tplc="9B58E4EA">
      <w:start w:val="1"/>
      <w:numFmt w:val="bullet"/>
      <w:lvlText w:val="o"/>
      <w:lvlJc w:val="left"/>
      <w:pPr>
        <w:ind w:left="5760" w:hanging="360"/>
      </w:pPr>
      <w:rPr>
        <w:rFonts w:ascii="Courier New" w:hAnsi="Courier New" w:hint="default"/>
      </w:rPr>
    </w:lvl>
    <w:lvl w:ilvl="8" w:tplc="9072C9C4">
      <w:start w:val="1"/>
      <w:numFmt w:val="bullet"/>
      <w:lvlText w:val=""/>
      <w:lvlJc w:val="left"/>
      <w:pPr>
        <w:ind w:left="6480" w:hanging="360"/>
      </w:pPr>
      <w:rPr>
        <w:rFonts w:ascii="Wingdings" w:hAnsi="Wingdings" w:hint="default"/>
      </w:rPr>
    </w:lvl>
  </w:abstractNum>
  <w:abstractNum w:abstractNumId="15" w15:restartNumberingAfterBreak="0">
    <w:nsid w:val="318DEB41"/>
    <w:multiLevelType w:val="hybridMultilevel"/>
    <w:tmpl w:val="5A5CE33E"/>
    <w:lvl w:ilvl="0" w:tplc="811A34D8">
      <w:start w:val="1"/>
      <w:numFmt w:val="bullet"/>
      <w:lvlText w:val="-"/>
      <w:lvlJc w:val="left"/>
      <w:pPr>
        <w:ind w:left="720" w:hanging="360"/>
      </w:pPr>
      <w:rPr>
        <w:rFonts w:ascii="&quot;Arial&quot;,sans-serif" w:hAnsi="&quot;Arial&quot;,sans-serif" w:hint="default"/>
      </w:rPr>
    </w:lvl>
    <w:lvl w:ilvl="1" w:tplc="C888B8E2">
      <w:start w:val="1"/>
      <w:numFmt w:val="bullet"/>
      <w:lvlText w:val="o"/>
      <w:lvlJc w:val="left"/>
      <w:pPr>
        <w:ind w:left="1440" w:hanging="360"/>
      </w:pPr>
      <w:rPr>
        <w:rFonts w:ascii="Courier New" w:hAnsi="Courier New" w:hint="default"/>
      </w:rPr>
    </w:lvl>
    <w:lvl w:ilvl="2" w:tplc="34BA2CEE">
      <w:start w:val="1"/>
      <w:numFmt w:val="bullet"/>
      <w:lvlText w:val=""/>
      <w:lvlJc w:val="left"/>
      <w:pPr>
        <w:ind w:left="2160" w:hanging="360"/>
      </w:pPr>
      <w:rPr>
        <w:rFonts w:ascii="Wingdings" w:hAnsi="Wingdings" w:hint="default"/>
      </w:rPr>
    </w:lvl>
    <w:lvl w:ilvl="3" w:tplc="FCCCAB14">
      <w:start w:val="1"/>
      <w:numFmt w:val="bullet"/>
      <w:lvlText w:val=""/>
      <w:lvlJc w:val="left"/>
      <w:pPr>
        <w:ind w:left="2880" w:hanging="360"/>
      </w:pPr>
      <w:rPr>
        <w:rFonts w:ascii="Symbol" w:hAnsi="Symbol" w:hint="default"/>
      </w:rPr>
    </w:lvl>
    <w:lvl w:ilvl="4" w:tplc="BA2A71D0">
      <w:start w:val="1"/>
      <w:numFmt w:val="bullet"/>
      <w:lvlText w:val="o"/>
      <w:lvlJc w:val="left"/>
      <w:pPr>
        <w:ind w:left="3600" w:hanging="360"/>
      </w:pPr>
      <w:rPr>
        <w:rFonts w:ascii="Courier New" w:hAnsi="Courier New" w:hint="default"/>
      </w:rPr>
    </w:lvl>
    <w:lvl w:ilvl="5" w:tplc="967C872E">
      <w:start w:val="1"/>
      <w:numFmt w:val="bullet"/>
      <w:lvlText w:val=""/>
      <w:lvlJc w:val="left"/>
      <w:pPr>
        <w:ind w:left="4320" w:hanging="360"/>
      </w:pPr>
      <w:rPr>
        <w:rFonts w:ascii="Wingdings" w:hAnsi="Wingdings" w:hint="default"/>
      </w:rPr>
    </w:lvl>
    <w:lvl w:ilvl="6" w:tplc="8B049FBE">
      <w:start w:val="1"/>
      <w:numFmt w:val="bullet"/>
      <w:lvlText w:val=""/>
      <w:lvlJc w:val="left"/>
      <w:pPr>
        <w:ind w:left="5040" w:hanging="360"/>
      </w:pPr>
      <w:rPr>
        <w:rFonts w:ascii="Symbol" w:hAnsi="Symbol" w:hint="default"/>
      </w:rPr>
    </w:lvl>
    <w:lvl w:ilvl="7" w:tplc="E4AAECCA">
      <w:start w:val="1"/>
      <w:numFmt w:val="bullet"/>
      <w:lvlText w:val="o"/>
      <w:lvlJc w:val="left"/>
      <w:pPr>
        <w:ind w:left="5760" w:hanging="360"/>
      </w:pPr>
      <w:rPr>
        <w:rFonts w:ascii="Courier New" w:hAnsi="Courier New" w:hint="default"/>
      </w:rPr>
    </w:lvl>
    <w:lvl w:ilvl="8" w:tplc="A5924EA2">
      <w:start w:val="1"/>
      <w:numFmt w:val="bullet"/>
      <w:lvlText w:val=""/>
      <w:lvlJc w:val="left"/>
      <w:pPr>
        <w:ind w:left="6480" w:hanging="360"/>
      </w:pPr>
      <w:rPr>
        <w:rFonts w:ascii="Wingdings" w:hAnsi="Wingdings" w:hint="default"/>
      </w:rPr>
    </w:lvl>
  </w:abstractNum>
  <w:abstractNum w:abstractNumId="16" w15:restartNumberingAfterBreak="0">
    <w:nsid w:val="34D046BF"/>
    <w:multiLevelType w:val="hybridMultilevel"/>
    <w:tmpl w:val="99781B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4AD8846"/>
    <w:multiLevelType w:val="hybridMultilevel"/>
    <w:tmpl w:val="A9CA1C18"/>
    <w:lvl w:ilvl="0" w:tplc="284A17C8">
      <w:start w:val="1"/>
      <w:numFmt w:val="bullet"/>
      <w:lvlText w:val="-"/>
      <w:lvlJc w:val="left"/>
      <w:pPr>
        <w:ind w:left="720" w:hanging="360"/>
      </w:pPr>
      <w:rPr>
        <w:rFonts w:ascii="&quot;Arial&quot;,sans-serif" w:hAnsi="&quot;Arial&quot;,sans-serif" w:hint="default"/>
      </w:rPr>
    </w:lvl>
    <w:lvl w:ilvl="1" w:tplc="B54A476A">
      <w:start w:val="1"/>
      <w:numFmt w:val="bullet"/>
      <w:lvlText w:val="o"/>
      <w:lvlJc w:val="left"/>
      <w:pPr>
        <w:ind w:left="1440" w:hanging="360"/>
      </w:pPr>
      <w:rPr>
        <w:rFonts w:ascii="Courier New" w:hAnsi="Courier New" w:hint="default"/>
      </w:rPr>
    </w:lvl>
    <w:lvl w:ilvl="2" w:tplc="0FB88520">
      <w:start w:val="1"/>
      <w:numFmt w:val="bullet"/>
      <w:lvlText w:val=""/>
      <w:lvlJc w:val="left"/>
      <w:pPr>
        <w:ind w:left="2160" w:hanging="360"/>
      </w:pPr>
      <w:rPr>
        <w:rFonts w:ascii="Wingdings" w:hAnsi="Wingdings" w:hint="default"/>
      </w:rPr>
    </w:lvl>
    <w:lvl w:ilvl="3" w:tplc="B264245E">
      <w:start w:val="1"/>
      <w:numFmt w:val="bullet"/>
      <w:lvlText w:val=""/>
      <w:lvlJc w:val="left"/>
      <w:pPr>
        <w:ind w:left="2880" w:hanging="360"/>
      </w:pPr>
      <w:rPr>
        <w:rFonts w:ascii="Symbol" w:hAnsi="Symbol" w:hint="default"/>
      </w:rPr>
    </w:lvl>
    <w:lvl w:ilvl="4" w:tplc="6E344090">
      <w:start w:val="1"/>
      <w:numFmt w:val="bullet"/>
      <w:lvlText w:val="o"/>
      <w:lvlJc w:val="left"/>
      <w:pPr>
        <w:ind w:left="3600" w:hanging="360"/>
      </w:pPr>
      <w:rPr>
        <w:rFonts w:ascii="Courier New" w:hAnsi="Courier New" w:hint="default"/>
      </w:rPr>
    </w:lvl>
    <w:lvl w:ilvl="5" w:tplc="5D48E9EA">
      <w:start w:val="1"/>
      <w:numFmt w:val="bullet"/>
      <w:lvlText w:val=""/>
      <w:lvlJc w:val="left"/>
      <w:pPr>
        <w:ind w:left="4320" w:hanging="360"/>
      </w:pPr>
      <w:rPr>
        <w:rFonts w:ascii="Wingdings" w:hAnsi="Wingdings" w:hint="default"/>
      </w:rPr>
    </w:lvl>
    <w:lvl w:ilvl="6" w:tplc="720A7166">
      <w:start w:val="1"/>
      <w:numFmt w:val="bullet"/>
      <w:lvlText w:val=""/>
      <w:lvlJc w:val="left"/>
      <w:pPr>
        <w:ind w:left="5040" w:hanging="360"/>
      </w:pPr>
      <w:rPr>
        <w:rFonts w:ascii="Symbol" w:hAnsi="Symbol" w:hint="default"/>
      </w:rPr>
    </w:lvl>
    <w:lvl w:ilvl="7" w:tplc="EEFCD430">
      <w:start w:val="1"/>
      <w:numFmt w:val="bullet"/>
      <w:lvlText w:val="o"/>
      <w:lvlJc w:val="left"/>
      <w:pPr>
        <w:ind w:left="5760" w:hanging="360"/>
      </w:pPr>
      <w:rPr>
        <w:rFonts w:ascii="Courier New" w:hAnsi="Courier New" w:hint="default"/>
      </w:rPr>
    </w:lvl>
    <w:lvl w:ilvl="8" w:tplc="AF76B19C">
      <w:start w:val="1"/>
      <w:numFmt w:val="bullet"/>
      <w:lvlText w:val=""/>
      <w:lvlJc w:val="left"/>
      <w:pPr>
        <w:ind w:left="6480" w:hanging="360"/>
      </w:pPr>
      <w:rPr>
        <w:rFonts w:ascii="Wingdings" w:hAnsi="Wingdings" w:hint="default"/>
      </w:rPr>
    </w:lvl>
  </w:abstractNum>
  <w:abstractNum w:abstractNumId="18" w15:restartNumberingAfterBreak="0">
    <w:nsid w:val="452DE1E6"/>
    <w:multiLevelType w:val="hybridMultilevel"/>
    <w:tmpl w:val="36D8608C"/>
    <w:lvl w:ilvl="0" w:tplc="638A3CE0">
      <w:start w:val="1"/>
      <w:numFmt w:val="bullet"/>
      <w:lvlText w:val="-"/>
      <w:lvlJc w:val="left"/>
      <w:pPr>
        <w:ind w:left="720" w:hanging="360"/>
      </w:pPr>
      <w:rPr>
        <w:rFonts w:ascii="&quot;Arial&quot;,sans-serif" w:hAnsi="&quot;Arial&quot;,sans-serif" w:hint="default"/>
      </w:rPr>
    </w:lvl>
    <w:lvl w:ilvl="1" w:tplc="A8404136">
      <w:start w:val="1"/>
      <w:numFmt w:val="bullet"/>
      <w:lvlText w:val="o"/>
      <w:lvlJc w:val="left"/>
      <w:pPr>
        <w:ind w:left="1440" w:hanging="360"/>
      </w:pPr>
      <w:rPr>
        <w:rFonts w:ascii="Courier New" w:hAnsi="Courier New" w:hint="default"/>
      </w:rPr>
    </w:lvl>
    <w:lvl w:ilvl="2" w:tplc="422ACC3E">
      <w:start w:val="1"/>
      <w:numFmt w:val="bullet"/>
      <w:lvlText w:val=""/>
      <w:lvlJc w:val="left"/>
      <w:pPr>
        <w:ind w:left="2160" w:hanging="360"/>
      </w:pPr>
      <w:rPr>
        <w:rFonts w:ascii="Wingdings" w:hAnsi="Wingdings" w:hint="default"/>
      </w:rPr>
    </w:lvl>
    <w:lvl w:ilvl="3" w:tplc="DE0AB4DC">
      <w:start w:val="1"/>
      <w:numFmt w:val="bullet"/>
      <w:lvlText w:val=""/>
      <w:lvlJc w:val="left"/>
      <w:pPr>
        <w:ind w:left="2880" w:hanging="360"/>
      </w:pPr>
      <w:rPr>
        <w:rFonts w:ascii="Symbol" w:hAnsi="Symbol" w:hint="default"/>
      </w:rPr>
    </w:lvl>
    <w:lvl w:ilvl="4" w:tplc="C99278E2">
      <w:start w:val="1"/>
      <w:numFmt w:val="bullet"/>
      <w:lvlText w:val="o"/>
      <w:lvlJc w:val="left"/>
      <w:pPr>
        <w:ind w:left="3600" w:hanging="360"/>
      </w:pPr>
      <w:rPr>
        <w:rFonts w:ascii="Courier New" w:hAnsi="Courier New" w:hint="default"/>
      </w:rPr>
    </w:lvl>
    <w:lvl w:ilvl="5" w:tplc="0840D240">
      <w:start w:val="1"/>
      <w:numFmt w:val="bullet"/>
      <w:lvlText w:val=""/>
      <w:lvlJc w:val="left"/>
      <w:pPr>
        <w:ind w:left="4320" w:hanging="360"/>
      </w:pPr>
      <w:rPr>
        <w:rFonts w:ascii="Wingdings" w:hAnsi="Wingdings" w:hint="default"/>
      </w:rPr>
    </w:lvl>
    <w:lvl w:ilvl="6" w:tplc="8D2C7102">
      <w:start w:val="1"/>
      <w:numFmt w:val="bullet"/>
      <w:lvlText w:val=""/>
      <w:lvlJc w:val="left"/>
      <w:pPr>
        <w:ind w:left="5040" w:hanging="360"/>
      </w:pPr>
      <w:rPr>
        <w:rFonts w:ascii="Symbol" w:hAnsi="Symbol" w:hint="default"/>
      </w:rPr>
    </w:lvl>
    <w:lvl w:ilvl="7" w:tplc="B5C609CE">
      <w:start w:val="1"/>
      <w:numFmt w:val="bullet"/>
      <w:lvlText w:val="o"/>
      <w:lvlJc w:val="left"/>
      <w:pPr>
        <w:ind w:left="5760" w:hanging="360"/>
      </w:pPr>
      <w:rPr>
        <w:rFonts w:ascii="Courier New" w:hAnsi="Courier New" w:hint="default"/>
      </w:rPr>
    </w:lvl>
    <w:lvl w:ilvl="8" w:tplc="9E56CA94">
      <w:start w:val="1"/>
      <w:numFmt w:val="bullet"/>
      <w:lvlText w:val=""/>
      <w:lvlJc w:val="left"/>
      <w:pPr>
        <w:ind w:left="6480" w:hanging="360"/>
      </w:pPr>
      <w:rPr>
        <w:rFonts w:ascii="Wingdings" w:hAnsi="Wingdings" w:hint="default"/>
      </w:rPr>
    </w:lvl>
  </w:abstractNum>
  <w:abstractNum w:abstractNumId="19" w15:restartNumberingAfterBreak="0">
    <w:nsid w:val="4BA15D51"/>
    <w:multiLevelType w:val="hybridMultilevel"/>
    <w:tmpl w:val="EF180DF8"/>
    <w:lvl w:ilvl="0" w:tplc="438CAE7E">
      <w:start w:val="1"/>
      <w:numFmt w:val="bullet"/>
      <w:lvlText w:val="-"/>
      <w:lvlJc w:val="left"/>
      <w:pPr>
        <w:ind w:left="720" w:hanging="360"/>
      </w:pPr>
      <w:rPr>
        <w:rFonts w:ascii="&quot;Arial&quot;,sans-serif" w:hAnsi="&quot;Arial&quot;,sans-serif" w:hint="default"/>
      </w:rPr>
    </w:lvl>
    <w:lvl w:ilvl="1" w:tplc="A4361668">
      <w:start w:val="1"/>
      <w:numFmt w:val="bullet"/>
      <w:lvlText w:val="o"/>
      <w:lvlJc w:val="left"/>
      <w:pPr>
        <w:ind w:left="1440" w:hanging="360"/>
      </w:pPr>
      <w:rPr>
        <w:rFonts w:ascii="Courier New" w:hAnsi="Courier New" w:hint="default"/>
      </w:rPr>
    </w:lvl>
    <w:lvl w:ilvl="2" w:tplc="D97AC860">
      <w:start w:val="1"/>
      <w:numFmt w:val="bullet"/>
      <w:lvlText w:val=""/>
      <w:lvlJc w:val="left"/>
      <w:pPr>
        <w:ind w:left="2160" w:hanging="360"/>
      </w:pPr>
      <w:rPr>
        <w:rFonts w:ascii="Wingdings" w:hAnsi="Wingdings" w:hint="default"/>
      </w:rPr>
    </w:lvl>
    <w:lvl w:ilvl="3" w:tplc="AC02596A">
      <w:start w:val="1"/>
      <w:numFmt w:val="bullet"/>
      <w:lvlText w:val=""/>
      <w:lvlJc w:val="left"/>
      <w:pPr>
        <w:ind w:left="2880" w:hanging="360"/>
      </w:pPr>
      <w:rPr>
        <w:rFonts w:ascii="Symbol" w:hAnsi="Symbol" w:hint="default"/>
      </w:rPr>
    </w:lvl>
    <w:lvl w:ilvl="4" w:tplc="8F4E04B8">
      <w:start w:val="1"/>
      <w:numFmt w:val="bullet"/>
      <w:lvlText w:val="o"/>
      <w:lvlJc w:val="left"/>
      <w:pPr>
        <w:ind w:left="3600" w:hanging="360"/>
      </w:pPr>
      <w:rPr>
        <w:rFonts w:ascii="Courier New" w:hAnsi="Courier New" w:hint="default"/>
      </w:rPr>
    </w:lvl>
    <w:lvl w:ilvl="5" w:tplc="4A18E4D4">
      <w:start w:val="1"/>
      <w:numFmt w:val="bullet"/>
      <w:lvlText w:val=""/>
      <w:lvlJc w:val="left"/>
      <w:pPr>
        <w:ind w:left="4320" w:hanging="360"/>
      </w:pPr>
      <w:rPr>
        <w:rFonts w:ascii="Wingdings" w:hAnsi="Wingdings" w:hint="default"/>
      </w:rPr>
    </w:lvl>
    <w:lvl w:ilvl="6" w:tplc="22F2200C">
      <w:start w:val="1"/>
      <w:numFmt w:val="bullet"/>
      <w:lvlText w:val=""/>
      <w:lvlJc w:val="left"/>
      <w:pPr>
        <w:ind w:left="5040" w:hanging="360"/>
      </w:pPr>
      <w:rPr>
        <w:rFonts w:ascii="Symbol" w:hAnsi="Symbol" w:hint="default"/>
      </w:rPr>
    </w:lvl>
    <w:lvl w:ilvl="7" w:tplc="E37CC970">
      <w:start w:val="1"/>
      <w:numFmt w:val="bullet"/>
      <w:lvlText w:val="o"/>
      <w:lvlJc w:val="left"/>
      <w:pPr>
        <w:ind w:left="5760" w:hanging="360"/>
      </w:pPr>
      <w:rPr>
        <w:rFonts w:ascii="Courier New" w:hAnsi="Courier New" w:hint="default"/>
      </w:rPr>
    </w:lvl>
    <w:lvl w:ilvl="8" w:tplc="88EA136A">
      <w:start w:val="1"/>
      <w:numFmt w:val="bullet"/>
      <w:lvlText w:val=""/>
      <w:lvlJc w:val="left"/>
      <w:pPr>
        <w:ind w:left="6480" w:hanging="360"/>
      </w:pPr>
      <w:rPr>
        <w:rFonts w:ascii="Wingdings" w:hAnsi="Wingdings" w:hint="default"/>
      </w:rPr>
    </w:lvl>
  </w:abstractNum>
  <w:abstractNum w:abstractNumId="20" w15:restartNumberingAfterBreak="0">
    <w:nsid w:val="55CA6C90"/>
    <w:multiLevelType w:val="multilevel"/>
    <w:tmpl w:val="3190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0EFCDD"/>
    <w:multiLevelType w:val="hybridMultilevel"/>
    <w:tmpl w:val="2CB20438"/>
    <w:lvl w:ilvl="0" w:tplc="3856A134">
      <w:start w:val="1"/>
      <w:numFmt w:val="bullet"/>
      <w:lvlText w:val="-"/>
      <w:lvlJc w:val="left"/>
      <w:pPr>
        <w:ind w:left="720" w:hanging="360"/>
      </w:pPr>
      <w:rPr>
        <w:rFonts w:ascii="&quot;Arial&quot;,sans-serif" w:hAnsi="&quot;Arial&quot;,sans-serif" w:hint="default"/>
      </w:rPr>
    </w:lvl>
    <w:lvl w:ilvl="1" w:tplc="DDD4A20C">
      <w:start w:val="1"/>
      <w:numFmt w:val="bullet"/>
      <w:lvlText w:val="o"/>
      <w:lvlJc w:val="left"/>
      <w:pPr>
        <w:ind w:left="1440" w:hanging="360"/>
      </w:pPr>
      <w:rPr>
        <w:rFonts w:ascii="Courier New" w:hAnsi="Courier New" w:hint="default"/>
      </w:rPr>
    </w:lvl>
    <w:lvl w:ilvl="2" w:tplc="56743462">
      <w:start w:val="1"/>
      <w:numFmt w:val="bullet"/>
      <w:lvlText w:val=""/>
      <w:lvlJc w:val="left"/>
      <w:pPr>
        <w:ind w:left="2160" w:hanging="360"/>
      </w:pPr>
      <w:rPr>
        <w:rFonts w:ascii="Wingdings" w:hAnsi="Wingdings" w:hint="default"/>
      </w:rPr>
    </w:lvl>
    <w:lvl w:ilvl="3" w:tplc="F60E1FFE">
      <w:start w:val="1"/>
      <w:numFmt w:val="bullet"/>
      <w:lvlText w:val=""/>
      <w:lvlJc w:val="left"/>
      <w:pPr>
        <w:ind w:left="2880" w:hanging="360"/>
      </w:pPr>
      <w:rPr>
        <w:rFonts w:ascii="Symbol" w:hAnsi="Symbol" w:hint="default"/>
      </w:rPr>
    </w:lvl>
    <w:lvl w:ilvl="4" w:tplc="C71C2DDA">
      <w:start w:val="1"/>
      <w:numFmt w:val="bullet"/>
      <w:lvlText w:val="o"/>
      <w:lvlJc w:val="left"/>
      <w:pPr>
        <w:ind w:left="3600" w:hanging="360"/>
      </w:pPr>
      <w:rPr>
        <w:rFonts w:ascii="Courier New" w:hAnsi="Courier New" w:hint="default"/>
      </w:rPr>
    </w:lvl>
    <w:lvl w:ilvl="5" w:tplc="8A1CB672">
      <w:start w:val="1"/>
      <w:numFmt w:val="bullet"/>
      <w:lvlText w:val=""/>
      <w:lvlJc w:val="left"/>
      <w:pPr>
        <w:ind w:left="4320" w:hanging="360"/>
      </w:pPr>
      <w:rPr>
        <w:rFonts w:ascii="Wingdings" w:hAnsi="Wingdings" w:hint="default"/>
      </w:rPr>
    </w:lvl>
    <w:lvl w:ilvl="6" w:tplc="E4540FAA">
      <w:start w:val="1"/>
      <w:numFmt w:val="bullet"/>
      <w:lvlText w:val=""/>
      <w:lvlJc w:val="left"/>
      <w:pPr>
        <w:ind w:left="5040" w:hanging="360"/>
      </w:pPr>
      <w:rPr>
        <w:rFonts w:ascii="Symbol" w:hAnsi="Symbol" w:hint="default"/>
      </w:rPr>
    </w:lvl>
    <w:lvl w:ilvl="7" w:tplc="6D26BBF6">
      <w:start w:val="1"/>
      <w:numFmt w:val="bullet"/>
      <w:lvlText w:val="o"/>
      <w:lvlJc w:val="left"/>
      <w:pPr>
        <w:ind w:left="5760" w:hanging="360"/>
      </w:pPr>
      <w:rPr>
        <w:rFonts w:ascii="Courier New" w:hAnsi="Courier New" w:hint="default"/>
      </w:rPr>
    </w:lvl>
    <w:lvl w:ilvl="8" w:tplc="3F728068">
      <w:start w:val="1"/>
      <w:numFmt w:val="bullet"/>
      <w:lvlText w:val=""/>
      <w:lvlJc w:val="left"/>
      <w:pPr>
        <w:ind w:left="6480" w:hanging="360"/>
      </w:pPr>
      <w:rPr>
        <w:rFonts w:ascii="Wingdings" w:hAnsi="Wingdings" w:hint="default"/>
      </w:rPr>
    </w:lvl>
  </w:abstractNum>
  <w:abstractNum w:abstractNumId="22" w15:restartNumberingAfterBreak="0">
    <w:nsid w:val="676A1DD3"/>
    <w:multiLevelType w:val="hybridMultilevel"/>
    <w:tmpl w:val="D230F1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7096031B"/>
    <w:multiLevelType w:val="hybridMultilevel"/>
    <w:tmpl w:val="F6907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6987A50"/>
    <w:multiLevelType w:val="hybridMultilevel"/>
    <w:tmpl w:val="539A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843B1E"/>
    <w:multiLevelType w:val="hybridMultilevel"/>
    <w:tmpl w:val="86308640"/>
    <w:lvl w:ilvl="0" w:tplc="C998525A">
      <w:start w:val="1"/>
      <w:numFmt w:val="bullet"/>
      <w:lvlText w:val="-"/>
      <w:lvlJc w:val="left"/>
      <w:pPr>
        <w:ind w:left="720" w:hanging="360"/>
      </w:pPr>
      <w:rPr>
        <w:rFonts w:ascii="&quot;Arial&quot;,sans-serif" w:hAnsi="&quot;Arial&quot;,sans-serif" w:hint="default"/>
      </w:rPr>
    </w:lvl>
    <w:lvl w:ilvl="1" w:tplc="DA56AE1E">
      <w:start w:val="1"/>
      <w:numFmt w:val="bullet"/>
      <w:lvlText w:val="o"/>
      <w:lvlJc w:val="left"/>
      <w:pPr>
        <w:ind w:left="1440" w:hanging="360"/>
      </w:pPr>
      <w:rPr>
        <w:rFonts w:ascii="Courier New" w:hAnsi="Courier New" w:hint="default"/>
      </w:rPr>
    </w:lvl>
    <w:lvl w:ilvl="2" w:tplc="3B78D40C">
      <w:start w:val="1"/>
      <w:numFmt w:val="bullet"/>
      <w:lvlText w:val=""/>
      <w:lvlJc w:val="left"/>
      <w:pPr>
        <w:ind w:left="2160" w:hanging="360"/>
      </w:pPr>
      <w:rPr>
        <w:rFonts w:ascii="Wingdings" w:hAnsi="Wingdings" w:hint="default"/>
      </w:rPr>
    </w:lvl>
    <w:lvl w:ilvl="3" w:tplc="62F82F18">
      <w:start w:val="1"/>
      <w:numFmt w:val="bullet"/>
      <w:lvlText w:val=""/>
      <w:lvlJc w:val="left"/>
      <w:pPr>
        <w:ind w:left="2880" w:hanging="360"/>
      </w:pPr>
      <w:rPr>
        <w:rFonts w:ascii="Symbol" w:hAnsi="Symbol" w:hint="default"/>
      </w:rPr>
    </w:lvl>
    <w:lvl w:ilvl="4" w:tplc="3AFC468C">
      <w:start w:val="1"/>
      <w:numFmt w:val="bullet"/>
      <w:lvlText w:val="o"/>
      <w:lvlJc w:val="left"/>
      <w:pPr>
        <w:ind w:left="3600" w:hanging="360"/>
      </w:pPr>
      <w:rPr>
        <w:rFonts w:ascii="Courier New" w:hAnsi="Courier New" w:hint="default"/>
      </w:rPr>
    </w:lvl>
    <w:lvl w:ilvl="5" w:tplc="C592FBCC">
      <w:start w:val="1"/>
      <w:numFmt w:val="bullet"/>
      <w:lvlText w:val=""/>
      <w:lvlJc w:val="left"/>
      <w:pPr>
        <w:ind w:left="4320" w:hanging="360"/>
      </w:pPr>
      <w:rPr>
        <w:rFonts w:ascii="Wingdings" w:hAnsi="Wingdings" w:hint="default"/>
      </w:rPr>
    </w:lvl>
    <w:lvl w:ilvl="6" w:tplc="72E09138">
      <w:start w:val="1"/>
      <w:numFmt w:val="bullet"/>
      <w:lvlText w:val=""/>
      <w:lvlJc w:val="left"/>
      <w:pPr>
        <w:ind w:left="5040" w:hanging="360"/>
      </w:pPr>
      <w:rPr>
        <w:rFonts w:ascii="Symbol" w:hAnsi="Symbol" w:hint="default"/>
      </w:rPr>
    </w:lvl>
    <w:lvl w:ilvl="7" w:tplc="A1EC8448">
      <w:start w:val="1"/>
      <w:numFmt w:val="bullet"/>
      <w:lvlText w:val="o"/>
      <w:lvlJc w:val="left"/>
      <w:pPr>
        <w:ind w:left="5760" w:hanging="360"/>
      </w:pPr>
      <w:rPr>
        <w:rFonts w:ascii="Courier New" w:hAnsi="Courier New" w:hint="default"/>
      </w:rPr>
    </w:lvl>
    <w:lvl w:ilvl="8" w:tplc="38767A04">
      <w:start w:val="1"/>
      <w:numFmt w:val="bullet"/>
      <w:lvlText w:val=""/>
      <w:lvlJc w:val="left"/>
      <w:pPr>
        <w:ind w:left="6480" w:hanging="360"/>
      </w:pPr>
      <w:rPr>
        <w:rFonts w:ascii="Wingdings" w:hAnsi="Wingdings" w:hint="default"/>
      </w:rPr>
    </w:lvl>
  </w:abstractNum>
  <w:abstractNum w:abstractNumId="26"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35276878">
    <w:abstractNumId w:val="15"/>
  </w:num>
  <w:num w:numId="2" w16cid:durableId="169682251">
    <w:abstractNumId w:val="3"/>
  </w:num>
  <w:num w:numId="3" w16cid:durableId="1589117669">
    <w:abstractNumId w:val="21"/>
  </w:num>
  <w:num w:numId="4" w16cid:durableId="441656072">
    <w:abstractNumId w:val="11"/>
  </w:num>
  <w:num w:numId="5" w16cid:durableId="552618874">
    <w:abstractNumId w:val="25"/>
  </w:num>
  <w:num w:numId="6" w16cid:durableId="308940393">
    <w:abstractNumId w:val="0"/>
  </w:num>
  <w:num w:numId="7" w16cid:durableId="1573075317">
    <w:abstractNumId w:val="1"/>
  </w:num>
  <w:num w:numId="8" w16cid:durableId="229777080">
    <w:abstractNumId w:val="4"/>
  </w:num>
  <w:num w:numId="9" w16cid:durableId="361833090">
    <w:abstractNumId w:val="9"/>
  </w:num>
  <w:num w:numId="10" w16cid:durableId="1870099557">
    <w:abstractNumId w:val="6"/>
  </w:num>
  <w:num w:numId="11" w16cid:durableId="1621574817">
    <w:abstractNumId w:val="7"/>
  </w:num>
  <w:num w:numId="12" w16cid:durableId="1573275255">
    <w:abstractNumId w:val="8"/>
  </w:num>
  <w:num w:numId="13" w16cid:durableId="1738434137">
    <w:abstractNumId w:val="13"/>
  </w:num>
  <w:num w:numId="14" w16cid:durableId="1548295459">
    <w:abstractNumId w:val="14"/>
  </w:num>
  <w:num w:numId="15" w16cid:durableId="1787697125">
    <w:abstractNumId w:val="19"/>
  </w:num>
  <w:num w:numId="16" w16cid:durableId="1426222397">
    <w:abstractNumId w:val="10"/>
  </w:num>
  <w:num w:numId="17" w16cid:durableId="1146512055">
    <w:abstractNumId w:val="18"/>
  </w:num>
  <w:num w:numId="18" w16cid:durableId="1069111760">
    <w:abstractNumId w:val="17"/>
  </w:num>
  <w:num w:numId="19" w16cid:durableId="554507383">
    <w:abstractNumId w:val="2"/>
  </w:num>
  <w:num w:numId="20" w16cid:durableId="737287139">
    <w:abstractNumId w:val="26"/>
  </w:num>
  <w:num w:numId="21" w16cid:durableId="1564490650">
    <w:abstractNumId w:val="23"/>
  </w:num>
  <w:num w:numId="22" w16cid:durableId="1498308196">
    <w:abstractNumId w:val="20"/>
  </w:num>
  <w:num w:numId="23" w16cid:durableId="510484673">
    <w:abstractNumId w:val="5"/>
  </w:num>
  <w:num w:numId="24" w16cid:durableId="826894482">
    <w:abstractNumId w:val="12"/>
  </w:num>
  <w:num w:numId="25" w16cid:durableId="1787576283">
    <w:abstractNumId w:val="22"/>
  </w:num>
  <w:num w:numId="26" w16cid:durableId="1017316359">
    <w:abstractNumId w:val="16"/>
  </w:num>
  <w:num w:numId="27" w16cid:durableId="26765871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01D9"/>
    <w:rsid w:val="00001517"/>
    <w:rsid w:val="000117DC"/>
    <w:rsid w:val="00012331"/>
    <w:rsid w:val="00013ADC"/>
    <w:rsid w:val="00020913"/>
    <w:rsid w:val="00023566"/>
    <w:rsid w:val="000248F6"/>
    <w:rsid w:val="00032052"/>
    <w:rsid w:val="0003259C"/>
    <w:rsid w:val="000330CC"/>
    <w:rsid w:val="00035086"/>
    <w:rsid w:val="00035E2A"/>
    <w:rsid w:val="00035FFF"/>
    <w:rsid w:val="000360CB"/>
    <w:rsid w:val="000371E5"/>
    <w:rsid w:val="00040C05"/>
    <w:rsid w:val="000520AE"/>
    <w:rsid w:val="000538AD"/>
    <w:rsid w:val="00054DE0"/>
    <w:rsid w:val="00055E28"/>
    <w:rsid w:val="000623BF"/>
    <w:rsid w:val="000623DC"/>
    <w:rsid w:val="00063AE5"/>
    <w:rsid w:val="00063BE1"/>
    <w:rsid w:val="000928E5"/>
    <w:rsid w:val="00096D43"/>
    <w:rsid w:val="00097545"/>
    <w:rsid w:val="000A2C64"/>
    <w:rsid w:val="000B3D53"/>
    <w:rsid w:val="000B5257"/>
    <w:rsid w:val="000C14CE"/>
    <w:rsid w:val="000C671F"/>
    <w:rsid w:val="000C6948"/>
    <w:rsid w:val="000C71F9"/>
    <w:rsid w:val="000D6A3F"/>
    <w:rsid w:val="000D6D39"/>
    <w:rsid w:val="000E0C5B"/>
    <w:rsid w:val="000E12A3"/>
    <w:rsid w:val="000E5A00"/>
    <w:rsid w:val="000E651B"/>
    <w:rsid w:val="00113A8A"/>
    <w:rsid w:val="00113E8F"/>
    <w:rsid w:val="001154D1"/>
    <w:rsid w:val="00130D0D"/>
    <w:rsid w:val="00134624"/>
    <w:rsid w:val="00135D94"/>
    <w:rsid w:val="00137BDE"/>
    <w:rsid w:val="001417A9"/>
    <w:rsid w:val="00150D45"/>
    <w:rsid w:val="001536A5"/>
    <w:rsid w:val="00153862"/>
    <w:rsid w:val="00154823"/>
    <w:rsid w:val="00157B6B"/>
    <w:rsid w:val="0016309B"/>
    <w:rsid w:val="00174480"/>
    <w:rsid w:val="00180A5B"/>
    <w:rsid w:val="00182B88"/>
    <w:rsid w:val="001875DD"/>
    <w:rsid w:val="001A0965"/>
    <w:rsid w:val="001A1178"/>
    <w:rsid w:val="001A28FC"/>
    <w:rsid w:val="001A52B1"/>
    <w:rsid w:val="001A59DF"/>
    <w:rsid w:val="001B63EE"/>
    <w:rsid w:val="001C1F79"/>
    <w:rsid w:val="001C3B18"/>
    <w:rsid w:val="001C3C3F"/>
    <w:rsid w:val="001C4E28"/>
    <w:rsid w:val="001C7087"/>
    <w:rsid w:val="001D0449"/>
    <w:rsid w:val="001D75BD"/>
    <w:rsid w:val="001E16CA"/>
    <w:rsid w:val="001E1C2B"/>
    <w:rsid w:val="001E3047"/>
    <w:rsid w:val="001F031E"/>
    <w:rsid w:val="001F0C39"/>
    <w:rsid w:val="001F0FDD"/>
    <w:rsid w:val="001F3857"/>
    <w:rsid w:val="00217303"/>
    <w:rsid w:val="00221D25"/>
    <w:rsid w:val="002227F2"/>
    <w:rsid w:val="00224AB2"/>
    <w:rsid w:val="0022565D"/>
    <w:rsid w:val="00226A27"/>
    <w:rsid w:val="00234301"/>
    <w:rsid w:val="002353A6"/>
    <w:rsid w:val="00236168"/>
    <w:rsid w:val="00240BEA"/>
    <w:rsid w:val="00240EE8"/>
    <w:rsid w:val="0024135C"/>
    <w:rsid w:val="0025057D"/>
    <w:rsid w:val="0025461D"/>
    <w:rsid w:val="00260007"/>
    <w:rsid w:val="0026162A"/>
    <w:rsid w:val="002633B3"/>
    <w:rsid w:val="00273889"/>
    <w:rsid w:val="00273B55"/>
    <w:rsid w:val="00275C5D"/>
    <w:rsid w:val="002801EA"/>
    <w:rsid w:val="00294E66"/>
    <w:rsid w:val="00294F24"/>
    <w:rsid w:val="002969CD"/>
    <w:rsid w:val="002973BE"/>
    <w:rsid w:val="002975E2"/>
    <w:rsid w:val="002975FA"/>
    <w:rsid w:val="002C3500"/>
    <w:rsid w:val="002C64E1"/>
    <w:rsid w:val="002C7249"/>
    <w:rsid w:val="002D0904"/>
    <w:rsid w:val="002E02F7"/>
    <w:rsid w:val="002E4648"/>
    <w:rsid w:val="002E51EA"/>
    <w:rsid w:val="002F397F"/>
    <w:rsid w:val="002F4F5E"/>
    <w:rsid w:val="002F51F9"/>
    <w:rsid w:val="002F5AE4"/>
    <w:rsid w:val="002F7680"/>
    <w:rsid w:val="0031698B"/>
    <w:rsid w:val="003172FA"/>
    <w:rsid w:val="00317529"/>
    <w:rsid w:val="00320725"/>
    <w:rsid w:val="00320FE3"/>
    <w:rsid w:val="003340FF"/>
    <w:rsid w:val="0034485D"/>
    <w:rsid w:val="0034572F"/>
    <w:rsid w:val="003500A1"/>
    <w:rsid w:val="00350E97"/>
    <w:rsid w:val="00370BC2"/>
    <w:rsid w:val="003754CA"/>
    <w:rsid w:val="00377865"/>
    <w:rsid w:val="00382250"/>
    <w:rsid w:val="003824EA"/>
    <w:rsid w:val="00394E3A"/>
    <w:rsid w:val="003B4278"/>
    <w:rsid w:val="003C0EF8"/>
    <w:rsid w:val="003C79AE"/>
    <w:rsid w:val="003D6677"/>
    <w:rsid w:val="003E700E"/>
    <w:rsid w:val="003F01E4"/>
    <w:rsid w:val="003F1AAC"/>
    <w:rsid w:val="003F43B4"/>
    <w:rsid w:val="003F6267"/>
    <w:rsid w:val="003F63B3"/>
    <w:rsid w:val="00401889"/>
    <w:rsid w:val="0040384A"/>
    <w:rsid w:val="0040493A"/>
    <w:rsid w:val="0041784A"/>
    <w:rsid w:val="00421C03"/>
    <w:rsid w:val="00423723"/>
    <w:rsid w:val="00427CC1"/>
    <w:rsid w:val="00430C75"/>
    <w:rsid w:val="00435EBE"/>
    <w:rsid w:val="00445E1A"/>
    <w:rsid w:val="00447421"/>
    <w:rsid w:val="004475A5"/>
    <w:rsid w:val="00452427"/>
    <w:rsid w:val="00453D0A"/>
    <w:rsid w:val="00455F49"/>
    <w:rsid w:val="00457BA4"/>
    <w:rsid w:val="004610D8"/>
    <w:rsid w:val="0046319D"/>
    <w:rsid w:val="0046663A"/>
    <w:rsid w:val="00473615"/>
    <w:rsid w:val="00475378"/>
    <w:rsid w:val="00475C54"/>
    <w:rsid w:val="004900BB"/>
    <w:rsid w:val="004954AD"/>
    <w:rsid w:val="004A2B2D"/>
    <w:rsid w:val="004A2F88"/>
    <w:rsid w:val="004B32B0"/>
    <w:rsid w:val="004B3DD1"/>
    <w:rsid w:val="004D1D55"/>
    <w:rsid w:val="004D303F"/>
    <w:rsid w:val="004E1467"/>
    <w:rsid w:val="005012F4"/>
    <w:rsid w:val="00504F1D"/>
    <w:rsid w:val="00511047"/>
    <w:rsid w:val="00511BAB"/>
    <w:rsid w:val="00512873"/>
    <w:rsid w:val="00513C0D"/>
    <w:rsid w:val="005240B0"/>
    <w:rsid w:val="005246AF"/>
    <w:rsid w:val="005248CC"/>
    <w:rsid w:val="0052668B"/>
    <w:rsid w:val="00530699"/>
    <w:rsid w:val="005335D5"/>
    <w:rsid w:val="00534909"/>
    <w:rsid w:val="0053512B"/>
    <w:rsid w:val="005352CC"/>
    <w:rsid w:val="00536239"/>
    <w:rsid w:val="005452A8"/>
    <w:rsid w:val="005546AA"/>
    <w:rsid w:val="0056386B"/>
    <w:rsid w:val="00592440"/>
    <w:rsid w:val="005928C3"/>
    <w:rsid w:val="00595C2A"/>
    <w:rsid w:val="005A014A"/>
    <w:rsid w:val="005B4B3A"/>
    <w:rsid w:val="005D0045"/>
    <w:rsid w:val="005D2334"/>
    <w:rsid w:val="005D2817"/>
    <w:rsid w:val="005E2014"/>
    <w:rsid w:val="005E4004"/>
    <w:rsid w:val="005F4F5F"/>
    <w:rsid w:val="006022DB"/>
    <w:rsid w:val="00616F4A"/>
    <w:rsid w:val="00626D21"/>
    <w:rsid w:val="00634747"/>
    <w:rsid w:val="00637786"/>
    <w:rsid w:val="006426D4"/>
    <w:rsid w:val="00645329"/>
    <w:rsid w:val="00650AE6"/>
    <w:rsid w:val="006511D8"/>
    <w:rsid w:val="00653AE0"/>
    <w:rsid w:val="00654D4F"/>
    <w:rsid w:val="00655842"/>
    <w:rsid w:val="00662D1D"/>
    <w:rsid w:val="0066598B"/>
    <w:rsid w:val="00667462"/>
    <w:rsid w:val="00667D71"/>
    <w:rsid w:val="00671A6F"/>
    <w:rsid w:val="00676D9C"/>
    <w:rsid w:val="006830E3"/>
    <w:rsid w:val="00696D3D"/>
    <w:rsid w:val="0069705D"/>
    <w:rsid w:val="006A56A5"/>
    <w:rsid w:val="006B0E2C"/>
    <w:rsid w:val="006B378A"/>
    <w:rsid w:val="006B4D38"/>
    <w:rsid w:val="006B7543"/>
    <w:rsid w:val="006C35E2"/>
    <w:rsid w:val="006E5BDC"/>
    <w:rsid w:val="006E5E16"/>
    <w:rsid w:val="006E7A4E"/>
    <w:rsid w:val="00710CE9"/>
    <w:rsid w:val="007145E8"/>
    <w:rsid w:val="007152C9"/>
    <w:rsid w:val="0071627E"/>
    <w:rsid w:val="0072361C"/>
    <w:rsid w:val="00726F6E"/>
    <w:rsid w:val="0074160C"/>
    <w:rsid w:val="0074207D"/>
    <w:rsid w:val="00743230"/>
    <w:rsid w:val="00745FEA"/>
    <w:rsid w:val="00750600"/>
    <w:rsid w:val="00754015"/>
    <w:rsid w:val="007628A4"/>
    <w:rsid w:val="00765B1A"/>
    <w:rsid w:val="00765BB9"/>
    <w:rsid w:val="00767291"/>
    <w:rsid w:val="00775363"/>
    <w:rsid w:val="00776508"/>
    <w:rsid w:val="00776D92"/>
    <w:rsid w:val="00780B57"/>
    <w:rsid w:val="00790717"/>
    <w:rsid w:val="007A31B0"/>
    <w:rsid w:val="007B02FB"/>
    <w:rsid w:val="007B29FD"/>
    <w:rsid w:val="007C58F4"/>
    <w:rsid w:val="007D0878"/>
    <w:rsid w:val="007D27BB"/>
    <w:rsid w:val="007D2FC7"/>
    <w:rsid w:val="007E1983"/>
    <w:rsid w:val="007E205D"/>
    <w:rsid w:val="007E37C8"/>
    <w:rsid w:val="007E3AE1"/>
    <w:rsid w:val="007E5F19"/>
    <w:rsid w:val="007E6A5C"/>
    <w:rsid w:val="007F36C1"/>
    <w:rsid w:val="007F3AB0"/>
    <w:rsid w:val="008103CB"/>
    <w:rsid w:val="00810756"/>
    <w:rsid w:val="008107B9"/>
    <w:rsid w:val="00811A60"/>
    <w:rsid w:val="008269B4"/>
    <w:rsid w:val="008353B7"/>
    <w:rsid w:val="00841D37"/>
    <w:rsid w:val="00845F52"/>
    <w:rsid w:val="00851F4C"/>
    <w:rsid w:val="0085284F"/>
    <w:rsid w:val="008548FB"/>
    <w:rsid w:val="0085490B"/>
    <w:rsid w:val="00864AA0"/>
    <w:rsid w:val="00872ECD"/>
    <w:rsid w:val="00875BB4"/>
    <w:rsid w:val="008768DA"/>
    <w:rsid w:val="008838EC"/>
    <w:rsid w:val="00883D9D"/>
    <w:rsid w:val="0088536F"/>
    <w:rsid w:val="00885A41"/>
    <w:rsid w:val="00886DBF"/>
    <w:rsid w:val="00896016"/>
    <w:rsid w:val="008A116F"/>
    <w:rsid w:val="008A26E5"/>
    <w:rsid w:val="008A41D6"/>
    <w:rsid w:val="008A7243"/>
    <w:rsid w:val="008A7DEE"/>
    <w:rsid w:val="008B1685"/>
    <w:rsid w:val="008B421F"/>
    <w:rsid w:val="008B735F"/>
    <w:rsid w:val="008B7AF6"/>
    <w:rsid w:val="008C17F4"/>
    <w:rsid w:val="008C3A67"/>
    <w:rsid w:val="008D4615"/>
    <w:rsid w:val="008E01E0"/>
    <w:rsid w:val="008E251B"/>
    <w:rsid w:val="008E51D6"/>
    <w:rsid w:val="008F2298"/>
    <w:rsid w:val="008F514A"/>
    <w:rsid w:val="008F76AB"/>
    <w:rsid w:val="009004C8"/>
    <w:rsid w:val="009032B3"/>
    <w:rsid w:val="009071ED"/>
    <w:rsid w:val="009138CA"/>
    <w:rsid w:val="00921D7B"/>
    <w:rsid w:val="009248EA"/>
    <w:rsid w:val="009260C6"/>
    <w:rsid w:val="00926A6F"/>
    <w:rsid w:val="009327A5"/>
    <w:rsid w:val="00940AEE"/>
    <w:rsid w:val="009446D2"/>
    <w:rsid w:val="00944B0D"/>
    <w:rsid w:val="00997781"/>
    <w:rsid w:val="009A4F65"/>
    <w:rsid w:val="009A527F"/>
    <w:rsid w:val="009B1030"/>
    <w:rsid w:val="009C434C"/>
    <w:rsid w:val="009D0D37"/>
    <w:rsid w:val="009D4395"/>
    <w:rsid w:val="009E2573"/>
    <w:rsid w:val="009F3400"/>
    <w:rsid w:val="00A055C7"/>
    <w:rsid w:val="00A1262D"/>
    <w:rsid w:val="00A12F98"/>
    <w:rsid w:val="00A1558E"/>
    <w:rsid w:val="00A170CF"/>
    <w:rsid w:val="00A172CC"/>
    <w:rsid w:val="00A20FB1"/>
    <w:rsid w:val="00A45115"/>
    <w:rsid w:val="00A459AF"/>
    <w:rsid w:val="00A51E69"/>
    <w:rsid w:val="00A53D29"/>
    <w:rsid w:val="00A5551E"/>
    <w:rsid w:val="00A60ED5"/>
    <w:rsid w:val="00A80F21"/>
    <w:rsid w:val="00A81AEF"/>
    <w:rsid w:val="00A82E55"/>
    <w:rsid w:val="00A83308"/>
    <w:rsid w:val="00A935BD"/>
    <w:rsid w:val="00A939FD"/>
    <w:rsid w:val="00A9587D"/>
    <w:rsid w:val="00A9700E"/>
    <w:rsid w:val="00AC7214"/>
    <w:rsid w:val="00AD239E"/>
    <w:rsid w:val="00AD272C"/>
    <w:rsid w:val="00AD7A00"/>
    <w:rsid w:val="00AE205D"/>
    <w:rsid w:val="00AE2380"/>
    <w:rsid w:val="00AE29CD"/>
    <w:rsid w:val="00AE5EDF"/>
    <w:rsid w:val="00AE78E4"/>
    <w:rsid w:val="00AF4EC6"/>
    <w:rsid w:val="00B05A55"/>
    <w:rsid w:val="00B05BBE"/>
    <w:rsid w:val="00B15014"/>
    <w:rsid w:val="00B15C7D"/>
    <w:rsid w:val="00B212BD"/>
    <w:rsid w:val="00B2162B"/>
    <w:rsid w:val="00B22998"/>
    <w:rsid w:val="00B2775B"/>
    <w:rsid w:val="00B31303"/>
    <w:rsid w:val="00B45616"/>
    <w:rsid w:val="00B509B8"/>
    <w:rsid w:val="00B60081"/>
    <w:rsid w:val="00B64882"/>
    <w:rsid w:val="00B70613"/>
    <w:rsid w:val="00B74896"/>
    <w:rsid w:val="00B8087B"/>
    <w:rsid w:val="00B81E69"/>
    <w:rsid w:val="00B85D44"/>
    <w:rsid w:val="00B920B3"/>
    <w:rsid w:val="00BA1CC6"/>
    <w:rsid w:val="00BA20B2"/>
    <w:rsid w:val="00BA2B45"/>
    <w:rsid w:val="00BA61E1"/>
    <w:rsid w:val="00BA6AD9"/>
    <w:rsid w:val="00BB02B9"/>
    <w:rsid w:val="00BB0EB5"/>
    <w:rsid w:val="00BB3FDD"/>
    <w:rsid w:val="00BC49AA"/>
    <w:rsid w:val="00BC5D42"/>
    <w:rsid w:val="00BC7E72"/>
    <w:rsid w:val="00BD6E8F"/>
    <w:rsid w:val="00BD7676"/>
    <w:rsid w:val="00BD799F"/>
    <w:rsid w:val="00BE057C"/>
    <w:rsid w:val="00BE073B"/>
    <w:rsid w:val="00BF688A"/>
    <w:rsid w:val="00BF6D6D"/>
    <w:rsid w:val="00C02383"/>
    <w:rsid w:val="00C0459D"/>
    <w:rsid w:val="00C0655B"/>
    <w:rsid w:val="00C10C2F"/>
    <w:rsid w:val="00C35099"/>
    <w:rsid w:val="00C36740"/>
    <w:rsid w:val="00C43318"/>
    <w:rsid w:val="00C44DDA"/>
    <w:rsid w:val="00C44F98"/>
    <w:rsid w:val="00C44FDD"/>
    <w:rsid w:val="00C455A6"/>
    <w:rsid w:val="00C45A18"/>
    <w:rsid w:val="00C55183"/>
    <w:rsid w:val="00C63E4C"/>
    <w:rsid w:val="00C748C2"/>
    <w:rsid w:val="00C756B4"/>
    <w:rsid w:val="00C867F7"/>
    <w:rsid w:val="00C87B65"/>
    <w:rsid w:val="00C93059"/>
    <w:rsid w:val="00C96478"/>
    <w:rsid w:val="00CA7B99"/>
    <w:rsid w:val="00CB1805"/>
    <w:rsid w:val="00CC27C4"/>
    <w:rsid w:val="00CD1E78"/>
    <w:rsid w:val="00CD7CC5"/>
    <w:rsid w:val="00CE1BDE"/>
    <w:rsid w:val="00CE3D65"/>
    <w:rsid w:val="00CE5E8B"/>
    <w:rsid w:val="00CF1072"/>
    <w:rsid w:val="00CF5C31"/>
    <w:rsid w:val="00CF77BF"/>
    <w:rsid w:val="00D0397A"/>
    <w:rsid w:val="00D040AD"/>
    <w:rsid w:val="00D1005C"/>
    <w:rsid w:val="00D17C43"/>
    <w:rsid w:val="00D21EE9"/>
    <w:rsid w:val="00D34006"/>
    <w:rsid w:val="00D3642A"/>
    <w:rsid w:val="00D41322"/>
    <w:rsid w:val="00D422CB"/>
    <w:rsid w:val="00D4442A"/>
    <w:rsid w:val="00D44AD2"/>
    <w:rsid w:val="00D46BFB"/>
    <w:rsid w:val="00D4707E"/>
    <w:rsid w:val="00D51998"/>
    <w:rsid w:val="00D7496D"/>
    <w:rsid w:val="00D76490"/>
    <w:rsid w:val="00D773AD"/>
    <w:rsid w:val="00D841DB"/>
    <w:rsid w:val="00D84370"/>
    <w:rsid w:val="00D86D4D"/>
    <w:rsid w:val="00D90DAF"/>
    <w:rsid w:val="00DA09C7"/>
    <w:rsid w:val="00DA14FD"/>
    <w:rsid w:val="00DA19FC"/>
    <w:rsid w:val="00DA28CF"/>
    <w:rsid w:val="00DB19A5"/>
    <w:rsid w:val="00DC2731"/>
    <w:rsid w:val="00DC4D07"/>
    <w:rsid w:val="00DC6508"/>
    <w:rsid w:val="00DE1DCF"/>
    <w:rsid w:val="00DE2779"/>
    <w:rsid w:val="00DE4E57"/>
    <w:rsid w:val="00DF1000"/>
    <w:rsid w:val="00DF5878"/>
    <w:rsid w:val="00E11FF3"/>
    <w:rsid w:val="00E13077"/>
    <w:rsid w:val="00E13E09"/>
    <w:rsid w:val="00E24DA5"/>
    <w:rsid w:val="00E27DC9"/>
    <w:rsid w:val="00E350B4"/>
    <w:rsid w:val="00E35B4F"/>
    <w:rsid w:val="00E365A4"/>
    <w:rsid w:val="00E3707F"/>
    <w:rsid w:val="00E44092"/>
    <w:rsid w:val="00E46429"/>
    <w:rsid w:val="00E47F8E"/>
    <w:rsid w:val="00E512CE"/>
    <w:rsid w:val="00E55CD3"/>
    <w:rsid w:val="00E57117"/>
    <w:rsid w:val="00E7139B"/>
    <w:rsid w:val="00E767EC"/>
    <w:rsid w:val="00E80143"/>
    <w:rsid w:val="00E80891"/>
    <w:rsid w:val="00E863DA"/>
    <w:rsid w:val="00E90043"/>
    <w:rsid w:val="00E91B7E"/>
    <w:rsid w:val="00E920DB"/>
    <w:rsid w:val="00EA7185"/>
    <w:rsid w:val="00EA75F6"/>
    <w:rsid w:val="00EB04DB"/>
    <w:rsid w:val="00EB0966"/>
    <w:rsid w:val="00EB1D0B"/>
    <w:rsid w:val="00EB69E7"/>
    <w:rsid w:val="00EC558B"/>
    <w:rsid w:val="00EC5ECD"/>
    <w:rsid w:val="00ED266A"/>
    <w:rsid w:val="00ED4171"/>
    <w:rsid w:val="00ED7EC7"/>
    <w:rsid w:val="00EE5C36"/>
    <w:rsid w:val="00EF3137"/>
    <w:rsid w:val="00EF5414"/>
    <w:rsid w:val="00F03AD5"/>
    <w:rsid w:val="00F04C31"/>
    <w:rsid w:val="00F05EA4"/>
    <w:rsid w:val="00F12AC2"/>
    <w:rsid w:val="00F12D71"/>
    <w:rsid w:val="00F1572B"/>
    <w:rsid w:val="00F22844"/>
    <w:rsid w:val="00F33C40"/>
    <w:rsid w:val="00F36DCB"/>
    <w:rsid w:val="00F3742E"/>
    <w:rsid w:val="00F63FEA"/>
    <w:rsid w:val="00F66FEE"/>
    <w:rsid w:val="00F72981"/>
    <w:rsid w:val="00F72AE2"/>
    <w:rsid w:val="00F8708A"/>
    <w:rsid w:val="00F90047"/>
    <w:rsid w:val="00FA306B"/>
    <w:rsid w:val="00FA60A8"/>
    <w:rsid w:val="00FA6DAA"/>
    <w:rsid w:val="00FB193E"/>
    <w:rsid w:val="00FB59B4"/>
    <w:rsid w:val="00FB6A55"/>
    <w:rsid w:val="00FC1890"/>
    <w:rsid w:val="00FC3EBE"/>
    <w:rsid w:val="00FC6EB1"/>
    <w:rsid w:val="00FD1EDB"/>
    <w:rsid w:val="00FD1F08"/>
    <w:rsid w:val="00FD2790"/>
    <w:rsid w:val="00FD41AC"/>
    <w:rsid w:val="00FE0A5D"/>
    <w:rsid w:val="00FF0798"/>
    <w:rsid w:val="00FF08A9"/>
    <w:rsid w:val="00FF4328"/>
    <w:rsid w:val="00FF7BB3"/>
    <w:rsid w:val="0263DF86"/>
    <w:rsid w:val="02F6C79B"/>
    <w:rsid w:val="04AC82A8"/>
    <w:rsid w:val="076C5D94"/>
    <w:rsid w:val="07E360BD"/>
    <w:rsid w:val="0B5C64F6"/>
    <w:rsid w:val="0C71764A"/>
    <w:rsid w:val="0D543DEA"/>
    <w:rsid w:val="0DD1648F"/>
    <w:rsid w:val="0F068815"/>
    <w:rsid w:val="0F718B34"/>
    <w:rsid w:val="12134AD1"/>
    <w:rsid w:val="149EFA86"/>
    <w:rsid w:val="15BB30EC"/>
    <w:rsid w:val="15DBB3CE"/>
    <w:rsid w:val="17328D40"/>
    <w:rsid w:val="177C439E"/>
    <w:rsid w:val="18265A68"/>
    <w:rsid w:val="1827DD76"/>
    <w:rsid w:val="189441FE"/>
    <w:rsid w:val="19BECF71"/>
    <w:rsid w:val="19EABD60"/>
    <w:rsid w:val="1A1A4E88"/>
    <w:rsid w:val="1B2F2D0B"/>
    <w:rsid w:val="1B4B83D7"/>
    <w:rsid w:val="1B8B0C80"/>
    <w:rsid w:val="1C805C06"/>
    <w:rsid w:val="1C96296E"/>
    <w:rsid w:val="1D893DDF"/>
    <w:rsid w:val="2153E4A3"/>
    <w:rsid w:val="215ACC50"/>
    <w:rsid w:val="235A57B9"/>
    <w:rsid w:val="259320D4"/>
    <w:rsid w:val="269E12EB"/>
    <w:rsid w:val="2733DAAE"/>
    <w:rsid w:val="279B2D9C"/>
    <w:rsid w:val="2802BF8C"/>
    <w:rsid w:val="281CA414"/>
    <w:rsid w:val="282CFE93"/>
    <w:rsid w:val="2939B3BB"/>
    <w:rsid w:val="2BEE20E9"/>
    <w:rsid w:val="2DE3CE32"/>
    <w:rsid w:val="2FD60E18"/>
    <w:rsid w:val="30718E0C"/>
    <w:rsid w:val="336F6B3A"/>
    <w:rsid w:val="3409E511"/>
    <w:rsid w:val="348397D3"/>
    <w:rsid w:val="35A38322"/>
    <w:rsid w:val="361C0358"/>
    <w:rsid w:val="36DE32AC"/>
    <w:rsid w:val="36F47667"/>
    <w:rsid w:val="37F7CF23"/>
    <w:rsid w:val="3856DE32"/>
    <w:rsid w:val="38BEE196"/>
    <w:rsid w:val="3A2159F7"/>
    <w:rsid w:val="3C6F3ADD"/>
    <w:rsid w:val="3FD7BF5A"/>
    <w:rsid w:val="40324702"/>
    <w:rsid w:val="425B1320"/>
    <w:rsid w:val="42B444BA"/>
    <w:rsid w:val="463054C3"/>
    <w:rsid w:val="48B2B987"/>
    <w:rsid w:val="48E95B23"/>
    <w:rsid w:val="4A8BE0E5"/>
    <w:rsid w:val="4BA4BD09"/>
    <w:rsid w:val="4D66D911"/>
    <w:rsid w:val="4DD26C41"/>
    <w:rsid w:val="4E2882B2"/>
    <w:rsid w:val="4EBC1231"/>
    <w:rsid w:val="50A9B792"/>
    <w:rsid w:val="52511E21"/>
    <w:rsid w:val="53AD9C3C"/>
    <w:rsid w:val="5513A882"/>
    <w:rsid w:val="5515B828"/>
    <w:rsid w:val="55C4CD0C"/>
    <w:rsid w:val="566C76C9"/>
    <w:rsid w:val="56971770"/>
    <w:rsid w:val="57333C66"/>
    <w:rsid w:val="5749EEB7"/>
    <w:rsid w:val="57609D6D"/>
    <w:rsid w:val="583FA340"/>
    <w:rsid w:val="587EBADF"/>
    <w:rsid w:val="5B89449D"/>
    <w:rsid w:val="5D27BA79"/>
    <w:rsid w:val="5E340CEC"/>
    <w:rsid w:val="5E795007"/>
    <w:rsid w:val="5F97B0B5"/>
    <w:rsid w:val="61DDB593"/>
    <w:rsid w:val="61E92420"/>
    <w:rsid w:val="620589B0"/>
    <w:rsid w:val="622B4F52"/>
    <w:rsid w:val="62D46ECB"/>
    <w:rsid w:val="6450D61E"/>
    <w:rsid w:val="66252556"/>
    <w:rsid w:val="6774250D"/>
    <w:rsid w:val="686C2014"/>
    <w:rsid w:val="6BC260BD"/>
    <w:rsid w:val="6BCE264F"/>
    <w:rsid w:val="6C123CE6"/>
    <w:rsid w:val="6CF5D3DC"/>
    <w:rsid w:val="71CAC189"/>
    <w:rsid w:val="71CBC1FA"/>
    <w:rsid w:val="73098B95"/>
    <w:rsid w:val="739C194B"/>
    <w:rsid w:val="744E93B1"/>
    <w:rsid w:val="7457AFE3"/>
    <w:rsid w:val="751FEEB5"/>
    <w:rsid w:val="7698A758"/>
    <w:rsid w:val="76AFDDBD"/>
    <w:rsid w:val="76CB9848"/>
    <w:rsid w:val="76D23AFB"/>
    <w:rsid w:val="786E0B5C"/>
    <w:rsid w:val="78E4AEEE"/>
    <w:rsid w:val="7B769F54"/>
    <w:rsid w:val="7C838AA4"/>
    <w:rsid w:val="7DAB4E6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E92DBFE-3AD4-4F05-B91F-474D34239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75FA"/>
    <w:pPr>
      <w:spacing w:line="324" w:lineRule="auto"/>
    </w:pPr>
    <w:rPr>
      <w:rFonts w:ascii="Arial" w:hAnsi="Arial"/>
    </w:rPr>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2E02F7"/>
    <w:pPr>
      <w:spacing w:before="100" w:beforeAutospacing="1" w:after="100" w:afterAutospacing="1" w:line="240" w:lineRule="auto"/>
    </w:pPr>
    <w:rPr>
      <w:rFonts w:ascii="Calibri" w:hAnsi="Calibri" w:cs="Calibri"/>
      <w:lang w:eastAsia="de-DE"/>
    </w:rPr>
  </w:style>
  <w:style w:type="character" w:styleId="Fett">
    <w:name w:val="Strong"/>
    <w:basedOn w:val="Absatz-Standardschriftart"/>
    <w:uiPriority w:val="22"/>
    <w:qFormat/>
    <w:rsid w:val="002E02F7"/>
    <w:rPr>
      <w:b/>
      <w:bCs/>
    </w:rPr>
  </w:style>
  <w:style w:type="character" w:styleId="Hervorhebung">
    <w:name w:val="Emphasis"/>
    <w:basedOn w:val="Absatz-Standardschriftart"/>
    <w:uiPriority w:val="20"/>
    <w:qFormat/>
    <w:rsid w:val="002E02F7"/>
    <w:rPr>
      <w:i/>
      <w:iCs/>
    </w:rPr>
  </w:style>
  <w:style w:type="character" w:customStyle="1" w:styleId="normaltextrun">
    <w:name w:val="normaltextrun"/>
    <w:basedOn w:val="Absatz-Standardschriftart"/>
    <w:rsid w:val="00234301"/>
  </w:style>
  <w:style w:type="paragraph" w:customStyle="1" w:styleId="paragraph">
    <w:name w:val="paragraph"/>
    <w:basedOn w:val="Standard"/>
    <w:rsid w:val="00427CC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Absatz-Standardschriftart"/>
    <w:rsid w:val="00427CC1"/>
  </w:style>
  <w:style w:type="character" w:customStyle="1" w:styleId="ui-provider">
    <w:name w:val="ui-provider"/>
    <w:basedOn w:val="Absatz-Standardschriftart"/>
    <w:rsid w:val="003F43B4"/>
  </w:style>
  <w:style w:type="character" w:styleId="BesuchterLink">
    <w:name w:val="FollowedHyperlink"/>
    <w:basedOn w:val="Absatz-Standardschriftart"/>
    <w:uiPriority w:val="99"/>
    <w:semiHidden/>
    <w:unhideWhenUsed/>
    <w:rsid w:val="00B212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303580298">
      <w:bodyDiv w:val="1"/>
      <w:marLeft w:val="0"/>
      <w:marRight w:val="0"/>
      <w:marTop w:val="0"/>
      <w:marBottom w:val="0"/>
      <w:divBdr>
        <w:top w:val="none" w:sz="0" w:space="0" w:color="auto"/>
        <w:left w:val="none" w:sz="0" w:space="0" w:color="auto"/>
        <w:bottom w:val="none" w:sz="0" w:space="0" w:color="auto"/>
        <w:right w:val="none" w:sz="0" w:space="0" w:color="auto"/>
      </w:divBdr>
    </w:div>
    <w:div w:id="742601251">
      <w:bodyDiv w:val="1"/>
      <w:marLeft w:val="0"/>
      <w:marRight w:val="0"/>
      <w:marTop w:val="0"/>
      <w:marBottom w:val="0"/>
      <w:divBdr>
        <w:top w:val="none" w:sz="0" w:space="0" w:color="auto"/>
        <w:left w:val="none" w:sz="0" w:space="0" w:color="auto"/>
        <w:bottom w:val="none" w:sz="0" w:space="0" w:color="auto"/>
        <w:right w:val="none" w:sz="0" w:space="0" w:color="auto"/>
      </w:divBdr>
    </w:div>
    <w:div w:id="1271621357">
      <w:bodyDiv w:val="1"/>
      <w:marLeft w:val="0"/>
      <w:marRight w:val="0"/>
      <w:marTop w:val="0"/>
      <w:marBottom w:val="0"/>
      <w:divBdr>
        <w:top w:val="none" w:sz="0" w:space="0" w:color="auto"/>
        <w:left w:val="none" w:sz="0" w:space="0" w:color="auto"/>
        <w:bottom w:val="none" w:sz="0" w:space="0" w:color="auto"/>
        <w:right w:val="none" w:sz="0" w:space="0" w:color="auto"/>
      </w:divBdr>
    </w:div>
    <w:div w:id="1735814833">
      <w:bodyDiv w:val="1"/>
      <w:marLeft w:val="0"/>
      <w:marRight w:val="0"/>
      <w:marTop w:val="0"/>
      <w:marBottom w:val="0"/>
      <w:divBdr>
        <w:top w:val="none" w:sz="0" w:space="0" w:color="auto"/>
        <w:left w:val="none" w:sz="0" w:space="0" w:color="auto"/>
        <w:bottom w:val="none" w:sz="0" w:space="0" w:color="auto"/>
        <w:right w:val="none" w:sz="0" w:space="0" w:color="auto"/>
      </w:divBdr>
      <w:divsChild>
        <w:div w:id="1167400428">
          <w:marLeft w:val="0"/>
          <w:marRight w:val="0"/>
          <w:marTop w:val="0"/>
          <w:marBottom w:val="0"/>
          <w:divBdr>
            <w:top w:val="none" w:sz="0" w:space="0" w:color="auto"/>
            <w:left w:val="none" w:sz="0" w:space="0" w:color="auto"/>
            <w:bottom w:val="none" w:sz="0" w:space="0" w:color="auto"/>
            <w:right w:val="none" w:sz="0" w:space="0" w:color="auto"/>
          </w:divBdr>
          <w:divsChild>
            <w:div w:id="805512350">
              <w:marLeft w:val="0"/>
              <w:marRight w:val="0"/>
              <w:marTop w:val="0"/>
              <w:marBottom w:val="0"/>
              <w:divBdr>
                <w:top w:val="none" w:sz="0" w:space="0" w:color="auto"/>
                <w:left w:val="none" w:sz="0" w:space="0" w:color="auto"/>
                <w:bottom w:val="none" w:sz="0" w:space="0" w:color="auto"/>
                <w:right w:val="none" w:sz="0" w:space="0" w:color="auto"/>
              </w:divBdr>
              <w:divsChild>
                <w:div w:id="18750163">
                  <w:marLeft w:val="0"/>
                  <w:marRight w:val="0"/>
                  <w:marTop w:val="0"/>
                  <w:marBottom w:val="0"/>
                  <w:divBdr>
                    <w:top w:val="none" w:sz="0" w:space="0" w:color="auto"/>
                    <w:left w:val="none" w:sz="0" w:space="0" w:color="auto"/>
                    <w:bottom w:val="none" w:sz="0" w:space="0" w:color="auto"/>
                    <w:right w:val="none" w:sz="0" w:space="0" w:color="auto"/>
                  </w:divBdr>
                </w:div>
                <w:div w:id="118115826">
                  <w:marLeft w:val="0"/>
                  <w:marRight w:val="0"/>
                  <w:marTop w:val="0"/>
                  <w:marBottom w:val="0"/>
                  <w:divBdr>
                    <w:top w:val="none" w:sz="0" w:space="0" w:color="auto"/>
                    <w:left w:val="none" w:sz="0" w:space="0" w:color="auto"/>
                    <w:bottom w:val="none" w:sz="0" w:space="0" w:color="auto"/>
                    <w:right w:val="none" w:sz="0" w:space="0" w:color="auto"/>
                  </w:divBdr>
                </w:div>
                <w:div w:id="139539286">
                  <w:marLeft w:val="0"/>
                  <w:marRight w:val="0"/>
                  <w:marTop w:val="0"/>
                  <w:marBottom w:val="0"/>
                  <w:divBdr>
                    <w:top w:val="none" w:sz="0" w:space="0" w:color="auto"/>
                    <w:left w:val="none" w:sz="0" w:space="0" w:color="auto"/>
                    <w:bottom w:val="none" w:sz="0" w:space="0" w:color="auto"/>
                    <w:right w:val="none" w:sz="0" w:space="0" w:color="auto"/>
                  </w:divBdr>
                </w:div>
                <w:div w:id="210507542">
                  <w:marLeft w:val="0"/>
                  <w:marRight w:val="0"/>
                  <w:marTop w:val="0"/>
                  <w:marBottom w:val="0"/>
                  <w:divBdr>
                    <w:top w:val="none" w:sz="0" w:space="0" w:color="auto"/>
                    <w:left w:val="none" w:sz="0" w:space="0" w:color="auto"/>
                    <w:bottom w:val="none" w:sz="0" w:space="0" w:color="auto"/>
                    <w:right w:val="none" w:sz="0" w:space="0" w:color="auto"/>
                  </w:divBdr>
                </w:div>
                <w:div w:id="280453381">
                  <w:marLeft w:val="0"/>
                  <w:marRight w:val="0"/>
                  <w:marTop w:val="0"/>
                  <w:marBottom w:val="0"/>
                  <w:divBdr>
                    <w:top w:val="none" w:sz="0" w:space="0" w:color="auto"/>
                    <w:left w:val="none" w:sz="0" w:space="0" w:color="auto"/>
                    <w:bottom w:val="none" w:sz="0" w:space="0" w:color="auto"/>
                    <w:right w:val="none" w:sz="0" w:space="0" w:color="auto"/>
                  </w:divBdr>
                </w:div>
                <w:div w:id="284435734">
                  <w:marLeft w:val="0"/>
                  <w:marRight w:val="0"/>
                  <w:marTop w:val="0"/>
                  <w:marBottom w:val="0"/>
                  <w:divBdr>
                    <w:top w:val="none" w:sz="0" w:space="0" w:color="auto"/>
                    <w:left w:val="none" w:sz="0" w:space="0" w:color="auto"/>
                    <w:bottom w:val="none" w:sz="0" w:space="0" w:color="auto"/>
                    <w:right w:val="none" w:sz="0" w:space="0" w:color="auto"/>
                  </w:divBdr>
                </w:div>
                <w:div w:id="363823045">
                  <w:marLeft w:val="0"/>
                  <w:marRight w:val="0"/>
                  <w:marTop w:val="0"/>
                  <w:marBottom w:val="0"/>
                  <w:divBdr>
                    <w:top w:val="none" w:sz="0" w:space="0" w:color="auto"/>
                    <w:left w:val="none" w:sz="0" w:space="0" w:color="auto"/>
                    <w:bottom w:val="none" w:sz="0" w:space="0" w:color="auto"/>
                    <w:right w:val="none" w:sz="0" w:space="0" w:color="auto"/>
                  </w:divBdr>
                </w:div>
                <w:div w:id="398943894">
                  <w:marLeft w:val="0"/>
                  <w:marRight w:val="0"/>
                  <w:marTop w:val="0"/>
                  <w:marBottom w:val="0"/>
                  <w:divBdr>
                    <w:top w:val="none" w:sz="0" w:space="0" w:color="auto"/>
                    <w:left w:val="none" w:sz="0" w:space="0" w:color="auto"/>
                    <w:bottom w:val="none" w:sz="0" w:space="0" w:color="auto"/>
                    <w:right w:val="none" w:sz="0" w:space="0" w:color="auto"/>
                  </w:divBdr>
                </w:div>
                <w:div w:id="404029908">
                  <w:marLeft w:val="0"/>
                  <w:marRight w:val="0"/>
                  <w:marTop w:val="0"/>
                  <w:marBottom w:val="0"/>
                  <w:divBdr>
                    <w:top w:val="none" w:sz="0" w:space="0" w:color="auto"/>
                    <w:left w:val="none" w:sz="0" w:space="0" w:color="auto"/>
                    <w:bottom w:val="none" w:sz="0" w:space="0" w:color="auto"/>
                    <w:right w:val="none" w:sz="0" w:space="0" w:color="auto"/>
                  </w:divBdr>
                </w:div>
                <w:div w:id="458884844">
                  <w:marLeft w:val="0"/>
                  <w:marRight w:val="0"/>
                  <w:marTop w:val="0"/>
                  <w:marBottom w:val="0"/>
                  <w:divBdr>
                    <w:top w:val="none" w:sz="0" w:space="0" w:color="auto"/>
                    <w:left w:val="none" w:sz="0" w:space="0" w:color="auto"/>
                    <w:bottom w:val="none" w:sz="0" w:space="0" w:color="auto"/>
                    <w:right w:val="none" w:sz="0" w:space="0" w:color="auto"/>
                  </w:divBdr>
                </w:div>
                <w:div w:id="523599106">
                  <w:marLeft w:val="0"/>
                  <w:marRight w:val="0"/>
                  <w:marTop w:val="0"/>
                  <w:marBottom w:val="0"/>
                  <w:divBdr>
                    <w:top w:val="none" w:sz="0" w:space="0" w:color="auto"/>
                    <w:left w:val="none" w:sz="0" w:space="0" w:color="auto"/>
                    <w:bottom w:val="none" w:sz="0" w:space="0" w:color="auto"/>
                    <w:right w:val="none" w:sz="0" w:space="0" w:color="auto"/>
                  </w:divBdr>
                </w:div>
                <w:div w:id="526910413">
                  <w:marLeft w:val="0"/>
                  <w:marRight w:val="0"/>
                  <w:marTop w:val="0"/>
                  <w:marBottom w:val="0"/>
                  <w:divBdr>
                    <w:top w:val="none" w:sz="0" w:space="0" w:color="auto"/>
                    <w:left w:val="none" w:sz="0" w:space="0" w:color="auto"/>
                    <w:bottom w:val="none" w:sz="0" w:space="0" w:color="auto"/>
                    <w:right w:val="none" w:sz="0" w:space="0" w:color="auto"/>
                  </w:divBdr>
                </w:div>
                <w:div w:id="604312258">
                  <w:marLeft w:val="0"/>
                  <w:marRight w:val="0"/>
                  <w:marTop w:val="0"/>
                  <w:marBottom w:val="0"/>
                  <w:divBdr>
                    <w:top w:val="none" w:sz="0" w:space="0" w:color="auto"/>
                    <w:left w:val="none" w:sz="0" w:space="0" w:color="auto"/>
                    <w:bottom w:val="none" w:sz="0" w:space="0" w:color="auto"/>
                    <w:right w:val="none" w:sz="0" w:space="0" w:color="auto"/>
                  </w:divBdr>
                </w:div>
                <w:div w:id="612133556">
                  <w:marLeft w:val="0"/>
                  <w:marRight w:val="0"/>
                  <w:marTop w:val="0"/>
                  <w:marBottom w:val="0"/>
                  <w:divBdr>
                    <w:top w:val="none" w:sz="0" w:space="0" w:color="auto"/>
                    <w:left w:val="none" w:sz="0" w:space="0" w:color="auto"/>
                    <w:bottom w:val="none" w:sz="0" w:space="0" w:color="auto"/>
                    <w:right w:val="none" w:sz="0" w:space="0" w:color="auto"/>
                  </w:divBdr>
                </w:div>
                <w:div w:id="636684612">
                  <w:marLeft w:val="0"/>
                  <w:marRight w:val="0"/>
                  <w:marTop w:val="0"/>
                  <w:marBottom w:val="0"/>
                  <w:divBdr>
                    <w:top w:val="none" w:sz="0" w:space="0" w:color="auto"/>
                    <w:left w:val="none" w:sz="0" w:space="0" w:color="auto"/>
                    <w:bottom w:val="none" w:sz="0" w:space="0" w:color="auto"/>
                    <w:right w:val="none" w:sz="0" w:space="0" w:color="auto"/>
                  </w:divBdr>
                </w:div>
                <w:div w:id="803041632">
                  <w:marLeft w:val="0"/>
                  <w:marRight w:val="0"/>
                  <w:marTop w:val="0"/>
                  <w:marBottom w:val="0"/>
                  <w:divBdr>
                    <w:top w:val="none" w:sz="0" w:space="0" w:color="auto"/>
                    <w:left w:val="none" w:sz="0" w:space="0" w:color="auto"/>
                    <w:bottom w:val="none" w:sz="0" w:space="0" w:color="auto"/>
                    <w:right w:val="none" w:sz="0" w:space="0" w:color="auto"/>
                  </w:divBdr>
                </w:div>
                <w:div w:id="908659952">
                  <w:marLeft w:val="0"/>
                  <w:marRight w:val="0"/>
                  <w:marTop w:val="0"/>
                  <w:marBottom w:val="0"/>
                  <w:divBdr>
                    <w:top w:val="none" w:sz="0" w:space="0" w:color="auto"/>
                    <w:left w:val="none" w:sz="0" w:space="0" w:color="auto"/>
                    <w:bottom w:val="none" w:sz="0" w:space="0" w:color="auto"/>
                    <w:right w:val="none" w:sz="0" w:space="0" w:color="auto"/>
                  </w:divBdr>
                </w:div>
                <w:div w:id="964848401">
                  <w:marLeft w:val="0"/>
                  <w:marRight w:val="0"/>
                  <w:marTop w:val="0"/>
                  <w:marBottom w:val="0"/>
                  <w:divBdr>
                    <w:top w:val="none" w:sz="0" w:space="0" w:color="auto"/>
                    <w:left w:val="none" w:sz="0" w:space="0" w:color="auto"/>
                    <w:bottom w:val="none" w:sz="0" w:space="0" w:color="auto"/>
                    <w:right w:val="none" w:sz="0" w:space="0" w:color="auto"/>
                  </w:divBdr>
                </w:div>
                <w:div w:id="1020200885">
                  <w:marLeft w:val="0"/>
                  <w:marRight w:val="0"/>
                  <w:marTop w:val="0"/>
                  <w:marBottom w:val="0"/>
                  <w:divBdr>
                    <w:top w:val="none" w:sz="0" w:space="0" w:color="auto"/>
                    <w:left w:val="none" w:sz="0" w:space="0" w:color="auto"/>
                    <w:bottom w:val="none" w:sz="0" w:space="0" w:color="auto"/>
                    <w:right w:val="none" w:sz="0" w:space="0" w:color="auto"/>
                  </w:divBdr>
                </w:div>
                <w:div w:id="1101529841">
                  <w:marLeft w:val="0"/>
                  <w:marRight w:val="0"/>
                  <w:marTop w:val="0"/>
                  <w:marBottom w:val="0"/>
                  <w:divBdr>
                    <w:top w:val="none" w:sz="0" w:space="0" w:color="auto"/>
                    <w:left w:val="none" w:sz="0" w:space="0" w:color="auto"/>
                    <w:bottom w:val="none" w:sz="0" w:space="0" w:color="auto"/>
                    <w:right w:val="none" w:sz="0" w:space="0" w:color="auto"/>
                  </w:divBdr>
                </w:div>
                <w:div w:id="1198927372">
                  <w:marLeft w:val="0"/>
                  <w:marRight w:val="0"/>
                  <w:marTop w:val="0"/>
                  <w:marBottom w:val="0"/>
                  <w:divBdr>
                    <w:top w:val="none" w:sz="0" w:space="0" w:color="auto"/>
                    <w:left w:val="none" w:sz="0" w:space="0" w:color="auto"/>
                    <w:bottom w:val="none" w:sz="0" w:space="0" w:color="auto"/>
                    <w:right w:val="none" w:sz="0" w:space="0" w:color="auto"/>
                  </w:divBdr>
                </w:div>
                <w:div w:id="1512523885">
                  <w:marLeft w:val="0"/>
                  <w:marRight w:val="0"/>
                  <w:marTop w:val="0"/>
                  <w:marBottom w:val="0"/>
                  <w:divBdr>
                    <w:top w:val="none" w:sz="0" w:space="0" w:color="auto"/>
                    <w:left w:val="none" w:sz="0" w:space="0" w:color="auto"/>
                    <w:bottom w:val="none" w:sz="0" w:space="0" w:color="auto"/>
                    <w:right w:val="none" w:sz="0" w:space="0" w:color="auto"/>
                  </w:divBdr>
                </w:div>
                <w:div w:id="1541280828">
                  <w:marLeft w:val="0"/>
                  <w:marRight w:val="0"/>
                  <w:marTop w:val="0"/>
                  <w:marBottom w:val="0"/>
                  <w:divBdr>
                    <w:top w:val="none" w:sz="0" w:space="0" w:color="auto"/>
                    <w:left w:val="none" w:sz="0" w:space="0" w:color="auto"/>
                    <w:bottom w:val="none" w:sz="0" w:space="0" w:color="auto"/>
                    <w:right w:val="none" w:sz="0" w:space="0" w:color="auto"/>
                  </w:divBdr>
                </w:div>
                <w:div w:id="1627462567">
                  <w:marLeft w:val="0"/>
                  <w:marRight w:val="0"/>
                  <w:marTop w:val="0"/>
                  <w:marBottom w:val="0"/>
                  <w:divBdr>
                    <w:top w:val="none" w:sz="0" w:space="0" w:color="auto"/>
                    <w:left w:val="none" w:sz="0" w:space="0" w:color="auto"/>
                    <w:bottom w:val="none" w:sz="0" w:space="0" w:color="auto"/>
                    <w:right w:val="none" w:sz="0" w:space="0" w:color="auto"/>
                  </w:divBdr>
                </w:div>
                <w:div w:id="1657299638">
                  <w:marLeft w:val="0"/>
                  <w:marRight w:val="0"/>
                  <w:marTop w:val="0"/>
                  <w:marBottom w:val="0"/>
                  <w:divBdr>
                    <w:top w:val="none" w:sz="0" w:space="0" w:color="auto"/>
                    <w:left w:val="none" w:sz="0" w:space="0" w:color="auto"/>
                    <w:bottom w:val="none" w:sz="0" w:space="0" w:color="auto"/>
                    <w:right w:val="none" w:sz="0" w:space="0" w:color="auto"/>
                  </w:divBdr>
                </w:div>
                <w:div w:id="1726372117">
                  <w:marLeft w:val="0"/>
                  <w:marRight w:val="0"/>
                  <w:marTop w:val="0"/>
                  <w:marBottom w:val="0"/>
                  <w:divBdr>
                    <w:top w:val="none" w:sz="0" w:space="0" w:color="auto"/>
                    <w:left w:val="none" w:sz="0" w:space="0" w:color="auto"/>
                    <w:bottom w:val="none" w:sz="0" w:space="0" w:color="auto"/>
                    <w:right w:val="none" w:sz="0" w:space="0" w:color="auto"/>
                  </w:divBdr>
                </w:div>
                <w:div w:id="1790008957">
                  <w:marLeft w:val="0"/>
                  <w:marRight w:val="0"/>
                  <w:marTop w:val="0"/>
                  <w:marBottom w:val="0"/>
                  <w:divBdr>
                    <w:top w:val="none" w:sz="0" w:space="0" w:color="auto"/>
                    <w:left w:val="none" w:sz="0" w:space="0" w:color="auto"/>
                    <w:bottom w:val="none" w:sz="0" w:space="0" w:color="auto"/>
                    <w:right w:val="none" w:sz="0" w:space="0" w:color="auto"/>
                  </w:divBdr>
                </w:div>
                <w:div w:id="1827166385">
                  <w:marLeft w:val="0"/>
                  <w:marRight w:val="0"/>
                  <w:marTop w:val="0"/>
                  <w:marBottom w:val="0"/>
                  <w:divBdr>
                    <w:top w:val="none" w:sz="0" w:space="0" w:color="auto"/>
                    <w:left w:val="none" w:sz="0" w:space="0" w:color="auto"/>
                    <w:bottom w:val="none" w:sz="0" w:space="0" w:color="auto"/>
                    <w:right w:val="none" w:sz="0" w:space="0" w:color="auto"/>
                  </w:divBdr>
                </w:div>
                <w:div w:id="1859268774">
                  <w:marLeft w:val="0"/>
                  <w:marRight w:val="0"/>
                  <w:marTop w:val="0"/>
                  <w:marBottom w:val="0"/>
                  <w:divBdr>
                    <w:top w:val="none" w:sz="0" w:space="0" w:color="auto"/>
                    <w:left w:val="none" w:sz="0" w:space="0" w:color="auto"/>
                    <w:bottom w:val="none" w:sz="0" w:space="0" w:color="auto"/>
                    <w:right w:val="none" w:sz="0" w:space="0" w:color="auto"/>
                  </w:divBdr>
                </w:div>
                <w:div w:id="205246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83647">
      <w:bodyDiv w:val="1"/>
      <w:marLeft w:val="0"/>
      <w:marRight w:val="0"/>
      <w:marTop w:val="0"/>
      <w:marBottom w:val="0"/>
      <w:divBdr>
        <w:top w:val="none" w:sz="0" w:space="0" w:color="auto"/>
        <w:left w:val="none" w:sz="0" w:space="0" w:color="auto"/>
        <w:bottom w:val="none" w:sz="0" w:space="0" w:color="auto"/>
        <w:right w:val="none" w:sz="0" w:space="0" w:color="auto"/>
      </w:divBdr>
      <w:divsChild>
        <w:div w:id="119538024">
          <w:marLeft w:val="0"/>
          <w:marRight w:val="0"/>
          <w:marTop w:val="0"/>
          <w:marBottom w:val="0"/>
          <w:divBdr>
            <w:top w:val="none" w:sz="0" w:space="0" w:color="auto"/>
            <w:left w:val="none" w:sz="0" w:space="0" w:color="auto"/>
            <w:bottom w:val="none" w:sz="0" w:space="0" w:color="auto"/>
            <w:right w:val="none" w:sz="0" w:space="0" w:color="auto"/>
          </w:divBdr>
          <w:divsChild>
            <w:div w:id="595134641">
              <w:marLeft w:val="0"/>
              <w:marRight w:val="0"/>
              <w:marTop w:val="0"/>
              <w:marBottom w:val="0"/>
              <w:divBdr>
                <w:top w:val="none" w:sz="0" w:space="0" w:color="auto"/>
                <w:left w:val="none" w:sz="0" w:space="0" w:color="auto"/>
                <w:bottom w:val="none" w:sz="0" w:space="0" w:color="auto"/>
                <w:right w:val="none" w:sz="0" w:space="0" w:color="auto"/>
              </w:divBdr>
            </w:div>
            <w:div w:id="1265459036">
              <w:marLeft w:val="0"/>
              <w:marRight w:val="0"/>
              <w:marTop w:val="0"/>
              <w:marBottom w:val="0"/>
              <w:divBdr>
                <w:top w:val="none" w:sz="0" w:space="0" w:color="auto"/>
                <w:left w:val="none" w:sz="0" w:space="0" w:color="auto"/>
                <w:bottom w:val="none" w:sz="0" w:space="0" w:color="auto"/>
                <w:right w:val="none" w:sz="0" w:space="0" w:color="auto"/>
              </w:divBdr>
            </w:div>
            <w:div w:id="1655327856">
              <w:marLeft w:val="0"/>
              <w:marRight w:val="0"/>
              <w:marTop w:val="0"/>
              <w:marBottom w:val="0"/>
              <w:divBdr>
                <w:top w:val="none" w:sz="0" w:space="0" w:color="auto"/>
                <w:left w:val="none" w:sz="0" w:space="0" w:color="auto"/>
                <w:bottom w:val="none" w:sz="0" w:space="0" w:color="auto"/>
                <w:right w:val="none" w:sz="0" w:space="0" w:color="auto"/>
              </w:divBdr>
            </w:div>
            <w:div w:id="1882476156">
              <w:marLeft w:val="0"/>
              <w:marRight w:val="0"/>
              <w:marTop w:val="0"/>
              <w:marBottom w:val="0"/>
              <w:divBdr>
                <w:top w:val="none" w:sz="0" w:space="0" w:color="auto"/>
                <w:left w:val="none" w:sz="0" w:space="0" w:color="auto"/>
                <w:bottom w:val="none" w:sz="0" w:space="0" w:color="auto"/>
                <w:right w:val="none" w:sz="0" w:space="0" w:color="auto"/>
              </w:divBdr>
            </w:div>
            <w:div w:id="20497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quantron.net/wp-content/uploads/2023/10/QUANTRON-Design-Award-2024-Official-poster.jpg" TargetMode="External"/><Relationship Id="rId18" Type="http://schemas.openxmlformats.org/officeDocument/2006/relationships/image" Target="media/image3.jpeg"/><Relationship Id="rId26" Type="http://schemas.openxmlformats.org/officeDocument/2006/relationships/hyperlink" Target="https://u7061146.ct.sendgrid.net/ls/click?upn=4tNED-2FM8iDZJQyQ53jATUWgRE384tHgp8wdcDkAUwQ8-2F9NbNXoYVd4CZd2Un27i3aCUpsyhWCzTz4Gxa-2B1cEBcxCneqJJKjYXRxiv3bV2hI-3DlT72_30ehCaYEhc7GrrSdoGNxInuJD65yQEkCaSrBvzQb8BsqtwAsBuw42iOo1R-2FpVWxhxMWH9CWQp-2BdnAoAmGEGx1IYh0-2B3im0lXYMq2iBS2Ltm4pvlPuMjorUu2vWpQy8lRSvx-2BAzVXmlHZpDERUQSLteM2S6MGwpfLtp0SrvOZLbB-2FyuNBiUE3OZGi-2BljkEVgeV0Q-2F9Woe4uLgOtOXMAkrU-2Bsciu2feOflbcz8Q-2BUVQd9wgsag5IbUYkG43u-2BNOn6J5CVmdeZQZS4Dm62BElS3zSDqzPKcCbM0o4tCJ3o7RO53tAR1ExH6XYbKUYDm074NbggWBGc6WOiDXYSa6FdJ5SFraAF24Yg9V1A4lXcmG9E-3D" TargetMode="External"/><Relationship Id="rId3" Type="http://schemas.openxmlformats.org/officeDocument/2006/relationships/customXml" Target="../customXml/item3.xml"/><Relationship Id="rId21" Type="http://schemas.openxmlformats.org/officeDocument/2006/relationships/hyperlink" Target="https://www.quantron.net/wp-content/uploads/2023/10/scale-model-of-the-case-study-project-2023-scaled.jpg" TargetMode="External"/><Relationship Id="rId7" Type="http://schemas.openxmlformats.org/officeDocument/2006/relationships/settings" Target="settings.xml"/><Relationship Id="rId12" Type="http://schemas.openxmlformats.org/officeDocument/2006/relationships/hyperlink" Target="https://get.gravitysketch.com/gravity-sketch-student-ambassador-24-1/" TargetMode="External"/><Relationship Id="rId17" Type="http://schemas.openxmlformats.org/officeDocument/2006/relationships/hyperlink" Target="https://www.quantron.net/wp-content/uploads/2023/10/Official-launch-of-the-QUANTRON-Design-Award-2024-scaled.jpg" TargetMode="External"/><Relationship Id="rId25" Type="http://schemas.openxmlformats.org/officeDocument/2006/relationships/hyperlink" Target="https://u7061146.ct.sendgrid.net/ls/click?upn=4tNED-2FM8iDZJQyQ53jATUegha2L32XA5BGAQD-2FrrWT8CJ0okMCk6aq7NcwTwWhxA5PRZyTvM7mYT36-2BEdpi3Ng-3D-3DmBBG_30ehCaYEhc7GrrSdoGNxInuJD65yQEkCaSrBvzQb8BsqtwAsBuw42iOo1R-2FpVWxhxMWH9CWQp-2BdnAoAmGEGx1IYh0-2B3im0lXYMq2iBS2Ltm4pvlPuMjorUu2vWpQy8lRSvx-2BAzVXmlHZpDERUQSLteM2S6MGwpfLtp0SrvOZLbB-2FyuNBiUE3OZGi-2BljkEVgeV0Q-2F9Woe4uLgOtOXMAkrUzGudKmliIj0-2FqMMLpEcoYaJtNWYA5Y-2BMPMnqShFx7mJWhbQA4iIw35hctTLLgcKol5mqr8dpmX7K4PJT-2BB2JHA-2FbFU1LLYJbKbrby6ZVwrrcTN-2BNoU46SOrVfQHOh8TfxqBgREd404HnLRF7PykFsE-3D"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vent.quantron.net/quantron-design-award-2024" TargetMode="External"/><Relationship Id="rId24" Type="http://schemas.openxmlformats.org/officeDocument/2006/relationships/hyperlink" Target="http://www.quantron.ne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quantron.net/wp-content/uploads/2023/10/QUANTORN-QHM-AERO-with-QUANTRON-management-scaled.jpg" TargetMode="External"/><Relationship Id="rId23" Type="http://schemas.openxmlformats.org/officeDocument/2006/relationships/hyperlink" Target="https://www.quantron.net/en/q-news/press-releases/" TargetMode="External"/><Relationship Id="rId28" Type="http://schemas.openxmlformats.org/officeDocument/2006/relationships/hyperlink" Target="mailto:press@quantron.net" TargetMode="External"/><Relationship Id="rId10" Type="http://schemas.openxmlformats.org/officeDocument/2006/relationships/endnotes" Target="endnotes.xml"/><Relationship Id="rId19" Type="http://schemas.openxmlformats.org/officeDocument/2006/relationships/hyperlink" Target="https://www.quantron.net/wp-content/uploads/2023/10/Award-Ceremony-Q-Days-2023-scaled.jp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image" Target="media/image5.jpeg"/><Relationship Id="rId27" Type="http://schemas.openxmlformats.org/officeDocument/2006/relationships/hyperlink" Target="mailto:j.zwilling@quantron.net"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9" ma:contentTypeDescription="Ein neues Dokument erstellen." ma:contentTypeScope="" ma:versionID="ae39233daad696d293a5dde182340fbe">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e087c4b92f2efb5f85ac5411592a62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2.xml><?xml version="1.0" encoding="utf-8"?>
<ds:datastoreItem xmlns:ds="http://schemas.openxmlformats.org/officeDocument/2006/customXml" ds:itemID="{DD15B75C-E656-4777-A7FA-1CAB71A9069D}">
  <ds:schemaRefs>
    <ds:schemaRef ds:uri="http://schemas.openxmlformats.org/officeDocument/2006/bibliography"/>
  </ds:schemaRefs>
</ds:datastoreItem>
</file>

<file path=customXml/itemProps3.xml><?xml version="1.0" encoding="utf-8"?>
<ds:datastoreItem xmlns:ds="http://schemas.openxmlformats.org/officeDocument/2006/customXml" ds:itemID="{9CF5E8A3-C520-42D8-9956-9050924F3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1486</Words>
  <Characters>9367</Characters>
  <Application>Microsoft Office Word</Application>
  <DocSecurity>4</DocSecurity>
  <Lines>78</Lines>
  <Paragraphs>21</Paragraphs>
  <ScaleCrop>false</ScaleCrop>
  <Company/>
  <LinksUpToDate>false</LinksUpToDate>
  <CharactersWithSpaces>10832</CharactersWithSpaces>
  <SharedDoc>false</SharedDoc>
  <HLinks>
    <vt:vector size="48" baseType="variant">
      <vt:variant>
        <vt:i4>4456546</vt:i4>
      </vt:variant>
      <vt:variant>
        <vt:i4>21</vt:i4>
      </vt:variant>
      <vt:variant>
        <vt:i4>0</vt:i4>
      </vt:variant>
      <vt:variant>
        <vt:i4>5</vt:i4>
      </vt:variant>
      <vt:variant>
        <vt:lpwstr>mailto:press@quantron.net</vt:lpwstr>
      </vt:variant>
      <vt:variant>
        <vt:lpwstr/>
      </vt:variant>
      <vt:variant>
        <vt:i4>4456497</vt:i4>
      </vt:variant>
      <vt:variant>
        <vt:i4>18</vt:i4>
      </vt:variant>
      <vt:variant>
        <vt:i4>0</vt:i4>
      </vt:variant>
      <vt:variant>
        <vt:i4>5</vt:i4>
      </vt:variant>
      <vt:variant>
        <vt:lpwstr>mailto:j.zwilling@quantron.net</vt:lpwstr>
      </vt:variant>
      <vt:variant>
        <vt:lpwstr/>
      </vt:variant>
      <vt:variant>
        <vt:i4>8257621</vt:i4>
      </vt:variant>
      <vt:variant>
        <vt:i4>15</vt:i4>
      </vt:variant>
      <vt:variant>
        <vt:i4>0</vt:i4>
      </vt:variant>
      <vt:variant>
        <vt:i4>5</vt:i4>
      </vt:variant>
      <vt:variant>
        <vt:lpwstr>https://u7061146.ct.sendgrid.net/ls/click?upn=4tNED-2FM8iDZJQyQ53jATUWgRE384tHgp8wdcDkAUwQ8-2F9NbNXoYVd4CZd2Un27i3aCUpsyhWCzTz4Gxa-2B1cEBcxCneqJJKjYXRxiv3bV2hI-3DlT72_30ehCaYEhc7GrrSdoGNxInuJD65yQEkCaSrBvzQb8BsqtwAsBuw42iOo1R-2FpVWxhxMWH9CWQp-2BdnAoAmGEGx1IYh0-2B3im0lXYMq2iBS2Ltm4pvlPuMjorUu2vWpQy8lRSvx-2BAzVXmlHZpDERUQSLteM2S6MGwpfLtp0SrvOZLbB-2FyuNBiUE3OZGi-2BljkEVgeV0Q-2F9Woe4uLgOtOXMAkrU-2Bsciu2feOflbcz8Q-2BUVQd9wgsag5IbUYkG43u-2BNOn6J5CVmdeZQZS4Dm62BElS3zSDqzPKcCbM0o4tCJ3o7RO53tAR1ExH6XYbKUYDm074NbggWBGc6WOiDXYSa6FdJ5SFraAF24Yg9V1A4lXcmG9E-3D</vt:lpwstr>
      </vt:variant>
      <vt:variant>
        <vt:lpwstr/>
      </vt:variant>
      <vt:variant>
        <vt:i4>2293791</vt:i4>
      </vt:variant>
      <vt:variant>
        <vt:i4>12</vt:i4>
      </vt:variant>
      <vt:variant>
        <vt:i4>0</vt:i4>
      </vt:variant>
      <vt:variant>
        <vt:i4>5</vt:i4>
      </vt:variant>
      <vt:variant>
        <vt:lpwstr>https://u7061146.ct.sendgrid.net/ls/click?upn=4tNED-2FM8iDZJQyQ53jATUegha2L32XA5BGAQD-2FrrWT8CJ0okMCk6aq7NcwTwWhxA5PRZyTvM7mYT36-2BEdpi3Ng-3D-3DmBBG_30ehCaYEhc7GrrSdoGNxInuJD65yQEkCaSrBvzQb8BsqtwAsBuw42iOo1R-2FpVWxhxMWH9CWQp-2BdnAoAmGEGx1IYh0-2B3im0lXYMq2iBS2Ltm4pvlPuMjorUu2vWpQy8lRSvx-2BAzVXmlHZpDERUQSLteM2S6MGwpfLtp0SrvOZLbB-2FyuNBiUE3OZGi-2BljkEVgeV0Q-2F9Woe4uLgOtOXMAkrUzGudKmliIj0-2FqMMLpEcoYaJtNWYA5Y-2BMPMnqShFx7mJWhbQA4iIw35hctTLLgcKol5mqr8dpmX7K4PJT-2BB2JHA-2FbFU1LLYJbKbrby6ZVwrrcTN-2BNoU46SOrVfQHOh8TfxqBgREd404HnLRF7PykFsE-3D</vt:lpwstr>
      </vt:variant>
      <vt:variant>
        <vt:lpwstr/>
      </vt:variant>
      <vt:variant>
        <vt:i4>4456525</vt:i4>
      </vt:variant>
      <vt:variant>
        <vt:i4>9</vt:i4>
      </vt:variant>
      <vt:variant>
        <vt:i4>0</vt:i4>
      </vt:variant>
      <vt:variant>
        <vt:i4>5</vt:i4>
      </vt:variant>
      <vt:variant>
        <vt:lpwstr>http://www.quantron.net/</vt:lpwstr>
      </vt:variant>
      <vt:variant>
        <vt:lpwstr/>
      </vt:variant>
      <vt:variant>
        <vt:i4>7798826</vt:i4>
      </vt:variant>
      <vt:variant>
        <vt:i4>6</vt:i4>
      </vt:variant>
      <vt:variant>
        <vt:i4>0</vt:i4>
      </vt:variant>
      <vt:variant>
        <vt:i4>5</vt:i4>
      </vt:variant>
      <vt:variant>
        <vt:lpwstr>https://www.quantron.net/en/q-news/press-releases/</vt:lpwstr>
      </vt:variant>
      <vt:variant>
        <vt:lpwstr/>
      </vt:variant>
      <vt:variant>
        <vt:i4>5898327</vt:i4>
      </vt:variant>
      <vt:variant>
        <vt:i4>3</vt:i4>
      </vt:variant>
      <vt:variant>
        <vt:i4>0</vt:i4>
      </vt:variant>
      <vt:variant>
        <vt:i4>5</vt:i4>
      </vt:variant>
      <vt:variant>
        <vt:lpwstr>https://get.gravitysketch.com/gravity-sketch-student-ambassador-24-1/</vt:lpwstr>
      </vt:variant>
      <vt:variant>
        <vt:lpwstr/>
      </vt:variant>
      <vt:variant>
        <vt:i4>1703961</vt:i4>
      </vt:variant>
      <vt:variant>
        <vt:i4>0</vt:i4>
      </vt:variant>
      <vt:variant>
        <vt:i4>0</vt:i4>
      </vt:variant>
      <vt:variant>
        <vt:i4>5</vt:i4>
      </vt:variant>
      <vt:variant>
        <vt:lpwstr>https://event.quantron.net/quantron-design-award-2024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 | Quantron AG</dc:creator>
  <cp:keywords/>
  <cp:lastModifiedBy>Stephanie Miller | Quantron AG</cp:lastModifiedBy>
  <cp:revision>145</cp:revision>
  <dcterms:created xsi:type="dcterms:W3CDTF">2023-10-28T20:06:00Z</dcterms:created>
  <dcterms:modified xsi:type="dcterms:W3CDTF">2023-10-31T09:11:00Z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