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99D9E" w14:textId="14B8736E" w:rsidR="006F7229" w:rsidRDefault="002D0904" w:rsidP="006F7229">
      <w:pPr>
        <w:tabs>
          <w:tab w:val="right" w:pos="9356"/>
        </w:tabs>
        <w:spacing w:after="0" w:line="360" w:lineRule="auto"/>
        <w:rPr>
          <w:rFonts w:cs="Arial"/>
          <w:sz w:val="20"/>
          <w:lang w:val="en-US"/>
        </w:rPr>
      </w:pPr>
      <w:r w:rsidRPr="00C75F12">
        <w:rPr>
          <w:rFonts w:cs="Arial"/>
          <w:lang w:val="en-US"/>
        </w:rPr>
        <w:t>PRESS</w:t>
      </w:r>
      <w:r w:rsidR="00845F52" w:rsidRPr="00C75F12">
        <w:rPr>
          <w:rFonts w:cs="Arial"/>
          <w:lang w:val="en-US"/>
        </w:rPr>
        <w:t xml:space="preserve"> RELEASE</w:t>
      </w:r>
      <w:r w:rsidRPr="00C75F12">
        <w:rPr>
          <w:rFonts w:cs="Arial"/>
          <w:lang w:val="en-US"/>
        </w:rPr>
        <w:tab/>
      </w:r>
      <w:r w:rsidR="00734EBD" w:rsidRPr="0093476A">
        <w:rPr>
          <w:rFonts w:cs="Arial"/>
          <w:sz w:val="18"/>
          <w:lang w:val="en-US"/>
        </w:rPr>
        <w:t>27th</w:t>
      </w:r>
      <w:r w:rsidR="00D329C5" w:rsidRPr="0093476A">
        <w:rPr>
          <w:rFonts w:cs="Arial"/>
          <w:sz w:val="18"/>
          <w:lang w:val="en-US"/>
        </w:rPr>
        <w:t xml:space="preserve"> March</w:t>
      </w:r>
      <w:r w:rsidR="002806AF" w:rsidRPr="0093476A">
        <w:rPr>
          <w:rFonts w:cs="Arial"/>
          <w:sz w:val="18"/>
          <w:lang w:val="en-US"/>
        </w:rPr>
        <w:t xml:space="preserve"> 202</w:t>
      </w:r>
      <w:r w:rsidR="00D329C5" w:rsidRPr="0093476A">
        <w:rPr>
          <w:rFonts w:cs="Arial"/>
          <w:sz w:val="18"/>
          <w:lang w:val="en-US"/>
        </w:rPr>
        <w:t>4</w:t>
      </w:r>
    </w:p>
    <w:p w14:paraId="5B7D61C4" w14:textId="77777777" w:rsidR="006F7229" w:rsidRDefault="006F7229" w:rsidP="006F7229">
      <w:pPr>
        <w:tabs>
          <w:tab w:val="right" w:pos="9356"/>
        </w:tabs>
        <w:spacing w:after="0" w:line="360" w:lineRule="auto"/>
        <w:rPr>
          <w:rFonts w:cs="Arial"/>
          <w:sz w:val="20"/>
          <w:lang w:val="en-US"/>
        </w:rPr>
      </w:pPr>
    </w:p>
    <w:p w14:paraId="5C2FCB8D" w14:textId="4C511CC4" w:rsidR="34317C1D" w:rsidRDefault="34317C1D" w:rsidP="722C36F5">
      <w:pPr>
        <w:tabs>
          <w:tab w:val="right" w:pos="9356"/>
        </w:tabs>
        <w:spacing w:after="0" w:line="360" w:lineRule="auto"/>
        <w:rPr>
          <w:rFonts w:cs="Arial"/>
          <w:b/>
          <w:bCs/>
          <w:sz w:val="28"/>
          <w:szCs w:val="28"/>
          <w:lang w:val="en-US"/>
        </w:rPr>
      </w:pPr>
      <w:r w:rsidRPr="722C36F5">
        <w:rPr>
          <w:rFonts w:cs="Arial"/>
          <w:b/>
          <w:bCs/>
          <w:sz w:val="28"/>
          <w:szCs w:val="28"/>
          <w:lang w:val="en-US"/>
        </w:rPr>
        <w:t>Bavarian State Minister for Digital Affairs an</w:t>
      </w:r>
      <w:r w:rsidR="49643D31" w:rsidRPr="722C36F5">
        <w:rPr>
          <w:rFonts w:cs="Arial"/>
          <w:b/>
          <w:bCs/>
          <w:sz w:val="28"/>
          <w:szCs w:val="28"/>
          <w:lang w:val="en-US"/>
        </w:rPr>
        <w:t>d</w:t>
      </w:r>
      <w:r w:rsidRPr="722C36F5">
        <w:rPr>
          <w:rFonts w:cs="Arial"/>
          <w:b/>
          <w:bCs/>
          <w:sz w:val="28"/>
          <w:szCs w:val="28"/>
          <w:lang w:val="en-US"/>
        </w:rPr>
        <w:t xml:space="preserve"> QUANTRON leadership engage in strategic dialogue on pioneering solutions for sustainable </w:t>
      </w:r>
      <w:proofErr w:type="gramStart"/>
      <w:r w:rsidRPr="722C36F5">
        <w:rPr>
          <w:rFonts w:cs="Arial"/>
          <w:b/>
          <w:bCs/>
          <w:sz w:val="28"/>
          <w:szCs w:val="28"/>
          <w:lang w:val="en-US"/>
        </w:rPr>
        <w:t>transport</w:t>
      </w:r>
      <w:proofErr w:type="gramEnd"/>
    </w:p>
    <w:p w14:paraId="5742E3C6" w14:textId="77777777" w:rsidR="00790AFE" w:rsidRPr="00790AFE" w:rsidRDefault="00790AFE" w:rsidP="006F7229">
      <w:pPr>
        <w:tabs>
          <w:tab w:val="right" w:pos="9356"/>
        </w:tabs>
        <w:spacing w:after="0" w:line="360" w:lineRule="auto"/>
        <w:rPr>
          <w:rFonts w:cs="Arial"/>
          <w:sz w:val="20"/>
          <w:lang w:val="en-GB"/>
        </w:rPr>
      </w:pPr>
    </w:p>
    <w:p w14:paraId="50147CB6" w14:textId="47642C65" w:rsidR="00F6040C" w:rsidRDefault="00D72441" w:rsidP="00252DE3">
      <w:pPr>
        <w:pStyle w:val="ListParagraph"/>
        <w:numPr>
          <w:ilvl w:val="0"/>
          <w:numId w:val="5"/>
        </w:numPr>
        <w:spacing w:after="0"/>
        <w:rPr>
          <w:rStyle w:val="normaltextrun"/>
          <w:rFonts w:cs="Arial"/>
          <w:lang w:val="en-US"/>
        </w:rPr>
      </w:pPr>
      <w:r>
        <w:rPr>
          <w:rStyle w:val="normaltextrun"/>
          <w:rFonts w:cs="Arial"/>
          <w:lang w:val="en-US"/>
        </w:rPr>
        <w:t>QUANTRON welcomed the</w:t>
      </w:r>
      <w:r w:rsidR="005D63FC" w:rsidRPr="722C36F5">
        <w:rPr>
          <w:rStyle w:val="normaltextrun"/>
          <w:rFonts w:cs="Arial"/>
          <w:lang w:val="en-US"/>
        </w:rPr>
        <w:t xml:space="preserve"> Bavarian Minister of State for Digital Affairs</w:t>
      </w:r>
      <w:r w:rsidR="00133F98">
        <w:rPr>
          <w:rStyle w:val="normaltextrun"/>
          <w:rFonts w:cs="Arial"/>
          <w:lang w:val="en-US"/>
        </w:rPr>
        <w:t>,</w:t>
      </w:r>
      <w:r w:rsidR="005D63FC" w:rsidRPr="722C36F5">
        <w:rPr>
          <w:rStyle w:val="normaltextrun"/>
          <w:rFonts w:cs="Arial"/>
          <w:lang w:val="en-US"/>
        </w:rPr>
        <w:t xml:space="preserve"> </w:t>
      </w:r>
      <w:r w:rsidR="3B7891D5" w:rsidRPr="722C36F5">
        <w:rPr>
          <w:rStyle w:val="normaltextrun"/>
          <w:rFonts w:cs="Arial"/>
          <w:lang w:val="en-US"/>
        </w:rPr>
        <w:t xml:space="preserve">Dr. </w:t>
      </w:r>
      <w:r w:rsidR="005D63FC" w:rsidRPr="722C36F5">
        <w:rPr>
          <w:rStyle w:val="normaltextrun"/>
          <w:rFonts w:cs="Arial"/>
          <w:lang w:val="en-US"/>
        </w:rPr>
        <w:t>Fabian Mehring</w:t>
      </w:r>
      <w:r w:rsidR="00133F98">
        <w:rPr>
          <w:rStyle w:val="normaltextrun"/>
          <w:rFonts w:cs="Arial"/>
          <w:lang w:val="en-US"/>
        </w:rPr>
        <w:t>,</w:t>
      </w:r>
      <w:r w:rsidR="005D63FC" w:rsidRPr="722C36F5">
        <w:rPr>
          <w:rStyle w:val="normaltextrun"/>
          <w:rFonts w:cs="Arial"/>
          <w:lang w:val="en-US"/>
        </w:rPr>
        <w:t xml:space="preserve"> </w:t>
      </w:r>
      <w:r>
        <w:rPr>
          <w:rStyle w:val="normaltextrun"/>
          <w:rFonts w:cs="Arial"/>
          <w:lang w:val="en-US"/>
        </w:rPr>
        <w:t xml:space="preserve">on </w:t>
      </w:r>
      <w:r w:rsidR="005D63FC" w:rsidRPr="722C36F5">
        <w:rPr>
          <w:rStyle w:val="normaltextrun"/>
          <w:rFonts w:cs="Arial"/>
          <w:lang w:val="en-US"/>
        </w:rPr>
        <w:t>March 2</w:t>
      </w:r>
      <w:r w:rsidR="00B03EF8">
        <w:rPr>
          <w:rStyle w:val="normaltextrun"/>
          <w:rFonts w:cs="Arial"/>
          <w:lang w:val="en-US"/>
        </w:rPr>
        <w:t>6</w:t>
      </w:r>
      <w:r w:rsidR="005D63FC" w:rsidRPr="722C36F5">
        <w:rPr>
          <w:rStyle w:val="normaltextrun"/>
          <w:rFonts w:cs="Arial"/>
          <w:vertAlign w:val="superscript"/>
          <w:lang w:val="en-US"/>
        </w:rPr>
        <w:t>th</w:t>
      </w:r>
      <w:r w:rsidR="005D63FC" w:rsidRPr="722C36F5">
        <w:rPr>
          <w:rStyle w:val="normaltextrun"/>
          <w:rFonts w:cs="Arial"/>
          <w:lang w:val="en-US"/>
        </w:rPr>
        <w:t xml:space="preserve">, </w:t>
      </w:r>
      <w:proofErr w:type="gramStart"/>
      <w:r w:rsidR="005D63FC" w:rsidRPr="722C36F5">
        <w:rPr>
          <w:rStyle w:val="normaltextrun"/>
          <w:rFonts w:cs="Arial"/>
          <w:lang w:val="en-US"/>
        </w:rPr>
        <w:t>2024</w:t>
      </w:r>
      <w:proofErr w:type="gramEnd"/>
    </w:p>
    <w:p w14:paraId="7AEB0291" w14:textId="053CD948" w:rsidR="005D63FC" w:rsidRPr="00382EBD" w:rsidRDefault="7D8E43AF" w:rsidP="00E356C4">
      <w:pPr>
        <w:pStyle w:val="ListParagraph"/>
        <w:numPr>
          <w:ilvl w:val="0"/>
          <w:numId w:val="5"/>
        </w:numPr>
        <w:spacing w:after="0"/>
        <w:rPr>
          <w:rStyle w:val="ui-provider"/>
          <w:rFonts w:cs="Arial"/>
          <w:lang w:val="en-US"/>
        </w:rPr>
      </w:pPr>
      <w:r w:rsidRPr="722C36F5">
        <w:rPr>
          <w:rStyle w:val="ui-provider"/>
          <w:lang w:val="en-GB"/>
        </w:rPr>
        <w:t>D</w:t>
      </w:r>
      <w:r w:rsidR="002320DF" w:rsidRPr="722C36F5">
        <w:rPr>
          <w:rStyle w:val="ui-provider"/>
          <w:lang w:val="en-GB"/>
        </w:rPr>
        <w:t xml:space="preserve">igitalization in transportation </w:t>
      </w:r>
      <w:r w:rsidR="197FF3CF" w:rsidRPr="722C36F5">
        <w:rPr>
          <w:rStyle w:val="ui-provider"/>
          <w:lang w:val="en-GB"/>
        </w:rPr>
        <w:t xml:space="preserve">as a key </w:t>
      </w:r>
      <w:r w:rsidR="00382EBD" w:rsidRPr="722C36F5">
        <w:rPr>
          <w:rStyle w:val="ui-provider"/>
          <w:lang w:val="en-GB"/>
        </w:rPr>
        <w:t>to increase efficiency</w:t>
      </w:r>
      <w:r w:rsidR="49170AB8" w:rsidRPr="722C36F5">
        <w:rPr>
          <w:rStyle w:val="ui-provider"/>
          <w:lang w:val="en-GB"/>
        </w:rPr>
        <w:t xml:space="preserve"> </w:t>
      </w:r>
      <w:r w:rsidR="40415712" w:rsidRPr="722C36F5">
        <w:rPr>
          <w:rStyle w:val="ui-provider"/>
          <w:lang w:val="en-GB"/>
        </w:rPr>
        <w:t>and to</w:t>
      </w:r>
      <w:r w:rsidR="002320DF" w:rsidRPr="722C36F5">
        <w:rPr>
          <w:rStyle w:val="ui-provider"/>
          <w:lang w:val="en-GB"/>
        </w:rPr>
        <w:t xml:space="preserve"> reduce CO</w:t>
      </w:r>
      <w:r w:rsidR="00382EBD" w:rsidRPr="722C36F5">
        <w:rPr>
          <w:rStyle w:val="ui-provider"/>
          <w:vertAlign w:val="subscript"/>
          <w:lang w:val="en-GB"/>
        </w:rPr>
        <w:t>2</w:t>
      </w:r>
      <w:r w:rsidR="00382EBD" w:rsidRPr="722C36F5">
        <w:rPr>
          <w:rStyle w:val="ui-provider"/>
          <w:lang w:val="en-GB"/>
        </w:rPr>
        <w:t xml:space="preserve"> </w:t>
      </w:r>
      <w:proofErr w:type="gramStart"/>
      <w:r w:rsidR="00382EBD" w:rsidRPr="722C36F5">
        <w:rPr>
          <w:rStyle w:val="ui-provider"/>
          <w:lang w:val="en-GB"/>
        </w:rPr>
        <w:t>emissions</w:t>
      </w:r>
      <w:proofErr w:type="gramEnd"/>
    </w:p>
    <w:p w14:paraId="5FB820D8" w14:textId="5189C891" w:rsidR="001F3356" w:rsidRPr="00734EBD" w:rsidRDefault="0003147E" w:rsidP="00734EBD">
      <w:pPr>
        <w:pStyle w:val="ListParagraph"/>
        <w:numPr>
          <w:ilvl w:val="0"/>
          <w:numId w:val="5"/>
        </w:numPr>
        <w:spacing w:after="0"/>
        <w:rPr>
          <w:rFonts w:cs="Arial"/>
          <w:lang w:val="en-US"/>
        </w:rPr>
      </w:pPr>
      <w:r w:rsidRPr="722C36F5">
        <w:rPr>
          <w:rFonts w:cs="Arial"/>
          <w:lang w:val="en-US"/>
        </w:rPr>
        <w:t xml:space="preserve">ROQIT </w:t>
      </w:r>
      <w:r w:rsidR="001F3356" w:rsidRPr="722C36F5">
        <w:rPr>
          <w:rStyle w:val="ui-provider"/>
          <w:lang w:val="en-GB"/>
        </w:rPr>
        <w:t xml:space="preserve">will deliver </w:t>
      </w:r>
      <w:r w:rsidR="35095051" w:rsidRPr="722C36F5">
        <w:rPr>
          <w:rStyle w:val="ui-provider"/>
          <w:lang w:val="en-GB"/>
        </w:rPr>
        <w:t xml:space="preserve">a </w:t>
      </w:r>
      <w:r w:rsidR="001F3356" w:rsidRPr="722C36F5">
        <w:rPr>
          <w:rStyle w:val="ui-provider"/>
          <w:lang w:val="en-GB"/>
        </w:rPr>
        <w:t>customized digital platform</w:t>
      </w:r>
      <w:r w:rsidR="6C896BC1" w:rsidRPr="722C36F5">
        <w:rPr>
          <w:rStyle w:val="ui-provider"/>
          <w:lang w:val="en-GB"/>
        </w:rPr>
        <w:t xml:space="preserve">, paired </w:t>
      </w:r>
      <w:r w:rsidR="001F3356" w:rsidRPr="722C36F5">
        <w:rPr>
          <w:rStyle w:val="ui-provider"/>
          <w:lang w:val="en-GB"/>
        </w:rPr>
        <w:t xml:space="preserve">with relevant software </w:t>
      </w:r>
      <w:r w:rsidR="360453FF" w:rsidRPr="722C36F5">
        <w:rPr>
          <w:rStyle w:val="ui-provider"/>
          <w:lang w:val="en-GB"/>
        </w:rPr>
        <w:t>solutions</w:t>
      </w:r>
      <w:r w:rsidR="001F3356" w:rsidRPr="722C36F5">
        <w:rPr>
          <w:rStyle w:val="ui-provider"/>
          <w:lang w:val="en-GB"/>
        </w:rPr>
        <w:t xml:space="preserve"> to technologically implement the Quantron-as-a-Service business </w:t>
      </w:r>
      <w:proofErr w:type="gramStart"/>
      <w:r w:rsidR="001F3356" w:rsidRPr="722C36F5">
        <w:rPr>
          <w:rStyle w:val="ui-provider"/>
          <w:lang w:val="en-GB"/>
        </w:rPr>
        <w:t>model</w:t>
      </w:r>
      <w:proofErr w:type="gramEnd"/>
    </w:p>
    <w:p w14:paraId="53B5B8CA" w14:textId="77777777" w:rsidR="00252DE3" w:rsidRPr="00CF0EE7" w:rsidRDefault="00252DE3" w:rsidP="00CF0EE7">
      <w:pPr>
        <w:spacing w:after="0"/>
        <w:rPr>
          <w:rFonts w:cs="Arial"/>
          <w:lang w:val="en-US"/>
        </w:rPr>
      </w:pPr>
    </w:p>
    <w:p w14:paraId="2DB964AC" w14:textId="783AC220" w:rsidR="00453B42" w:rsidRDefault="005C078F" w:rsidP="722C36F5">
      <w:pPr>
        <w:pStyle w:val="01Flietext"/>
        <w:rPr>
          <w:rFonts w:ascii="Arial" w:hAnsi="Arial" w:cs="Arial"/>
          <w:sz w:val="22"/>
          <w:szCs w:val="22"/>
          <w:lang w:val="en-US"/>
        </w:rPr>
      </w:pPr>
      <w:hyperlink r:id="rId11">
        <w:r w:rsidR="00041031" w:rsidRPr="722C36F5">
          <w:rPr>
            <w:rStyle w:val="Hyperlink"/>
            <w:rFonts w:ascii="Arial" w:hAnsi="Arial" w:cs="Arial"/>
            <w:sz w:val="22"/>
            <w:szCs w:val="22"/>
            <w:lang w:val="en-US"/>
          </w:rPr>
          <w:t>Quantron AG</w:t>
        </w:r>
      </w:hyperlink>
      <w:r w:rsidR="00041031" w:rsidRPr="722C36F5">
        <w:rPr>
          <w:rFonts w:ascii="Arial" w:hAnsi="Arial" w:cs="Arial"/>
          <w:sz w:val="22"/>
          <w:szCs w:val="22"/>
          <w:lang w:val="en-US"/>
        </w:rPr>
        <w:t xml:space="preserve">, a leading clean tech company, welcomed the Bavarian Minister of State for Digital Affairs, </w:t>
      </w:r>
      <w:r w:rsidR="498909AA" w:rsidRPr="722C36F5">
        <w:rPr>
          <w:rFonts w:ascii="Arial" w:hAnsi="Arial" w:cs="Arial"/>
          <w:sz w:val="22"/>
          <w:szCs w:val="22"/>
          <w:lang w:val="en-US"/>
        </w:rPr>
        <w:t xml:space="preserve">Dr. </w:t>
      </w:r>
      <w:r w:rsidR="00041031" w:rsidRPr="722C36F5">
        <w:rPr>
          <w:rFonts w:ascii="Arial" w:hAnsi="Arial" w:cs="Arial"/>
          <w:sz w:val="22"/>
          <w:szCs w:val="22"/>
          <w:lang w:val="en-US"/>
        </w:rPr>
        <w:t>Fabian Mehring, for a productive discussion on digitalization in transportation and the reduction of CO</w:t>
      </w:r>
      <w:r w:rsidR="00041031" w:rsidRPr="722C36F5">
        <w:rPr>
          <w:rFonts w:ascii="Arial" w:hAnsi="Arial" w:cs="Arial"/>
          <w:sz w:val="22"/>
          <w:szCs w:val="22"/>
          <w:vertAlign w:val="subscript"/>
          <w:lang w:val="en-US"/>
        </w:rPr>
        <w:t>2</w:t>
      </w:r>
      <w:r w:rsidR="00041031" w:rsidRPr="722C36F5">
        <w:rPr>
          <w:rFonts w:ascii="Arial" w:hAnsi="Arial" w:cs="Arial"/>
          <w:sz w:val="22"/>
          <w:szCs w:val="22"/>
          <w:vertAlign w:val="superscript"/>
          <w:lang w:val="en-US"/>
        </w:rPr>
        <w:t xml:space="preserve"> </w:t>
      </w:r>
      <w:r w:rsidR="00041031" w:rsidRPr="722C36F5">
        <w:rPr>
          <w:rFonts w:ascii="Arial" w:hAnsi="Arial" w:cs="Arial"/>
          <w:sz w:val="22"/>
          <w:szCs w:val="22"/>
          <w:lang w:val="en-US"/>
        </w:rPr>
        <w:t xml:space="preserve">emissions. The </w:t>
      </w:r>
      <w:r w:rsidR="00453B42" w:rsidRPr="722C36F5">
        <w:rPr>
          <w:rFonts w:ascii="Arial" w:hAnsi="Arial" w:cs="Arial"/>
          <w:sz w:val="22"/>
          <w:szCs w:val="22"/>
          <w:lang w:val="en-US"/>
        </w:rPr>
        <w:t>visit</w:t>
      </w:r>
      <w:r w:rsidR="00041031" w:rsidRPr="722C36F5">
        <w:rPr>
          <w:rFonts w:ascii="Arial" w:hAnsi="Arial" w:cs="Arial"/>
          <w:sz w:val="22"/>
          <w:szCs w:val="22"/>
          <w:lang w:val="en-US"/>
        </w:rPr>
        <w:t xml:space="preserve">, held at QUANTRON's headquarters in </w:t>
      </w:r>
      <w:proofErr w:type="spellStart"/>
      <w:r w:rsidR="00041031" w:rsidRPr="722C36F5">
        <w:rPr>
          <w:rFonts w:ascii="Arial" w:hAnsi="Arial" w:cs="Arial"/>
          <w:sz w:val="22"/>
          <w:szCs w:val="22"/>
          <w:lang w:val="en-US"/>
        </w:rPr>
        <w:t>Gersthofen</w:t>
      </w:r>
      <w:proofErr w:type="spellEnd"/>
      <w:r w:rsidR="00041031" w:rsidRPr="722C36F5">
        <w:rPr>
          <w:rFonts w:ascii="Arial" w:hAnsi="Arial" w:cs="Arial"/>
          <w:sz w:val="22"/>
          <w:szCs w:val="22"/>
          <w:lang w:val="en-US"/>
        </w:rPr>
        <w:t>, focused on exploring innovative approaches to increase efficiency and promote sustainable solutions in the transportation sector</w:t>
      </w:r>
      <w:r w:rsidR="3F92E3B4" w:rsidRPr="722C36F5">
        <w:rPr>
          <w:rFonts w:ascii="Arial" w:hAnsi="Arial" w:cs="Arial"/>
          <w:sz w:val="22"/>
          <w:szCs w:val="22"/>
          <w:lang w:val="en-US"/>
        </w:rPr>
        <w:t>.</w:t>
      </w:r>
    </w:p>
    <w:p w14:paraId="239217CF" w14:textId="77F16892" w:rsidR="00E24DDA" w:rsidRDefault="00453B42" w:rsidP="722C36F5">
      <w:pPr>
        <w:pStyle w:val="01Flietext"/>
        <w:rPr>
          <w:rFonts w:ascii="Arial" w:hAnsi="Arial" w:cs="Arial"/>
          <w:sz w:val="22"/>
          <w:szCs w:val="22"/>
          <w:lang w:val="en-GB"/>
        </w:rPr>
      </w:pPr>
      <w:r w:rsidRPr="722C36F5">
        <w:rPr>
          <w:rFonts w:ascii="Arial" w:hAnsi="Arial" w:cs="Arial"/>
          <w:sz w:val="22"/>
          <w:szCs w:val="22"/>
          <w:lang w:val="en-GB"/>
        </w:rPr>
        <w:t xml:space="preserve">During the visit, Andreas Haller, CEO &amp; Founder of Quantron AG, and Minister </w:t>
      </w:r>
      <w:proofErr w:type="spellStart"/>
      <w:r w:rsidR="22F19D3A" w:rsidRPr="722C36F5">
        <w:rPr>
          <w:rFonts w:ascii="Arial" w:hAnsi="Arial" w:cs="Arial"/>
          <w:sz w:val="22"/>
          <w:szCs w:val="22"/>
          <w:lang w:val="en-GB"/>
        </w:rPr>
        <w:t>Dr.</w:t>
      </w:r>
      <w:proofErr w:type="spellEnd"/>
      <w:r w:rsidR="22F19D3A" w:rsidRPr="722C36F5">
        <w:rPr>
          <w:rFonts w:ascii="Arial" w:hAnsi="Arial" w:cs="Arial"/>
          <w:sz w:val="22"/>
          <w:szCs w:val="22"/>
          <w:lang w:val="en-GB"/>
        </w:rPr>
        <w:t xml:space="preserve"> </w:t>
      </w:r>
      <w:r w:rsidRPr="722C36F5">
        <w:rPr>
          <w:rFonts w:ascii="Arial" w:hAnsi="Arial" w:cs="Arial"/>
          <w:sz w:val="22"/>
          <w:szCs w:val="22"/>
          <w:lang w:val="en-GB"/>
        </w:rPr>
        <w:t xml:space="preserve">Mehring engaged in a comprehensive dialogue on the potential of digitalization to revolutionize the transportation industry. They emphasized the importance of reducing carbon emissions and explored strategies to achieve this </w:t>
      </w:r>
      <w:r w:rsidR="00A90F13" w:rsidRPr="722C36F5">
        <w:rPr>
          <w:rFonts w:ascii="Arial" w:hAnsi="Arial" w:cs="Arial"/>
          <w:sz w:val="22"/>
          <w:szCs w:val="22"/>
          <w:lang w:val="en-GB"/>
        </w:rPr>
        <w:t xml:space="preserve">objective </w:t>
      </w:r>
      <w:r w:rsidRPr="722C36F5">
        <w:rPr>
          <w:rFonts w:ascii="Arial" w:hAnsi="Arial" w:cs="Arial"/>
          <w:sz w:val="22"/>
          <w:szCs w:val="22"/>
          <w:lang w:val="en-GB"/>
        </w:rPr>
        <w:t xml:space="preserve">through technological advancements. </w:t>
      </w:r>
    </w:p>
    <w:p w14:paraId="7E57D8E1" w14:textId="35495700" w:rsidR="00E24DDA" w:rsidRDefault="00043BC7" w:rsidP="004D1FF3">
      <w:pPr>
        <w:pStyle w:val="01Flietext"/>
        <w:rPr>
          <w:rFonts w:ascii="Arial" w:hAnsi="Arial" w:cs="Arial"/>
          <w:sz w:val="22"/>
          <w:szCs w:val="22"/>
          <w:lang w:val="en-GB"/>
        </w:rPr>
      </w:pPr>
      <w:r w:rsidRPr="722C36F5">
        <w:rPr>
          <w:rFonts w:ascii="Arial" w:hAnsi="Arial" w:cs="Arial"/>
          <w:sz w:val="22"/>
          <w:szCs w:val="22"/>
          <w:lang w:val="en-GB"/>
        </w:rPr>
        <w:t xml:space="preserve">One of the key topics of discussion was </w:t>
      </w:r>
      <w:r w:rsidR="00A90F13" w:rsidRPr="722C36F5">
        <w:rPr>
          <w:rFonts w:ascii="Arial" w:hAnsi="Arial" w:cs="Arial"/>
          <w:sz w:val="22"/>
          <w:szCs w:val="22"/>
          <w:lang w:val="en-GB"/>
        </w:rPr>
        <w:t>QUANTRON</w:t>
      </w:r>
      <w:r w:rsidRPr="722C36F5">
        <w:rPr>
          <w:rFonts w:ascii="Arial" w:hAnsi="Arial" w:cs="Arial"/>
          <w:sz w:val="22"/>
          <w:szCs w:val="22"/>
          <w:lang w:val="en-GB"/>
        </w:rPr>
        <w:t>'s groundbreaking Quantron-as-a-Service platform. This innovative approach offers a one-stop-shop transportation solution with zero emissions, based on a pay-per-</w:t>
      </w:r>
      <w:r w:rsidR="00A90F13" w:rsidRPr="722C36F5">
        <w:rPr>
          <w:rFonts w:ascii="Arial" w:hAnsi="Arial" w:cs="Arial"/>
          <w:sz w:val="22"/>
          <w:szCs w:val="22"/>
          <w:lang w:val="en-GB"/>
        </w:rPr>
        <w:t>kilometre</w:t>
      </w:r>
      <w:r w:rsidRPr="722C36F5">
        <w:rPr>
          <w:rFonts w:ascii="Arial" w:hAnsi="Arial" w:cs="Arial"/>
          <w:sz w:val="22"/>
          <w:szCs w:val="22"/>
          <w:lang w:val="en-GB"/>
        </w:rPr>
        <w:t xml:space="preserve"> model. By providing a comprehensive range of services, </w:t>
      </w:r>
      <w:r w:rsidR="00A90F13" w:rsidRPr="722C36F5">
        <w:rPr>
          <w:rFonts w:ascii="Arial" w:hAnsi="Arial" w:cs="Arial"/>
          <w:sz w:val="22"/>
          <w:szCs w:val="22"/>
          <w:lang w:val="en-GB"/>
        </w:rPr>
        <w:t>QUANTRON</w:t>
      </w:r>
      <w:r w:rsidRPr="722C36F5">
        <w:rPr>
          <w:rFonts w:ascii="Arial" w:hAnsi="Arial" w:cs="Arial"/>
          <w:sz w:val="22"/>
          <w:szCs w:val="22"/>
          <w:lang w:val="en-GB"/>
        </w:rPr>
        <w:t xml:space="preserve"> aims to enable businesses and </w:t>
      </w:r>
      <w:r w:rsidR="1D305496" w:rsidRPr="722C36F5">
        <w:rPr>
          <w:rFonts w:ascii="Arial" w:hAnsi="Arial" w:cs="Arial"/>
          <w:sz w:val="22"/>
          <w:szCs w:val="22"/>
          <w:lang w:val="en-GB"/>
        </w:rPr>
        <w:t>fleet operators</w:t>
      </w:r>
      <w:r w:rsidRPr="722C36F5">
        <w:rPr>
          <w:rFonts w:ascii="Arial" w:hAnsi="Arial" w:cs="Arial"/>
          <w:sz w:val="22"/>
          <w:szCs w:val="22"/>
          <w:lang w:val="en-GB"/>
        </w:rPr>
        <w:t xml:space="preserve"> to transition to sustainable transportation seamlessly. </w:t>
      </w:r>
    </w:p>
    <w:p w14:paraId="0D74FEF9" w14:textId="77777777" w:rsidR="00E00B1F" w:rsidRDefault="00E00B1F" w:rsidP="004D1FF3">
      <w:pPr>
        <w:pStyle w:val="01Flietext"/>
        <w:rPr>
          <w:rFonts w:ascii="Arial" w:hAnsi="Arial" w:cs="Arial"/>
          <w:sz w:val="22"/>
          <w:szCs w:val="22"/>
          <w:lang w:val="en-GB"/>
        </w:rPr>
      </w:pPr>
    </w:p>
    <w:p w14:paraId="5DB30A87" w14:textId="441C2E4A" w:rsidR="00E00B1F" w:rsidRPr="00E00B1F" w:rsidRDefault="00E00B1F" w:rsidP="004D1FF3">
      <w:pPr>
        <w:pStyle w:val="01Flietext"/>
        <w:rPr>
          <w:rFonts w:ascii="Arial" w:hAnsi="Arial" w:cs="Arial"/>
          <w:sz w:val="22"/>
          <w:szCs w:val="22"/>
          <w:lang w:val="en-GB"/>
        </w:rPr>
      </w:pPr>
      <w:r w:rsidRPr="00E00B1F">
        <w:rPr>
          <w:rFonts w:ascii="Arial" w:hAnsi="Arial" w:cs="Arial"/>
          <w:sz w:val="22"/>
          <w:szCs w:val="22"/>
          <w:lang w:val="en-GB"/>
        </w:rPr>
        <w:t>The Bavarian State Minister for Digital Affairs expressed his enthusiasm for QUANTRON's forward-looking approach: "Digitalization is the game changer for the climate transition. The Quantron-as-a-Service platform is a prime example of how artificial intelligence can significantly improve the climate footprint of the transport sector without restrict</w:t>
      </w:r>
      <w:r w:rsidR="004D012C">
        <w:rPr>
          <w:rFonts w:ascii="Arial" w:hAnsi="Arial" w:cs="Arial"/>
          <w:sz w:val="22"/>
          <w:szCs w:val="22"/>
          <w:lang w:val="en-GB"/>
        </w:rPr>
        <w:t>ing</w:t>
      </w:r>
      <w:r w:rsidRPr="00E00B1F">
        <w:rPr>
          <w:rFonts w:ascii="Arial" w:hAnsi="Arial" w:cs="Arial"/>
          <w:sz w:val="22"/>
          <w:szCs w:val="22"/>
          <w:lang w:val="en-GB"/>
        </w:rPr>
        <w:t xml:space="preserve"> mobility and damage the economy. Instead, </w:t>
      </w:r>
      <w:r w:rsidR="008569BE">
        <w:rPr>
          <w:rFonts w:ascii="Arial" w:hAnsi="Arial" w:cs="Arial"/>
          <w:sz w:val="22"/>
          <w:szCs w:val="22"/>
          <w:lang w:val="en-GB"/>
        </w:rPr>
        <w:t>QUANTRON</w:t>
      </w:r>
      <w:r w:rsidRPr="00E00B1F">
        <w:rPr>
          <w:rFonts w:ascii="Arial" w:hAnsi="Arial" w:cs="Arial"/>
          <w:sz w:val="22"/>
          <w:szCs w:val="22"/>
          <w:lang w:val="en-GB"/>
        </w:rPr>
        <w:t xml:space="preserve"> shows how a greener future can be achieved</w:t>
      </w:r>
      <w:r w:rsidR="00262653">
        <w:rPr>
          <w:rFonts w:ascii="Arial" w:hAnsi="Arial" w:cs="Arial"/>
          <w:sz w:val="22"/>
          <w:szCs w:val="22"/>
          <w:lang w:val="en-GB"/>
        </w:rPr>
        <w:t>.</w:t>
      </w:r>
      <w:r w:rsidRPr="00E00B1F">
        <w:rPr>
          <w:rFonts w:ascii="Arial" w:hAnsi="Arial" w:cs="Arial"/>
          <w:sz w:val="22"/>
          <w:szCs w:val="22"/>
          <w:lang w:val="en-GB"/>
        </w:rPr>
        <w:t xml:space="preserve"> Through innovation instead of </w:t>
      </w:r>
      <w:r w:rsidR="00371AE0">
        <w:rPr>
          <w:rFonts w:ascii="Arial" w:hAnsi="Arial" w:cs="Arial"/>
          <w:sz w:val="22"/>
          <w:szCs w:val="22"/>
          <w:lang w:val="en-GB"/>
        </w:rPr>
        <w:t>regulation</w:t>
      </w:r>
      <w:r w:rsidRPr="00E00B1F">
        <w:rPr>
          <w:rFonts w:ascii="Arial" w:hAnsi="Arial" w:cs="Arial"/>
          <w:sz w:val="22"/>
          <w:szCs w:val="22"/>
          <w:lang w:val="en-GB"/>
        </w:rPr>
        <w:t xml:space="preserve">. This remains Bavaria's strategy: instead of pursuing deindustrialization in favour of climate protection, we are focusing on progress and conquering the leading positions in tomorrow's markets today - this benefits both </w:t>
      </w:r>
      <w:r w:rsidR="00C73823">
        <w:rPr>
          <w:rFonts w:ascii="Arial" w:hAnsi="Arial" w:cs="Arial"/>
          <w:sz w:val="22"/>
          <w:szCs w:val="22"/>
          <w:lang w:val="en-GB"/>
        </w:rPr>
        <w:t>the planet</w:t>
      </w:r>
      <w:r w:rsidRPr="00E00B1F">
        <w:rPr>
          <w:rFonts w:ascii="Arial" w:hAnsi="Arial" w:cs="Arial"/>
          <w:sz w:val="22"/>
          <w:szCs w:val="22"/>
          <w:lang w:val="en-GB"/>
        </w:rPr>
        <w:t xml:space="preserve"> and economy!" Mehring also welcomes QUANTRON's open-technology approach, which includes both battery and hydrogen-electric </w:t>
      </w:r>
      <w:r w:rsidR="004D012C">
        <w:rPr>
          <w:rFonts w:ascii="Arial" w:hAnsi="Arial" w:cs="Arial"/>
          <w:sz w:val="22"/>
          <w:szCs w:val="22"/>
          <w:lang w:val="en-GB"/>
        </w:rPr>
        <w:t>propulsion systems</w:t>
      </w:r>
      <w:r w:rsidRPr="00E00B1F">
        <w:rPr>
          <w:rFonts w:ascii="Arial" w:hAnsi="Arial" w:cs="Arial"/>
          <w:sz w:val="22"/>
          <w:szCs w:val="22"/>
          <w:lang w:val="en-GB"/>
        </w:rPr>
        <w:t xml:space="preserve"> and therefore currently offers the broadest portfolio of environmentally friendly mobility solutions.</w:t>
      </w:r>
    </w:p>
    <w:p w14:paraId="563DB923" w14:textId="5B4F6A4B" w:rsidR="007165B4" w:rsidRDefault="007165B4" w:rsidP="004D1FF3">
      <w:pPr>
        <w:pStyle w:val="01Flietext"/>
        <w:rPr>
          <w:rFonts w:ascii="Arial" w:hAnsi="Arial" w:cs="Arial"/>
          <w:sz w:val="22"/>
          <w:szCs w:val="22"/>
          <w:lang w:val="en-GB"/>
        </w:rPr>
      </w:pPr>
      <w:r w:rsidRPr="722C36F5">
        <w:rPr>
          <w:rFonts w:ascii="Arial" w:hAnsi="Arial" w:cs="Arial"/>
          <w:sz w:val="22"/>
          <w:szCs w:val="22"/>
          <w:lang w:val="en-GB"/>
        </w:rPr>
        <w:t xml:space="preserve">In addition to discussing QUANTRON's </w:t>
      </w:r>
      <w:r w:rsidR="7E1E6B98" w:rsidRPr="722C36F5">
        <w:rPr>
          <w:rFonts w:ascii="Arial" w:hAnsi="Arial" w:cs="Arial"/>
          <w:sz w:val="22"/>
          <w:szCs w:val="22"/>
          <w:lang w:val="en-GB"/>
        </w:rPr>
        <w:t>i</w:t>
      </w:r>
      <w:r w:rsidRPr="722C36F5">
        <w:rPr>
          <w:rFonts w:ascii="Arial" w:hAnsi="Arial" w:cs="Arial"/>
          <w:sz w:val="22"/>
          <w:szCs w:val="22"/>
          <w:lang w:val="en-GB"/>
        </w:rPr>
        <w:t xml:space="preserve">nitiatives, the meeting also shed light on the </w:t>
      </w:r>
      <w:r w:rsidR="004F7B83" w:rsidRPr="722C36F5">
        <w:rPr>
          <w:rFonts w:ascii="Arial" w:hAnsi="Arial" w:cs="Arial"/>
          <w:sz w:val="22"/>
          <w:szCs w:val="22"/>
          <w:lang w:val="en-GB"/>
        </w:rPr>
        <w:t>joint venture</w:t>
      </w:r>
      <w:r w:rsidRPr="722C36F5">
        <w:rPr>
          <w:rFonts w:ascii="Arial" w:hAnsi="Arial" w:cs="Arial"/>
          <w:sz w:val="22"/>
          <w:szCs w:val="22"/>
          <w:lang w:val="en-GB"/>
        </w:rPr>
        <w:t xml:space="preserve"> ROQIT, a collaboration between Q</w:t>
      </w:r>
      <w:r w:rsidR="42FDA6CD" w:rsidRPr="722C36F5">
        <w:rPr>
          <w:rFonts w:ascii="Arial" w:hAnsi="Arial" w:cs="Arial"/>
          <w:sz w:val="22"/>
          <w:szCs w:val="22"/>
          <w:lang w:val="en-GB"/>
        </w:rPr>
        <w:t xml:space="preserve">UANTRON </w:t>
      </w:r>
      <w:r w:rsidRPr="722C36F5">
        <w:rPr>
          <w:rFonts w:ascii="Arial" w:hAnsi="Arial" w:cs="Arial"/>
          <w:sz w:val="22"/>
          <w:szCs w:val="22"/>
          <w:lang w:val="en-GB"/>
        </w:rPr>
        <w:t xml:space="preserve">and </w:t>
      </w:r>
      <w:proofErr w:type="spellStart"/>
      <w:r w:rsidRPr="722C36F5">
        <w:rPr>
          <w:rFonts w:ascii="Arial" w:hAnsi="Arial" w:cs="Arial"/>
          <w:sz w:val="22"/>
          <w:szCs w:val="22"/>
          <w:lang w:val="en-GB"/>
        </w:rPr>
        <w:t>Aiontech</w:t>
      </w:r>
      <w:proofErr w:type="spellEnd"/>
      <w:r w:rsidR="00FA0951">
        <w:rPr>
          <w:rFonts w:ascii="Arial" w:hAnsi="Arial" w:cs="Arial"/>
          <w:sz w:val="22"/>
          <w:szCs w:val="22"/>
          <w:lang w:val="en-GB"/>
        </w:rPr>
        <w:t xml:space="preserve">, a </w:t>
      </w:r>
      <w:r w:rsidR="002900B5">
        <w:rPr>
          <w:rFonts w:ascii="Arial" w:hAnsi="Arial" w:cs="Arial"/>
          <w:sz w:val="22"/>
          <w:szCs w:val="22"/>
          <w:lang w:val="en-GB"/>
        </w:rPr>
        <w:t>stock</w:t>
      </w:r>
      <w:r w:rsidR="0073429C">
        <w:rPr>
          <w:rFonts w:ascii="Arial" w:hAnsi="Arial" w:cs="Arial"/>
          <w:sz w:val="22"/>
          <w:szCs w:val="22"/>
          <w:lang w:val="en-GB"/>
        </w:rPr>
        <w:t>-</w:t>
      </w:r>
      <w:r w:rsidR="002900B5">
        <w:rPr>
          <w:rFonts w:ascii="Arial" w:hAnsi="Arial" w:cs="Arial"/>
          <w:sz w:val="22"/>
          <w:szCs w:val="22"/>
          <w:lang w:val="en-GB"/>
        </w:rPr>
        <w:t>listed IT company</w:t>
      </w:r>
      <w:r w:rsidR="556EA363" w:rsidRPr="722C36F5">
        <w:rPr>
          <w:rFonts w:ascii="Arial" w:hAnsi="Arial" w:cs="Arial"/>
          <w:sz w:val="22"/>
          <w:szCs w:val="22"/>
          <w:lang w:val="en-GB"/>
        </w:rPr>
        <w:t xml:space="preserve"> from India</w:t>
      </w:r>
      <w:r w:rsidR="000E0040">
        <w:rPr>
          <w:rFonts w:ascii="Arial" w:hAnsi="Arial" w:cs="Arial"/>
          <w:sz w:val="22"/>
          <w:szCs w:val="22"/>
          <w:lang w:val="en-GB"/>
        </w:rPr>
        <w:t xml:space="preserve"> </w:t>
      </w:r>
      <w:r w:rsidR="00671716">
        <w:rPr>
          <w:rFonts w:ascii="Arial" w:hAnsi="Arial" w:cs="Arial"/>
          <w:sz w:val="22"/>
          <w:szCs w:val="22"/>
          <w:lang w:val="en-GB"/>
        </w:rPr>
        <w:t>(</w:t>
      </w:r>
      <w:r w:rsidR="00440187">
        <w:rPr>
          <w:rFonts w:ascii="Arial" w:hAnsi="Arial" w:cs="Arial"/>
          <w:sz w:val="22"/>
          <w:szCs w:val="22"/>
          <w:lang w:val="en-GB"/>
        </w:rPr>
        <w:t xml:space="preserve"> </w:t>
      </w:r>
      <w:hyperlink r:id="rId12" w:history="1">
        <w:r w:rsidR="00440187" w:rsidRPr="000645A9">
          <w:rPr>
            <w:rStyle w:val="Hyperlink"/>
            <w:rFonts w:ascii="Arial" w:hAnsi="Arial" w:cs="Arial"/>
            <w:sz w:val="22"/>
            <w:szCs w:val="22"/>
            <w:lang w:val="en-GB"/>
          </w:rPr>
          <w:t>https://aiontech.ai/</w:t>
        </w:r>
      </w:hyperlink>
      <w:r w:rsidR="00440187">
        <w:rPr>
          <w:rFonts w:ascii="Arial" w:hAnsi="Arial" w:cs="Arial"/>
          <w:sz w:val="22"/>
          <w:szCs w:val="22"/>
          <w:lang w:val="en-GB"/>
        </w:rPr>
        <w:t xml:space="preserve"> </w:t>
      </w:r>
      <w:r w:rsidR="00671716">
        <w:rPr>
          <w:rFonts w:ascii="Arial" w:hAnsi="Arial" w:cs="Arial"/>
          <w:sz w:val="22"/>
          <w:szCs w:val="22"/>
          <w:lang w:val="en-GB"/>
        </w:rPr>
        <w:t>)</w:t>
      </w:r>
      <w:r w:rsidRPr="722C36F5">
        <w:rPr>
          <w:rFonts w:ascii="Arial" w:hAnsi="Arial" w:cs="Arial"/>
          <w:sz w:val="22"/>
          <w:szCs w:val="22"/>
          <w:lang w:val="en-GB"/>
        </w:rPr>
        <w:t xml:space="preserve">. </w:t>
      </w:r>
      <w:r w:rsidR="003C5FFD" w:rsidRPr="722C36F5">
        <w:rPr>
          <w:rFonts w:ascii="Arial" w:hAnsi="Arial" w:cs="Arial"/>
          <w:sz w:val="22"/>
          <w:szCs w:val="22"/>
          <w:lang w:val="en-GB"/>
        </w:rPr>
        <w:t xml:space="preserve">This innovative </w:t>
      </w:r>
      <w:r w:rsidR="00E02A0B">
        <w:rPr>
          <w:rFonts w:ascii="Arial" w:hAnsi="Arial" w:cs="Arial"/>
          <w:sz w:val="22"/>
          <w:szCs w:val="22"/>
          <w:lang w:val="en-GB"/>
        </w:rPr>
        <w:t xml:space="preserve">joint </w:t>
      </w:r>
      <w:r w:rsidR="58285085" w:rsidRPr="722C36F5">
        <w:rPr>
          <w:rFonts w:ascii="Arial" w:hAnsi="Arial" w:cs="Arial"/>
          <w:sz w:val="22"/>
          <w:szCs w:val="22"/>
          <w:lang w:val="en-GB"/>
        </w:rPr>
        <w:t xml:space="preserve">business venture </w:t>
      </w:r>
      <w:r w:rsidR="003C5FFD" w:rsidRPr="722C36F5">
        <w:rPr>
          <w:rFonts w:ascii="Arial" w:hAnsi="Arial" w:cs="Arial"/>
          <w:sz w:val="22"/>
          <w:szCs w:val="22"/>
          <w:lang w:val="en-GB"/>
        </w:rPr>
        <w:t>aims to build a digital transaction platform for the unique Quantron-as-a-Service ecosystem. The OEM-</w:t>
      </w:r>
      <w:r w:rsidR="1A13E445" w:rsidRPr="722C36F5">
        <w:rPr>
          <w:rFonts w:ascii="Arial" w:hAnsi="Arial" w:cs="Arial"/>
          <w:sz w:val="22"/>
          <w:szCs w:val="22"/>
          <w:lang w:val="en-GB"/>
        </w:rPr>
        <w:t xml:space="preserve">agnostic </w:t>
      </w:r>
      <w:r w:rsidR="003C5FFD" w:rsidRPr="722C36F5">
        <w:rPr>
          <w:rFonts w:ascii="Arial" w:hAnsi="Arial" w:cs="Arial"/>
          <w:sz w:val="22"/>
          <w:szCs w:val="22"/>
          <w:lang w:val="en-GB"/>
        </w:rPr>
        <w:t xml:space="preserve">platform will consist of five digital pillars, including Data Insights, to enable sustainable and efficient fleet operations. </w:t>
      </w:r>
      <w:r w:rsidR="003E6B0E" w:rsidRPr="722C36F5">
        <w:rPr>
          <w:rFonts w:ascii="Arial" w:hAnsi="Arial" w:cs="Arial"/>
          <w:sz w:val="22"/>
          <w:szCs w:val="22"/>
          <w:lang w:val="en-GB"/>
        </w:rPr>
        <w:t xml:space="preserve">Basically, </w:t>
      </w:r>
      <w:r w:rsidRPr="722C36F5">
        <w:rPr>
          <w:rFonts w:ascii="Arial" w:hAnsi="Arial" w:cs="Arial"/>
          <w:sz w:val="22"/>
          <w:szCs w:val="22"/>
          <w:lang w:val="en-GB"/>
        </w:rPr>
        <w:t xml:space="preserve">ROQIT </w:t>
      </w:r>
      <w:r w:rsidR="002C7D10" w:rsidRPr="722C36F5">
        <w:rPr>
          <w:rFonts w:ascii="Arial" w:hAnsi="Arial" w:cs="Arial"/>
          <w:sz w:val="22"/>
          <w:szCs w:val="22"/>
          <w:lang w:val="en-GB"/>
        </w:rPr>
        <w:t>will</w:t>
      </w:r>
      <w:r w:rsidRPr="722C36F5">
        <w:rPr>
          <w:rFonts w:ascii="Arial" w:hAnsi="Arial" w:cs="Arial"/>
          <w:sz w:val="22"/>
          <w:szCs w:val="22"/>
          <w:lang w:val="en-GB"/>
        </w:rPr>
        <w:t xml:space="preserve"> deliver </w:t>
      </w:r>
      <w:r w:rsidR="5BD539C7" w:rsidRPr="722C36F5">
        <w:rPr>
          <w:rFonts w:ascii="Arial" w:hAnsi="Arial" w:cs="Arial"/>
          <w:sz w:val="22"/>
          <w:szCs w:val="22"/>
          <w:lang w:val="en-GB"/>
        </w:rPr>
        <w:t xml:space="preserve">a </w:t>
      </w:r>
      <w:r w:rsidRPr="722C36F5">
        <w:rPr>
          <w:rFonts w:ascii="Arial" w:hAnsi="Arial" w:cs="Arial"/>
          <w:sz w:val="22"/>
          <w:szCs w:val="22"/>
          <w:lang w:val="en-GB"/>
        </w:rPr>
        <w:t>customized digital platform solution</w:t>
      </w:r>
      <w:r w:rsidR="03242D88" w:rsidRPr="722C36F5">
        <w:rPr>
          <w:rFonts w:ascii="Arial" w:hAnsi="Arial" w:cs="Arial"/>
          <w:sz w:val="22"/>
          <w:szCs w:val="22"/>
          <w:lang w:val="en-GB"/>
        </w:rPr>
        <w:t>,</w:t>
      </w:r>
      <w:r w:rsidRPr="722C36F5">
        <w:rPr>
          <w:rFonts w:ascii="Arial" w:hAnsi="Arial" w:cs="Arial"/>
          <w:sz w:val="22"/>
          <w:szCs w:val="22"/>
          <w:lang w:val="en-GB"/>
        </w:rPr>
        <w:t xml:space="preserve"> along with relevant software offerings, to effectively implement QUANTRON's business model. </w:t>
      </w:r>
    </w:p>
    <w:p w14:paraId="04EDCA11" w14:textId="659B124E" w:rsidR="004F7B83" w:rsidRPr="004F7B83" w:rsidRDefault="004F7B83" w:rsidP="004F7B83">
      <w:pPr>
        <w:pStyle w:val="01Flietext"/>
        <w:rPr>
          <w:rFonts w:ascii="Arial" w:hAnsi="Arial" w:cs="Arial"/>
          <w:sz w:val="22"/>
          <w:szCs w:val="22"/>
          <w:lang w:val="en-GB"/>
        </w:rPr>
      </w:pPr>
      <w:r w:rsidRPr="004F7B83">
        <w:rPr>
          <w:rFonts w:ascii="Arial" w:hAnsi="Arial" w:cs="Arial"/>
          <w:sz w:val="22"/>
          <w:szCs w:val="22"/>
          <w:lang w:val="en-GB"/>
        </w:rPr>
        <w:t>Andreas Haller, CEO &amp; Founder of Quantron AG</w:t>
      </w:r>
      <w:r w:rsidR="00193978">
        <w:rPr>
          <w:rFonts w:ascii="Arial" w:hAnsi="Arial" w:cs="Arial"/>
          <w:sz w:val="22"/>
          <w:szCs w:val="22"/>
          <w:lang w:val="en-GB"/>
        </w:rPr>
        <w:t xml:space="preserve"> stated:</w:t>
      </w:r>
      <w:r w:rsidRPr="004F7B83">
        <w:rPr>
          <w:rFonts w:ascii="Arial" w:hAnsi="Arial" w:cs="Arial"/>
          <w:sz w:val="22"/>
          <w:szCs w:val="22"/>
          <w:lang w:val="en-GB"/>
        </w:rPr>
        <w:t xml:space="preserve"> </w:t>
      </w:r>
      <w:r>
        <w:rPr>
          <w:rFonts w:ascii="Arial" w:hAnsi="Arial" w:cs="Arial"/>
          <w:sz w:val="22"/>
          <w:szCs w:val="22"/>
          <w:lang w:val="en-GB"/>
        </w:rPr>
        <w:t>“</w:t>
      </w:r>
      <w:r w:rsidRPr="004F7B83">
        <w:rPr>
          <w:rFonts w:ascii="Arial" w:hAnsi="Arial" w:cs="Arial"/>
          <w:sz w:val="22"/>
          <w:szCs w:val="22"/>
          <w:lang w:val="en-GB"/>
        </w:rPr>
        <w:t xml:space="preserve">ROQIT represents a significant milestone for </w:t>
      </w:r>
      <w:r>
        <w:rPr>
          <w:rFonts w:ascii="Arial" w:hAnsi="Arial" w:cs="Arial"/>
          <w:sz w:val="22"/>
          <w:szCs w:val="22"/>
          <w:lang w:val="en-GB"/>
        </w:rPr>
        <w:t>QUANTRON</w:t>
      </w:r>
      <w:r w:rsidRPr="004F7B83">
        <w:rPr>
          <w:rFonts w:ascii="Arial" w:hAnsi="Arial" w:cs="Arial"/>
          <w:sz w:val="22"/>
          <w:szCs w:val="22"/>
          <w:lang w:val="en-GB"/>
        </w:rPr>
        <w:t xml:space="preserve">. By </w:t>
      </w:r>
      <w:r w:rsidR="00382893" w:rsidRPr="00382893">
        <w:rPr>
          <w:rFonts w:ascii="Arial" w:hAnsi="Arial" w:cs="Arial"/>
          <w:sz w:val="22"/>
          <w:szCs w:val="22"/>
          <w:lang w:val="en-GB"/>
        </w:rPr>
        <w:t xml:space="preserve">integrating </w:t>
      </w:r>
      <w:r w:rsidRPr="004F7B83">
        <w:rPr>
          <w:rFonts w:ascii="Arial" w:hAnsi="Arial" w:cs="Arial"/>
          <w:sz w:val="22"/>
          <w:szCs w:val="22"/>
          <w:lang w:val="en-GB"/>
        </w:rPr>
        <w:t xml:space="preserve">our expertise with </w:t>
      </w:r>
      <w:proofErr w:type="spellStart"/>
      <w:r w:rsidRPr="004F7B83">
        <w:rPr>
          <w:rFonts w:ascii="Arial" w:hAnsi="Arial" w:cs="Arial"/>
          <w:sz w:val="22"/>
          <w:szCs w:val="22"/>
          <w:lang w:val="en-GB"/>
        </w:rPr>
        <w:t>Aiontech</w:t>
      </w:r>
      <w:proofErr w:type="spellEnd"/>
      <w:r w:rsidRPr="004F7B83">
        <w:rPr>
          <w:rFonts w:ascii="Arial" w:hAnsi="Arial" w:cs="Arial"/>
          <w:sz w:val="22"/>
          <w:szCs w:val="22"/>
          <w:lang w:val="en-GB"/>
        </w:rPr>
        <w:t xml:space="preserve">, we will be able to provide cutting-edge digital solutions that align with our vision of sustainable transportation. Together, we will </w:t>
      </w:r>
      <w:r w:rsidR="00CC7975">
        <w:rPr>
          <w:rFonts w:ascii="Arial" w:hAnsi="Arial" w:cs="Arial"/>
          <w:sz w:val="22"/>
          <w:szCs w:val="22"/>
          <w:lang w:val="en-GB"/>
        </w:rPr>
        <w:t>transform</w:t>
      </w:r>
      <w:r w:rsidR="00B212BE" w:rsidRPr="00B212BE">
        <w:rPr>
          <w:rFonts w:ascii="Arial" w:hAnsi="Arial" w:cs="Arial"/>
          <w:sz w:val="22"/>
          <w:szCs w:val="22"/>
          <w:lang w:val="en-GB"/>
        </w:rPr>
        <w:t xml:space="preserve"> </w:t>
      </w:r>
      <w:r w:rsidRPr="004F7B83">
        <w:rPr>
          <w:rFonts w:ascii="Arial" w:hAnsi="Arial" w:cs="Arial"/>
          <w:sz w:val="22"/>
          <w:szCs w:val="22"/>
          <w:lang w:val="en-GB"/>
        </w:rPr>
        <w:t>the industry and pave the way for a greener future."</w:t>
      </w:r>
    </w:p>
    <w:p w14:paraId="28757774" w14:textId="480C2B62" w:rsidR="000D426B" w:rsidRPr="00382893" w:rsidRDefault="004F7B83" w:rsidP="00382893">
      <w:pPr>
        <w:pStyle w:val="01Flietext"/>
        <w:rPr>
          <w:rFonts w:ascii="Arial" w:hAnsi="Arial" w:cs="Arial"/>
          <w:sz w:val="22"/>
          <w:szCs w:val="22"/>
          <w:lang w:val="en-GB"/>
        </w:rPr>
      </w:pPr>
      <w:r w:rsidRPr="722C36F5">
        <w:rPr>
          <w:rFonts w:ascii="Arial" w:hAnsi="Arial" w:cs="Arial"/>
          <w:sz w:val="22"/>
          <w:szCs w:val="22"/>
          <w:lang w:val="en-GB"/>
        </w:rPr>
        <w:t>The meeting between Quantron AG and the Bavarian Minister of State for Digital Affairs highlighted the importance of digitalization in transportation and the urgent need to reduce CO</w:t>
      </w:r>
      <w:r w:rsidRPr="722C36F5">
        <w:rPr>
          <w:rFonts w:ascii="Arial" w:hAnsi="Arial" w:cs="Arial"/>
          <w:sz w:val="22"/>
          <w:szCs w:val="22"/>
          <w:vertAlign w:val="subscript"/>
          <w:lang w:val="en-GB"/>
        </w:rPr>
        <w:t>2</w:t>
      </w:r>
      <w:r w:rsidRPr="722C36F5">
        <w:rPr>
          <w:rFonts w:ascii="Arial" w:hAnsi="Arial" w:cs="Arial"/>
          <w:sz w:val="22"/>
          <w:szCs w:val="22"/>
          <w:vertAlign w:val="superscript"/>
          <w:lang w:val="en-GB"/>
        </w:rPr>
        <w:t xml:space="preserve"> </w:t>
      </w:r>
      <w:r w:rsidRPr="722C36F5">
        <w:rPr>
          <w:rFonts w:ascii="Arial" w:hAnsi="Arial" w:cs="Arial"/>
          <w:sz w:val="22"/>
          <w:szCs w:val="22"/>
          <w:lang w:val="en-GB"/>
        </w:rPr>
        <w:t xml:space="preserve">emissions. </w:t>
      </w:r>
      <w:r w:rsidR="00382893" w:rsidRPr="722C36F5">
        <w:rPr>
          <w:rFonts w:ascii="Arial" w:hAnsi="Arial" w:cs="Arial"/>
          <w:sz w:val="22"/>
          <w:szCs w:val="22"/>
          <w:lang w:val="en-GB"/>
        </w:rPr>
        <w:t xml:space="preserve">The </w:t>
      </w:r>
      <w:r w:rsidRPr="722C36F5">
        <w:rPr>
          <w:rFonts w:ascii="Arial" w:hAnsi="Arial" w:cs="Arial"/>
          <w:sz w:val="22"/>
          <w:szCs w:val="22"/>
          <w:lang w:val="en-GB"/>
        </w:rPr>
        <w:t>Quantron-as-a-Service platform, along with ROQIT, exemplifies the company's commitment to driving innovation and sustainability in the transportation sector.</w:t>
      </w:r>
    </w:p>
    <w:p w14:paraId="502267B2" w14:textId="77777777" w:rsidR="00FB107E" w:rsidRDefault="00FB107E" w:rsidP="00382893">
      <w:pPr>
        <w:pStyle w:val="01Flietext"/>
        <w:rPr>
          <w:rFonts w:ascii="Arial" w:hAnsi="Arial" w:cs="Arial"/>
          <w:sz w:val="22"/>
          <w:szCs w:val="22"/>
          <w:lang w:val="en-GB"/>
        </w:rPr>
      </w:pPr>
    </w:p>
    <w:p w14:paraId="01F781D2" w14:textId="77777777" w:rsidR="00FB107E" w:rsidRPr="00382893" w:rsidRDefault="00FB107E" w:rsidP="00382893">
      <w:pPr>
        <w:pStyle w:val="01Flietext"/>
        <w:rPr>
          <w:rFonts w:ascii="Arial" w:hAnsi="Arial" w:cs="Arial"/>
          <w:sz w:val="22"/>
          <w:szCs w:val="22"/>
          <w:lang w:val="en-GB"/>
        </w:rPr>
      </w:pPr>
    </w:p>
    <w:p w14:paraId="21AE9850" w14:textId="715D6EED" w:rsidR="008B7AF6" w:rsidRPr="00FF08A9" w:rsidRDefault="00CD1E78" w:rsidP="00CD1E78">
      <w:pPr>
        <w:rPr>
          <w:rFonts w:cs="Arial"/>
          <w:b/>
          <w:bCs/>
          <w:lang w:val="en-US"/>
        </w:rPr>
      </w:pPr>
      <w:r w:rsidRPr="00FF08A9">
        <w:rPr>
          <w:rFonts w:cs="Arial"/>
          <w:b/>
          <w:bCs/>
          <w:lang w:val="en-US"/>
        </w:rPr>
        <w:t>Image</w:t>
      </w:r>
      <w:r w:rsidR="00ED4171" w:rsidRPr="00FF08A9">
        <w:rPr>
          <w:rFonts w:cs="Arial"/>
          <w:b/>
          <w:bCs/>
          <w:lang w:val="en-US"/>
        </w:rPr>
        <w:t>s</w:t>
      </w:r>
      <w:r w:rsidRPr="00FF08A9">
        <w:rPr>
          <w:rFonts w:cs="Arial"/>
          <w:b/>
          <w:bCs/>
          <w:lang w:val="en-US"/>
        </w:rPr>
        <w:t xml:space="preserve"> (Please click on the image preview to download)</w:t>
      </w:r>
      <w:r w:rsidR="00421C03" w:rsidRPr="00FF08A9">
        <w:rPr>
          <w:rFonts w:cs="Arial"/>
          <w:b/>
          <w:bCs/>
          <w:lang w:val="en-US"/>
        </w:rPr>
        <w:t xml:space="preserve">: </w:t>
      </w:r>
    </w:p>
    <w:tbl>
      <w:tblPr>
        <w:tblStyle w:val="TableGrid"/>
        <w:tblW w:w="0" w:type="auto"/>
        <w:tblLook w:val="04A0" w:firstRow="1" w:lastRow="0" w:firstColumn="1" w:lastColumn="0" w:noHBand="0" w:noVBand="1"/>
      </w:tblPr>
      <w:tblGrid>
        <w:gridCol w:w="5674"/>
        <w:gridCol w:w="3672"/>
      </w:tblGrid>
      <w:tr w:rsidR="00DF5A95" w:rsidRPr="00133F98" w14:paraId="01222755" w14:textId="77777777" w:rsidTr="0014158D">
        <w:trPr>
          <w:trHeight w:val="928"/>
        </w:trPr>
        <w:tc>
          <w:tcPr>
            <w:tcW w:w="5674" w:type="dxa"/>
          </w:tcPr>
          <w:p w14:paraId="78923464" w14:textId="647CBE86" w:rsidR="00B64882" w:rsidRPr="00F36883" w:rsidRDefault="00F010FA">
            <w:pPr>
              <w:ind w:right="597"/>
              <w:rPr>
                <w:rFonts w:cs="Arial"/>
                <w:bCs/>
                <w:lang w:val="en-US"/>
              </w:rPr>
            </w:pPr>
            <w:r>
              <w:rPr>
                <w:rFonts w:cs="Arial"/>
                <w:bCs/>
                <w:noProof/>
                <w:lang w:val="en-US"/>
              </w:rPr>
              <w:drawing>
                <wp:inline distT="0" distB="0" distL="0" distR="0" wp14:anchorId="39DE8AB4" wp14:editId="64F6D480">
                  <wp:extent cx="3086100" cy="2057400"/>
                  <wp:effectExtent l="0" t="0" r="0" b="0"/>
                  <wp:docPr id="1387731955"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731955" name="Picture 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9133" cy="2059422"/>
                          </a:xfrm>
                          <a:prstGeom prst="rect">
                            <a:avLst/>
                          </a:prstGeom>
                          <a:noFill/>
                          <a:ln>
                            <a:noFill/>
                          </a:ln>
                        </pic:spPr>
                      </pic:pic>
                    </a:graphicData>
                  </a:graphic>
                </wp:inline>
              </w:drawing>
            </w:r>
          </w:p>
        </w:tc>
        <w:tc>
          <w:tcPr>
            <w:tcW w:w="3672" w:type="dxa"/>
          </w:tcPr>
          <w:p w14:paraId="1BF0D4D8" w14:textId="50CC5DC3" w:rsidR="00B64882" w:rsidRPr="00FB40A9" w:rsidRDefault="00E3680F">
            <w:pPr>
              <w:ind w:right="597"/>
              <w:rPr>
                <w:rFonts w:cs="Arial"/>
                <w:lang w:val="en-GB"/>
              </w:rPr>
            </w:pPr>
            <w:r>
              <w:rPr>
                <w:rFonts w:cs="Arial"/>
                <w:bCs/>
                <w:lang w:val="en-US"/>
              </w:rPr>
              <w:t>From left to right: Andreas Haller, CEO &amp; Founder of Quantron AG;</w:t>
            </w:r>
            <w:r w:rsidR="00FB40A9">
              <w:rPr>
                <w:rFonts w:cs="Arial"/>
                <w:bCs/>
                <w:lang w:val="en-US"/>
              </w:rPr>
              <w:t xml:space="preserve"> Dr.</w:t>
            </w:r>
            <w:r>
              <w:rPr>
                <w:rFonts w:cs="Arial"/>
                <w:bCs/>
                <w:lang w:val="en-US"/>
              </w:rPr>
              <w:t xml:space="preserve"> </w:t>
            </w:r>
            <w:r w:rsidR="00FB40A9" w:rsidRPr="722C36F5">
              <w:rPr>
                <w:rStyle w:val="normaltextrun"/>
                <w:rFonts w:cs="Arial"/>
                <w:lang w:val="en-US"/>
              </w:rPr>
              <w:t>Fabian Mehring</w:t>
            </w:r>
            <w:r w:rsidR="00FB40A9">
              <w:rPr>
                <w:rStyle w:val="normaltextrun"/>
                <w:rFonts w:cs="Arial"/>
                <w:lang w:val="en-US"/>
              </w:rPr>
              <w:t>,</w:t>
            </w:r>
            <w:r w:rsidR="00FB40A9" w:rsidRPr="00FB40A9">
              <w:rPr>
                <w:rStyle w:val="normaltextrun"/>
                <w:lang w:val="en-GB"/>
              </w:rPr>
              <w:t xml:space="preserve"> </w:t>
            </w:r>
            <w:r w:rsidR="00FB40A9" w:rsidRPr="722C36F5">
              <w:rPr>
                <w:rStyle w:val="normaltextrun"/>
                <w:rFonts w:cs="Arial"/>
                <w:lang w:val="en-US"/>
              </w:rPr>
              <w:t>Bavarian Minister of State for Digital Affairs</w:t>
            </w:r>
          </w:p>
        </w:tc>
      </w:tr>
      <w:tr w:rsidR="00DF5A95" w:rsidRPr="00133F98" w14:paraId="689B73DE" w14:textId="77777777" w:rsidTr="0014158D">
        <w:trPr>
          <w:trHeight w:val="928"/>
        </w:trPr>
        <w:tc>
          <w:tcPr>
            <w:tcW w:w="5674" w:type="dxa"/>
          </w:tcPr>
          <w:p w14:paraId="164B9896" w14:textId="3C3CD9CF" w:rsidR="00B64882" w:rsidRPr="002659ED" w:rsidRDefault="00C125A8">
            <w:pPr>
              <w:ind w:right="597"/>
              <w:rPr>
                <w:rFonts w:cs="Arial"/>
                <w:bCs/>
                <w:lang w:val="en-GB"/>
              </w:rPr>
            </w:pPr>
            <w:r>
              <w:rPr>
                <w:rFonts w:cs="Arial"/>
                <w:bCs/>
                <w:noProof/>
                <w:lang w:val="en-GB"/>
              </w:rPr>
              <w:drawing>
                <wp:inline distT="0" distB="0" distL="0" distR="0" wp14:anchorId="0EDB60B4" wp14:editId="7CF70C85">
                  <wp:extent cx="3086100" cy="2057399"/>
                  <wp:effectExtent l="0" t="0" r="0" b="635"/>
                  <wp:docPr id="69161146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611465" name="Picture 5">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9276" cy="2059517"/>
                          </a:xfrm>
                          <a:prstGeom prst="rect">
                            <a:avLst/>
                          </a:prstGeom>
                          <a:noFill/>
                          <a:ln>
                            <a:noFill/>
                          </a:ln>
                        </pic:spPr>
                      </pic:pic>
                    </a:graphicData>
                  </a:graphic>
                </wp:inline>
              </w:drawing>
            </w:r>
          </w:p>
        </w:tc>
        <w:tc>
          <w:tcPr>
            <w:tcW w:w="3672" w:type="dxa"/>
          </w:tcPr>
          <w:p w14:paraId="6D296884" w14:textId="36572BE9" w:rsidR="00B64882" w:rsidRPr="00E34ED2" w:rsidRDefault="00FB40A9">
            <w:pPr>
              <w:ind w:right="597"/>
              <w:rPr>
                <w:rFonts w:cs="Arial"/>
                <w:bCs/>
                <w:lang w:val="en-US"/>
              </w:rPr>
            </w:pPr>
            <w:r>
              <w:rPr>
                <w:rFonts w:cs="Arial"/>
                <w:bCs/>
                <w:lang w:val="en-US"/>
              </w:rPr>
              <w:t xml:space="preserve">From left to right: Andreas Haller, CEO &amp; Founder of Quantron AG; Dr. </w:t>
            </w:r>
            <w:r w:rsidRPr="722C36F5">
              <w:rPr>
                <w:rStyle w:val="normaltextrun"/>
                <w:rFonts w:cs="Arial"/>
                <w:lang w:val="en-US"/>
              </w:rPr>
              <w:t>Fabian Mehring</w:t>
            </w:r>
            <w:r>
              <w:rPr>
                <w:rStyle w:val="normaltextrun"/>
                <w:rFonts w:cs="Arial"/>
                <w:lang w:val="en-US"/>
              </w:rPr>
              <w:t>,</w:t>
            </w:r>
            <w:r w:rsidRPr="00FB40A9">
              <w:rPr>
                <w:rStyle w:val="normaltextrun"/>
                <w:lang w:val="en-GB"/>
              </w:rPr>
              <w:t xml:space="preserve"> </w:t>
            </w:r>
            <w:r w:rsidRPr="722C36F5">
              <w:rPr>
                <w:rStyle w:val="normaltextrun"/>
                <w:rFonts w:cs="Arial"/>
                <w:lang w:val="en-US"/>
              </w:rPr>
              <w:t>Bavarian Minister of State for Digital Affairs</w:t>
            </w:r>
          </w:p>
        </w:tc>
      </w:tr>
      <w:tr w:rsidR="00DF5A95" w:rsidRPr="00133F98" w14:paraId="31291CC7" w14:textId="77777777" w:rsidTr="0014158D">
        <w:trPr>
          <w:trHeight w:val="928"/>
        </w:trPr>
        <w:tc>
          <w:tcPr>
            <w:tcW w:w="5674" w:type="dxa"/>
          </w:tcPr>
          <w:p w14:paraId="73ED14EF" w14:textId="27AC42AA" w:rsidR="00E34ED2" w:rsidRPr="00F36883" w:rsidRDefault="00DF5A95">
            <w:pPr>
              <w:ind w:right="597"/>
              <w:rPr>
                <w:rFonts w:cs="Arial"/>
                <w:bCs/>
                <w:lang w:val="en-GB"/>
              </w:rPr>
            </w:pPr>
            <w:r>
              <w:rPr>
                <w:rFonts w:cs="Arial"/>
                <w:bCs/>
                <w:noProof/>
                <w:lang w:val="en-GB"/>
              </w:rPr>
              <w:drawing>
                <wp:inline distT="0" distB="0" distL="0" distR="0" wp14:anchorId="54F80AE1" wp14:editId="4F023979">
                  <wp:extent cx="3076575" cy="2051050"/>
                  <wp:effectExtent l="0" t="0" r="9525" b="6350"/>
                  <wp:docPr id="483417881" name="Pictur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17881" name="Picture 6">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6907" cy="2051271"/>
                          </a:xfrm>
                          <a:prstGeom prst="rect">
                            <a:avLst/>
                          </a:prstGeom>
                          <a:noFill/>
                          <a:ln>
                            <a:noFill/>
                          </a:ln>
                        </pic:spPr>
                      </pic:pic>
                    </a:graphicData>
                  </a:graphic>
                </wp:inline>
              </w:drawing>
            </w:r>
          </w:p>
        </w:tc>
        <w:tc>
          <w:tcPr>
            <w:tcW w:w="3672" w:type="dxa"/>
          </w:tcPr>
          <w:p w14:paraId="694903F1" w14:textId="493C4969" w:rsidR="00E34ED2" w:rsidRPr="00E34ED2" w:rsidRDefault="00FB40A9">
            <w:pPr>
              <w:ind w:right="597"/>
              <w:rPr>
                <w:rFonts w:cs="Arial"/>
                <w:bCs/>
                <w:lang w:val="en-US"/>
              </w:rPr>
            </w:pPr>
            <w:r>
              <w:rPr>
                <w:rFonts w:cs="Arial"/>
                <w:bCs/>
                <w:lang w:val="en-US"/>
              </w:rPr>
              <w:t xml:space="preserve">From left to right: Andreas Haller, CEO &amp; Founder of Quantron AG; Dr. </w:t>
            </w:r>
            <w:r w:rsidRPr="722C36F5">
              <w:rPr>
                <w:rStyle w:val="normaltextrun"/>
                <w:rFonts w:cs="Arial"/>
                <w:lang w:val="en-US"/>
              </w:rPr>
              <w:t>Fabian Mehring</w:t>
            </w:r>
            <w:r>
              <w:rPr>
                <w:rStyle w:val="normaltextrun"/>
                <w:rFonts w:cs="Arial"/>
                <w:lang w:val="en-US"/>
              </w:rPr>
              <w:t>,</w:t>
            </w:r>
            <w:r w:rsidRPr="00FB40A9">
              <w:rPr>
                <w:rStyle w:val="normaltextrun"/>
                <w:lang w:val="en-GB"/>
              </w:rPr>
              <w:t xml:space="preserve"> </w:t>
            </w:r>
            <w:r w:rsidRPr="722C36F5">
              <w:rPr>
                <w:rStyle w:val="normaltextrun"/>
                <w:rFonts w:cs="Arial"/>
                <w:lang w:val="en-US"/>
              </w:rPr>
              <w:t>Bavarian Minister of State for Digital Affairs</w:t>
            </w:r>
          </w:p>
        </w:tc>
      </w:tr>
    </w:tbl>
    <w:p w14:paraId="65AA0331" w14:textId="77777777" w:rsidR="00041031" w:rsidRDefault="00041031" w:rsidP="002659ED">
      <w:pPr>
        <w:pStyle w:val="paragraph"/>
        <w:spacing w:before="0" w:beforeAutospacing="0" w:after="200" w:afterAutospacing="0"/>
        <w:ind w:right="585"/>
        <w:textAlignment w:val="baseline"/>
        <w:rPr>
          <w:rStyle w:val="normaltextrun"/>
          <w:rFonts w:ascii="Arial" w:hAnsi="Arial" w:cs="Arial"/>
          <w:sz w:val="22"/>
          <w:szCs w:val="22"/>
          <w:lang w:val="en-US"/>
        </w:rPr>
      </w:pPr>
    </w:p>
    <w:p w14:paraId="02060F44" w14:textId="3553A9E8" w:rsidR="002659ED" w:rsidRDefault="002659ED" w:rsidP="002659ED">
      <w:pPr>
        <w:pStyle w:val="paragraph"/>
        <w:spacing w:before="0" w:beforeAutospacing="0" w:after="200" w:afterAutospacing="0"/>
        <w:ind w:right="585"/>
        <w:textAlignment w:val="baseline"/>
      </w:pPr>
      <w:r>
        <w:rPr>
          <w:rStyle w:val="normaltextrun"/>
          <w:rFonts w:ascii="Arial" w:hAnsi="Arial" w:cs="Arial"/>
          <w:sz w:val="22"/>
          <w:szCs w:val="22"/>
          <w:lang w:val="en-US"/>
        </w:rPr>
        <w:t xml:space="preserve">You can find the original images in both high and low resolutions here: </w:t>
      </w:r>
      <w:hyperlink r:id="rId19" w:tgtFrame="_blank" w:history="1">
        <w:r>
          <w:rPr>
            <w:rStyle w:val="normaltextrun"/>
            <w:rFonts w:ascii="Arial" w:hAnsi="Arial" w:cs="Arial"/>
            <w:color w:val="0000FF"/>
            <w:sz w:val="22"/>
            <w:szCs w:val="22"/>
            <w:u w:val="single"/>
            <w:lang w:val="en-US"/>
          </w:rPr>
          <w:t>Press releases from Quantron AG</w:t>
        </w:r>
      </w:hyperlink>
      <w:r>
        <w:rPr>
          <w:rStyle w:val="normaltextrun"/>
          <w:rFonts w:ascii="Arial" w:hAnsi="Arial" w:cs="Arial"/>
          <w:sz w:val="22"/>
          <w:szCs w:val="22"/>
          <w:lang w:val="en-US"/>
        </w:rPr>
        <w:t xml:space="preserve"> (https://www.quantron.net/en/q-news/press-releases/) </w:t>
      </w:r>
      <w:r>
        <w:rPr>
          <w:rStyle w:val="eop"/>
          <w:rFonts w:ascii="Arial" w:hAnsi="Arial" w:cs="Arial"/>
          <w:sz w:val="22"/>
          <w:szCs w:val="22"/>
        </w:rPr>
        <w:t> </w:t>
      </w:r>
    </w:p>
    <w:p w14:paraId="3D845E86" w14:textId="77777777" w:rsidR="002659ED" w:rsidRDefault="002659ED" w:rsidP="002659ED">
      <w:pPr>
        <w:pStyle w:val="paragraph"/>
        <w:textAlignment w:val="baseline"/>
      </w:pPr>
      <w:r>
        <w:rPr>
          <w:rStyle w:val="normaltextrun"/>
          <w:rFonts w:ascii="Arial" w:hAnsi="Arial" w:cs="Arial"/>
          <w:b/>
          <w:bCs/>
          <w:sz w:val="20"/>
          <w:szCs w:val="20"/>
          <w:lang w:val="en-US"/>
        </w:rPr>
        <w:t>About Quantron AG</w:t>
      </w:r>
      <w:r>
        <w:rPr>
          <w:rStyle w:val="eop"/>
          <w:rFonts w:ascii="Arial" w:hAnsi="Arial" w:cs="Arial"/>
          <w:sz w:val="20"/>
          <w:szCs w:val="20"/>
        </w:rPr>
        <w:t> </w:t>
      </w:r>
    </w:p>
    <w:p w14:paraId="1A2B04B7" w14:textId="77777777" w:rsidR="002659ED" w:rsidRDefault="002659ED" w:rsidP="002659ED">
      <w:pPr>
        <w:pStyle w:val="paragraph"/>
        <w:textAlignment w:val="baseline"/>
      </w:pPr>
      <w:r>
        <w:rPr>
          <w:rStyle w:val="normaltextrun"/>
          <w:rFonts w:ascii="Arial" w:hAnsi="Arial" w:cs="Arial"/>
          <w:b/>
          <w:bCs/>
          <w:i/>
          <w:iCs/>
          <w:sz w:val="20"/>
          <w:szCs w:val="20"/>
          <w:lang w:val="en-US"/>
        </w:rPr>
        <w:t>Quantron AG is a platform provider and specialist for sustainable transportation</w:t>
      </w:r>
      <w:r>
        <w:rPr>
          <w:rStyle w:val="normaltextrun"/>
          <w:rFonts w:ascii="Arial" w:hAnsi="Arial" w:cs="Arial"/>
          <w:i/>
          <w:iCs/>
          <w:sz w:val="20"/>
          <w:szCs w:val="20"/>
          <w:lang w:val="en-US"/>
        </w:rPr>
        <w:t xml:space="preserve"> of people and goods; </w:t>
      </w:r>
      <w:proofErr w:type="gramStart"/>
      <w:r>
        <w:rPr>
          <w:rStyle w:val="normaltextrun"/>
          <w:rFonts w:ascii="Arial" w:hAnsi="Arial" w:cs="Arial"/>
          <w:i/>
          <w:iCs/>
          <w:sz w:val="20"/>
          <w:szCs w:val="20"/>
          <w:lang w:val="en-US"/>
        </w:rPr>
        <w:t>in particular for</w:t>
      </w:r>
      <w:proofErr w:type="gramEnd"/>
      <w:r>
        <w:rPr>
          <w:rStyle w:val="normaltextrun"/>
          <w:rFonts w:ascii="Arial" w:hAnsi="Arial" w:cs="Arial"/>
          <w:i/>
          <w:iCs/>
          <w:sz w:val="20"/>
          <w:szCs w:val="20"/>
          <w:lang w:val="en-US"/>
        </w:rPr>
        <w:t xml:space="preserve"> trucks, buses and vans with fully electric powertrains and H</w:t>
      </w:r>
      <w:r>
        <w:rPr>
          <w:rStyle w:val="normaltextrun"/>
          <w:rFonts w:ascii="Arial" w:hAnsi="Arial" w:cs="Arial"/>
          <w:i/>
          <w:iCs/>
          <w:sz w:val="16"/>
          <w:szCs w:val="16"/>
          <w:vertAlign w:val="subscript"/>
          <w:lang w:val="en-US"/>
        </w:rPr>
        <w:t>2</w:t>
      </w:r>
      <w:r>
        <w:rPr>
          <w:rStyle w:val="normaltextrun"/>
          <w:rFonts w:ascii="Arial" w:hAnsi="Arial" w:cs="Arial"/>
          <w:i/>
          <w:iCs/>
          <w:sz w:val="20"/>
          <w:szCs w:val="20"/>
          <w:lang w:val="en-US"/>
        </w:rPr>
        <w:t xml:space="preserve"> fuel cell technology. As a high-tech spinoff of the renowned Haller GmbH, the German company from Augsburg in Bavaria combines over 140 years of commercial vehicle experience with state-of-the-art e-mobility know-how and positions itself globally as a partner to existing OEMs. </w:t>
      </w:r>
      <w:r>
        <w:rPr>
          <w:rStyle w:val="eop"/>
          <w:rFonts w:ascii="Arial" w:hAnsi="Arial" w:cs="Arial"/>
          <w:sz w:val="20"/>
          <w:szCs w:val="20"/>
        </w:rPr>
        <w:t> </w:t>
      </w:r>
    </w:p>
    <w:p w14:paraId="7F609647" w14:textId="77777777" w:rsidR="002659ED" w:rsidRDefault="002659ED" w:rsidP="002659ED">
      <w:pPr>
        <w:pStyle w:val="paragraph"/>
        <w:textAlignment w:val="baseline"/>
      </w:pPr>
      <w:r>
        <w:rPr>
          <w:rStyle w:val="normaltextrun"/>
          <w:rFonts w:ascii="Arial" w:hAnsi="Arial" w:cs="Arial"/>
          <w:i/>
          <w:iCs/>
          <w:sz w:val="20"/>
          <w:szCs w:val="20"/>
          <w:lang w:val="en-US"/>
        </w:rPr>
        <w:t xml:space="preserve">With the </w:t>
      </w:r>
      <w:r>
        <w:rPr>
          <w:rStyle w:val="normaltextrun"/>
          <w:rFonts w:ascii="Arial" w:hAnsi="Arial" w:cs="Arial"/>
          <w:b/>
          <w:bCs/>
          <w:i/>
          <w:iCs/>
          <w:sz w:val="20"/>
          <w:szCs w:val="20"/>
          <w:lang w:val="en-US"/>
        </w:rPr>
        <w:t>Quantron-as-a-Service Ecosystem</w:t>
      </w:r>
      <w:r>
        <w:rPr>
          <w:rStyle w:val="normaltextrun"/>
          <w:rFonts w:ascii="Arial" w:hAnsi="Arial" w:cs="Arial"/>
          <w:i/>
          <w:iCs/>
          <w:sz w:val="20"/>
          <w:szCs w:val="20"/>
          <w:lang w:val="en-US"/>
        </w:rPr>
        <w:t xml:space="preserve"> (</w:t>
      </w:r>
      <w:proofErr w:type="spellStart"/>
      <w:r>
        <w:rPr>
          <w:rStyle w:val="normaltextrun"/>
          <w:rFonts w:ascii="Arial" w:hAnsi="Arial" w:cs="Arial"/>
          <w:i/>
          <w:iCs/>
          <w:sz w:val="20"/>
          <w:szCs w:val="20"/>
          <w:lang w:val="en-US"/>
        </w:rPr>
        <w:t>QaaS</w:t>
      </w:r>
      <w:proofErr w:type="spellEnd"/>
      <w:r>
        <w:rPr>
          <w:rStyle w:val="normaltextrun"/>
          <w:rFonts w:ascii="Arial" w:hAnsi="Arial" w:cs="Arial"/>
          <w:i/>
          <w:iCs/>
          <w:sz w:val="20"/>
          <w:szCs w:val="20"/>
          <w:lang w:val="en-US"/>
        </w:rPr>
        <w:t xml:space="preserve">), QUANTRON offers an overall concept that covers all facets of the mobility value chain: </w:t>
      </w:r>
      <w:r>
        <w:rPr>
          <w:rStyle w:val="normaltextrun"/>
          <w:rFonts w:ascii="Arial" w:hAnsi="Arial" w:cs="Arial"/>
          <w:b/>
          <w:bCs/>
          <w:i/>
          <w:iCs/>
          <w:sz w:val="20"/>
          <w:szCs w:val="20"/>
          <w:lang w:val="en-US"/>
        </w:rPr>
        <w:t>QUANTRON INSIDE</w:t>
      </w:r>
      <w:r>
        <w:rPr>
          <w:rStyle w:val="normaltextrun"/>
          <w:rFonts w:ascii="Arial" w:hAnsi="Arial" w:cs="Arial"/>
          <w:i/>
          <w:iCs/>
          <w:sz w:val="20"/>
          <w:szCs w:val="20"/>
          <w:lang w:val="en-US"/>
        </w:rPr>
        <w:t xml:space="preserve"> includes a wide range of both new vehicles and conversions for existing and used vehicles from diesel to battery and hydrogen electric powertrains using the highly innovative QUANTRON INSIDE technology. </w:t>
      </w:r>
      <w:r>
        <w:rPr>
          <w:rStyle w:val="normaltextrun"/>
          <w:rFonts w:ascii="Arial" w:hAnsi="Arial" w:cs="Arial"/>
          <w:b/>
          <w:bCs/>
          <w:i/>
          <w:iCs/>
          <w:sz w:val="20"/>
          <w:szCs w:val="20"/>
          <w:lang w:val="en-US"/>
        </w:rPr>
        <w:t>QUANTRON CUSTOMER SOLUTIONS</w:t>
      </w:r>
      <w:r>
        <w:rPr>
          <w:rStyle w:val="normaltextrun"/>
          <w:rFonts w:ascii="Arial" w:hAnsi="Arial" w:cs="Arial"/>
          <w:i/>
          <w:iCs/>
          <w:sz w:val="20"/>
          <w:szCs w:val="20"/>
          <w:lang w:val="en-US"/>
        </w:rPr>
        <w:t xml:space="preserve"> ensures digital and physical aftersales solutions with a Europe-wide network of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Pr>
          <w:rStyle w:val="normaltextrun"/>
          <w:rFonts w:ascii="Arial" w:hAnsi="Arial" w:cs="Arial"/>
          <w:b/>
          <w:bCs/>
          <w:i/>
          <w:iCs/>
          <w:sz w:val="20"/>
          <w:szCs w:val="20"/>
          <w:lang w:val="en-US"/>
        </w:rPr>
        <w:t>QUANTRON ENERGY &amp; POWER STATION</w:t>
      </w:r>
      <w:r>
        <w:rPr>
          <w:rStyle w:val="normaltextrun"/>
          <w:rFonts w:ascii="Arial" w:hAnsi="Arial" w:cs="Arial"/>
          <w:i/>
          <w:iCs/>
          <w:sz w:val="20"/>
          <w:szCs w:val="20"/>
          <w:lang w:val="en-US"/>
        </w:rPr>
        <w:t xml:space="preserve"> will realize the production and distribution of green hydrogen and electricity as a platform. To this end, Quantron AG has joined forces with strong global partners. This Clean Transportation Alliance also forms an important building block for the supply of vehicles with the necessary green charging and H</w:t>
      </w:r>
      <w:r>
        <w:rPr>
          <w:rStyle w:val="normaltextrun"/>
          <w:rFonts w:ascii="Arial" w:hAnsi="Arial" w:cs="Arial"/>
          <w:i/>
          <w:iCs/>
          <w:sz w:val="16"/>
          <w:szCs w:val="16"/>
          <w:vertAlign w:val="subscript"/>
          <w:lang w:val="en-US"/>
        </w:rPr>
        <w:t>2</w:t>
      </w:r>
      <w:r>
        <w:rPr>
          <w:rStyle w:val="normaltextrun"/>
          <w:rFonts w:ascii="Arial" w:hAnsi="Arial" w:cs="Arial"/>
          <w:i/>
          <w:iCs/>
          <w:sz w:val="20"/>
          <w:szCs w:val="20"/>
          <w:lang w:val="en-US"/>
        </w:rPr>
        <w:t xml:space="preserve"> refueling infrastructure. </w:t>
      </w:r>
      <w:r>
        <w:rPr>
          <w:rStyle w:val="eop"/>
          <w:rFonts w:ascii="Arial" w:hAnsi="Arial" w:cs="Arial"/>
          <w:sz w:val="20"/>
          <w:szCs w:val="20"/>
        </w:rPr>
        <w:t> </w:t>
      </w:r>
    </w:p>
    <w:p w14:paraId="37720BAB" w14:textId="77777777" w:rsidR="002659ED" w:rsidRDefault="002659ED" w:rsidP="002659ED">
      <w:pPr>
        <w:pStyle w:val="paragraph"/>
        <w:textAlignment w:val="baseline"/>
      </w:pPr>
      <w:r>
        <w:rPr>
          <w:rStyle w:val="normaltextrun"/>
          <w:rFonts w:ascii="Arial" w:hAnsi="Arial" w:cs="Arial"/>
          <w:i/>
          <w:iCs/>
          <w:sz w:val="20"/>
          <w:szCs w:val="20"/>
          <w:lang w:val="en-US"/>
        </w:rPr>
        <w:t xml:space="preserve"> QUANTRON stands for the core values </w:t>
      </w:r>
      <w:r>
        <w:rPr>
          <w:rStyle w:val="normaltextrun"/>
          <w:rFonts w:ascii="Arial" w:hAnsi="Arial" w:cs="Arial"/>
          <w:b/>
          <w:bCs/>
          <w:i/>
          <w:iCs/>
          <w:sz w:val="20"/>
          <w:szCs w:val="20"/>
          <w:lang w:val="en-US"/>
        </w:rPr>
        <w:t>Reliable, Energetic, Brave</w:t>
      </w:r>
      <w:r>
        <w:rPr>
          <w:rStyle w:val="normaltextrun"/>
          <w:rFonts w:ascii="Arial" w:hAnsi="Arial" w:cs="Arial"/>
          <w:i/>
          <w:iCs/>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20" w:tgtFrame="_blank" w:history="1">
        <w:r>
          <w:rPr>
            <w:rStyle w:val="normaltextrun"/>
            <w:rFonts w:ascii="Arial" w:hAnsi="Arial" w:cs="Arial"/>
            <w:i/>
            <w:iCs/>
            <w:color w:val="0000FF"/>
            <w:sz w:val="20"/>
            <w:szCs w:val="20"/>
            <w:u w:val="single"/>
            <w:lang w:val="en-US"/>
          </w:rPr>
          <w:t>www.quantron.net</w:t>
        </w:r>
      </w:hyperlink>
      <w:r>
        <w:rPr>
          <w:rStyle w:val="eop"/>
          <w:rFonts w:ascii="Arial" w:hAnsi="Arial" w:cs="Arial"/>
          <w:sz w:val="20"/>
          <w:szCs w:val="20"/>
        </w:rPr>
        <w:t> </w:t>
      </w:r>
    </w:p>
    <w:p w14:paraId="2D366BED" w14:textId="77777777" w:rsidR="002659ED" w:rsidRDefault="002659ED" w:rsidP="002659ED">
      <w:pPr>
        <w:pStyle w:val="paragraph"/>
        <w:textAlignment w:val="baseline"/>
      </w:pPr>
      <w:r>
        <w:rPr>
          <w:rStyle w:val="normaltextrun"/>
          <w:rFonts w:ascii="Arial" w:hAnsi="Arial" w:cs="Arial"/>
          <w:i/>
          <w:iCs/>
          <w:sz w:val="20"/>
          <w:szCs w:val="20"/>
          <w:lang w:val="en-US"/>
        </w:rPr>
        <w:t>Visit the Quantron AG on its social media channels on</w:t>
      </w:r>
      <w:r>
        <w:rPr>
          <w:rStyle w:val="normaltextrun"/>
          <w:rFonts w:ascii="Arial" w:hAnsi="Arial" w:cs="Arial"/>
          <w:sz w:val="20"/>
          <w:szCs w:val="20"/>
          <w:lang w:val="en-US"/>
        </w:rPr>
        <w:t xml:space="preserve"> </w:t>
      </w:r>
      <w:hyperlink r:id="rId21" w:tgtFrame="_blank" w:history="1">
        <w:r>
          <w:rPr>
            <w:rStyle w:val="normaltextrun"/>
            <w:rFonts w:ascii="Arial" w:hAnsi="Arial" w:cs="Arial"/>
            <w:i/>
            <w:iCs/>
            <w:color w:val="0000FF"/>
            <w:sz w:val="20"/>
            <w:szCs w:val="20"/>
            <w:u w:val="single"/>
            <w:lang w:val="en-US"/>
          </w:rPr>
          <w:t>LinkedIn</w:t>
        </w:r>
      </w:hyperlink>
      <w:r>
        <w:rPr>
          <w:rStyle w:val="normaltextrun"/>
          <w:rFonts w:ascii="Arial" w:hAnsi="Arial" w:cs="Arial"/>
          <w:i/>
          <w:iCs/>
          <w:sz w:val="20"/>
          <w:szCs w:val="20"/>
          <w:lang w:val="en-US"/>
        </w:rPr>
        <w:t xml:space="preserve"> and </w:t>
      </w:r>
      <w:hyperlink r:id="rId22" w:tgtFrame="_blank" w:history="1">
        <w:r>
          <w:rPr>
            <w:rStyle w:val="normaltextrun"/>
            <w:rFonts w:ascii="Arial" w:hAnsi="Arial" w:cs="Arial"/>
            <w:i/>
            <w:iCs/>
            <w:color w:val="0000FF"/>
            <w:sz w:val="20"/>
            <w:szCs w:val="20"/>
            <w:u w:val="single"/>
            <w:lang w:val="en-US"/>
          </w:rPr>
          <w:t>YouTube</w:t>
        </w:r>
      </w:hyperlink>
      <w:r>
        <w:rPr>
          <w:rStyle w:val="normaltextrun"/>
          <w:rFonts w:ascii="Arial" w:hAnsi="Arial" w:cs="Arial"/>
          <w:i/>
          <w:iCs/>
          <w:sz w:val="20"/>
          <w:szCs w:val="20"/>
          <w:lang w:val="en-US"/>
        </w:rPr>
        <w:t>.</w:t>
      </w:r>
      <w:r>
        <w:rPr>
          <w:rStyle w:val="eop"/>
          <w:rFonts w:ascii="Arial" w:hAnsi="Arial" w:cs="Arial"/>
          <w:sz w:val="20"/>
          <w:szCs w:val="20"/>
        </w:rPr>
        <w:t> </w:t>
      </w:r>
    </w:p>
    <w:p w14:paraId="1BD71D8B" w14:textId="77777777" w:rsidR="002659ED" w:rsidRDefault="002659ED" w:rsidP="002659ED">
      <w:pPr>
        <w:pStyle w:val="paragraph"/>
        <w:textAlignment w:val="baseline"/>
      </w:pPr>
      <w:r>
        <w:rPr>
          <w:rStyle w:val="normaltextrun"/>
          <w:rFonts w:ascii="Arial" w:hAnsi="Arial" w:cs="Arial"/>
          <w:b/>
          <w:bCs/>
          <w:sz w:val="22"/>
          <w:szCs w:val="22"/>
          <w:lang w:val="en-US"/>
        </w:rPr>
        <w:t>Your contact: </w:t>
      </w:r>
      <w:r>
        <w:rPr>
          <w:rStyle w:val="eop"/>
          <w:rFonts w:ascii="Arial" w:hAnsi="Arial" w:cs="Arial"/>
          <w:sz w:val="22"/>
          <w:szCs w:val="22"/>
        </w:rPr>
        <w:t> </w:t>
      </w:r>
    </w:p>
    <w:p w14:paraId="26952B0C" w14:textId="51C11906" w:rsidR="002659ED" w:rsidRDefault="002659ED" w:rsidP="002659ED">
      <w:pPr>
        <w:pStyle w:val="paragraph"/>
        <w:spacing w:before="0" w:beforeAutospacing="0" w:after="200" w:afterAutospacing="0"/>
        <w:textAlignment w:val="baseline"/>
      </w:pPr>
      <w:r>
        <w:rPr>
          <w:rStyle w:val="normaltextrun"/>
          <w:rFonts w:ascii="Arial" w:hAnsi="Arial" w:cs="Arial"/>
          <w:color w:val="000000"/>
          <w:sz w:val="22"/>
          <w:szCs w:val="22"/>
          <w:lang w:val="en-US"/>
        </w:rPr>
        <w:t>Jörg Zwilling, Chief Marketing Officer</w:t>
      </w:r>
      <w:r w:rsidR="00316E3C">
        <w:rPr>
          <w:rStyle w:val="normaltextrun"/>
          <w:rFonts w:ascii="Arial" w:hAnsi="Arial" w:cs="Arial"/>
          <w:color w:val="000000"/>
          <w:sz w:val="22"/>
          <w:szCs w:val="22"/>
          <w:lang w:val="en-US"/>
        </w:rPr>
        <w:t>,</w:t>
      </w:r>
      <w:r>
        <w:rPr>
          <w:rStyle w:val="normaltextrun"/>
          <w:rFonts w:ascii="Arial" w:hAnsi="Arial" w:cs="Arial"/>
          <w:color w:val="212529"/>
          <w:sz w:val="18"/>
          <w:szCs w:val="18"/>
          <w:shd w:val="clear" w:color="auto" w:fill="FFFFFF"/>
          <w:lang w:val="en-US"/>
        </w:rPr>
        <w:t> </w:t>
      </w:r>
      <w:r>
        <w:rPr>
          <w:rStyle w:val="normaltextrun"/>
          <w:rFonts w:ascii="Arial" w:hAnsi="Arial" w:cs="Arial"/>
          <w:color w:val="000000"/>
          <w:sz w:val="22"/>
          <w:szCs w:val="22"/>
          <w:lang w:val="en-US"/>
        </w:rPr>
        <w:t xml:space="preserve">Quantron AG, </w:t>
      </w:r>
      <w:hyperlink r:id="rId23" w:tgtFrame="_blank" w:history="1">
        <w:r>
          <w:rPr>
            <w:rStyle w:val="normaltextrun"/>
            <w:rFonts w:ascii="Arial" w:hAnsi="Arial" w:cs="Arial"/>
            <w:color w:val="0000FF"/>
            <w:sz w:val="22"/>
            <w:szCs w:val="22"/>
            <w:u w:val="single"/>
            <w:lang w:val="fr-BE"/>
          </w:rPr>
          <w:t>j.zwilling@quantron.net</w:t>
        </w:r>
      </w:hyperlink>
      <w:r>
        <w:rPr>
          <w:rStyle w:val="normaltextrun"/>
          <w:rFonts w:ascii="Arial" w:hAnsi="Arial" w:cs="Arial"/>
          <w:sz w:val="20"/>
          <w:szCs w:val="20"/>
          <w:lang w:val="en-US"/>
        </w:rPr>
        <w:t xml:space="preserve">, </w:t>
      </w:r>
      <w:hyperlink r:id="rId24" w:tgtFrame="_blank" w:history="1">
        <w:r>
          <w:rPr>
            <w:rStyle w:val="normaltextrun"/>
            <w:rFonts w:ascii="Arial" w:hAnsi="Arial" w:cs="Arial"/>
            <w:color w:val="0000FF"/>
            <w:sz w:val="22"/>
            <w:szCs w:val="22"/>
            <w:u w:val="single"/>
            <w:lang w:val="en-US"/>
          </w:rPr>
          <w:t>press@quantron.net</w:t>
        </w:r>
      </w:hyperlink>
    </w:p>
    <w:p w14:paraId="5F0DCE40" w14:textId="16742D99" w:rsidR="15BB30EC" w:rsidRPr="00FF08A9" w:rsidRDefault="0026162A" w:rsidP="00BD6E8F">
      <w:pPr>
        <w:rPr>
          <w:rFonts w:eastAsia="Calibri" w:cs="Arial"/>
          <w:lang w:val="en-US"/>
        </w:rPr>
      </w:pPr>
      <w:r w:rsidRPr="00FF08A9">
        <w:rPr>
          <w:rFonts w:eastAsia="Calibri" w:cs="Arial"/>
          <w:lang w:val="en-US"/>
        </w:rPr>
        <w:br/>
      </w:r>
    </w:p>
    <w:sectPr w:rsidR="15BB30EC" w:rsidRPr="00FF08A9" w:rsidSect="00FE12A5">
      <w:headerReference w:type="default" r:id="rId25"/>
      <w:footerReference w:type="default" r:id="rId26"/>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82A5E7" w14:textId="77777777" w:rsidR="00FE12A5" w:rsidRDefault="00FE12A5" w:rsidP="00AE78E4">
      <w:pPr>
        <w:spacing w:after="0" w:line="240" w:lineRule="auto"/>
      </w:pPr>
      <w:r>
        <w:separator/>
      </w:r>
    </w:p>
  </w:endnote>
  <w:endnote w:type="continuationSeparator" w:id="0">
    <w:p w14:paraId="25E71E20" w14:textId="77777777" w:rsidR="00FE12A5" w:rsidRDefault="00FE12A5" w:rsidP="00AE78E4">
      <w:pPr>
        <w:spacing w:after="0" w:line="240" w:lineRule="auto"/>
      </w:pPr>
      <w:r>
        <w:continuationSeparator/>
      </w:r>
    </w:p>
  </w:endnote>
  <w:endnote w:type="continuationNotice" w:id="1">
    <w:p w14:paraId="542C4B34" w14:textId="77777777" w:rsidR="00FE12A5" w:rsidRDefault="00FE12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8E990" w14:textId="77777777" w:rsidR="00EE5C36" w:rsidRPr="000944FD" w:rsidRDefault="00EE5C36" w:rsidP="00EE5C36">
    <w:pPr>
      <w:pStyle w:val="Footer"/>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ooter"/>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ooter"/>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5C078F">
                            <w:fldChar w:fldCharType="begin"/>
                          </w:r>
                          <w:r w:rsidR="005C078F">
                            <w:instrText>NUMPAGES  \* Arabic  \* MERGEFORMAT</w:instrText>
                          </w:r>
                          <w:r w:rsidR="005C078F">
                            <w:fldChar w:fldCharType="separate"/>
                          </w:r>
                          <w:r w:rsidR="00851F4C" w:rsidRPr="00851F4C">
                            <w:rPr>
                              <w:bCs/>
                              <w:noProof/>
                              <w:color w:val="0971B7"/>
                              <w:sz w:val="16"/>
                              <w:szCs w:val="16"/>
                            </w:rPr>
                            <w:t>2</w:t>
                          </w:r>
                          <w:r w:rsidR="005C078F">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5C078F">
                      <w:fldChar w:fldCharType="begin"/>
                    </w:r>
                    <w:r w:rsidR="005C078F">
                      <w:instrText>NUMPAGES  \* Arabic  \* MERGEFORMAT</w:instrText>
                    </w:r>
                    <w:r w:rsidR="005C078F">
                      <w:fldChar w:fldCharType="separate"/>
                    </w:r>
                    <w:r w:rsidR="00851F4C" w:rsidRPr="00851F4C">
                      <w:rPr>
                        <w:bCs/>
                        <w:noProof/>
                        <w:color w:val="0971B7"/>
                        <w:sz w:val="16"/>
                        <w:szCs w:val="16"/>
                      </w:rPr>
                      <w:t>2</w:t>
                    </w:r>
                    <w:r w:rsidR="005C078F">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ooter"/>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2D45B" w14:textId="77777777" w:rsidR="00FE12A5" w:rsidRDefault="00FE12A5" w:rsidP="00AE78E4">
      <w:pPr>
        <w:spacing w:after="0" w:line="240" w:lineRule="auto"/>
      </w:pPr>
      <w:r>
        <w:separator/>
      </w:r>
    </w:p>
  </w:footnote>
  <w:footnote w:type="continuationSeparator" w:id="0">
    <w:p w14:paraId="2E297140" w14:textId="77777777" w:rsidR="00FE12A5" w:rsidRDefault="00FE12A5" w:rsidP="00AE78E4">
      <w:pPr>
        <w:spacing w:after="0" w:line="240" w:lineRule="auto"/>
      </w:pPr>
      <w:r>
        <w:continuationSeparator/>
      </w:r>
    </w:p>
  </w:footnote>
  <w:footnote w:type="continuationNotice" w:id="1">
    <w:p w14:paraId="684B1FB2" w14:textId="77777777" w:rsidR="00FE12A5" w:rsidRDefault="00FE12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047F1" w14:textId="78C3EA7F" w:rsidR="00AE78E4" w:rsidRDefault="00096D43" w:rsidP="001A0965">
    <w:pPr>
      <w:pStyle w:val="Header"/>
    </w:pPr>
    <w:r>
      <w:rPr>
        <w:noProof/>
      </w:rPr>
      <w:drawing>
        <wp:anchor distT="0" distB="0" distL="114300" distR="114300" simplePos="0" relativeHeight="251658242" behindDoc="0" locked="0" layoutInCell="1" allowOverlap="1" wp14:anchorId="0F080266" wp14:editId="13A40BAC">
          <wp:simplePos x="0" y="0"/>
          <wp:positionH relativeFrom="column">
            <wp:posOffset>-932815</wp:posOffset>
          </wp:positionH>
          <wp:positionV relativeFrom="paragraph">
            <wp:posOffset>-153035</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33D0B"/>
    <w:multiLevelType w:val="hybridMultilevel"/>
    <w:tmpl w:val="2C9A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46E14"/>
    <w:multiLevelType w:val="hybridMultilevel"/>
    <w:tmpl w:val="7754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D05E4"/>
    <w:multiLevelType w:val="hybridMultilevel"/>
    <w:tmpl w:val="4094B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96031B"/>
    <w:multiLevelType w:val="hybridMultilevel"/>
    <w:tmpl w:val="F6907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4"/>
  </w:num>
  <w:num w:numId="2" w16cid:durableId="1564490650">
    <w:abstractNumId w:val="3"/>
  </w:num>
  <w:num w:numId="3" w16cid:durableId="1651979378">
    <w:abstractNumId w:val="2"/>
  </w:num>
  <w:num w:numId="4" w16cid:durableId="539169236">
    <w:abstractNumId w:val="1"/>
  </w:num>
  <w:num w:numId="5" w16cid:durableId="23475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0562"/>
    <w:rsid w:val="000117DC"/>
    <w:rsid w:val="00012331"/>
    <w:rsid w:val="00023566"/>
    <w:rsid w:val="0003147E"/>
    <w:rsid w:val="00032052"/>
    <w:rsid w:val="0003259C"/>
    <w:rsid w:val="00035E2A"/>
    <w:rsid w:val="00035FFF"/>
    <w:rsid w:val="000360CB"/>
    <w:rsid w:val="000371E5"/>
    <w:rsid w:val="00041031"/>
    <w:rsid w:val="00042F1C"/>
    <w:rsid w:val="00043BC7"/>
    <w:rsid w:val="0005236A"/>
    <w:rsid w:val="000538AD"/>
    <w:rsid w:val="00054ACD"/>
    <w:rsid w:val="00054DE0"/>
    <w:rsid w:val="0006514D"/>
    <w:rsid w:val="00067266"/>
    <w:rsid w:val="00075340"/>
    <w:rsid w:val="00081504"/>
    <w:rsid w:val="0008456F"/>
    <w:rsid w:val="00086C6C"/>
    <w:rsid w:val="00087A7E"/>
    <w:rsid w:val="0009096A"/>
    <w:rsid w:val="0009226D"/>
    <w:rsid w:val="000928E5"/>
    <w:rsid w:val="00096D43"/>
    <w:rsid w:val="000A3CF5"/>
    <w:rsid w:val="000A5C51"/>
    <w:rsid w:val="000A6CFE"/>
    <w:rsid w:val="000B2B4A"/>
    <w:rsid w:val="000B7FEC"/>
    <w:rsid w:val="000C14CE"/>
    <w:rsid w:val="000C6948"/>
    <w:rsid w:val="000C71F9"/>
    <w:rsid w:val="000D0F9F"/>
    <w:rsid w:val="000D1074"/>
    <w:rsid w:val="000D1A49"/>
    <w:rsid w:val="000D21CA"/>
    <w:rsid w:val="000D426B"/>
    <w:rsid w:val="000D74CF"/>
    <w:rsid w:val="000E0040"/>
    <w:rsid w:val="00103AFB"/>
    <w:rsid w:val="00105796"/>
    <w:rsid w:val="00110D22"/>
    <w:rsid w:val="00113A8A"/>
    <w:rsid w:val="00113E8F"/>
    <w:rsid w:val="001155ED"/>
    <w:rsid w:val="00127CB3"/>
    <w:rsid w:val="00131475"/>
    <w:rsid w:val="00133F98"/>
    <w:rsid w:val="0014158D"/>
    <w:rsid w:val="001417A9"/>
    <w:rsid w:val="001472B4"/>
    <w:rsid w:val="00150D45"/>
    <w:rsid w:val="001536A5"/>
    <w:rsid w:val="00153862"/>
    <w:rsid w:val="00154823"/>
    <w:rsid w:val="00155135"/>
    <w:rsid w:val="00157AE4"/>
    <w:rsid w:val="00157DAB"/>
    <w:rsid w:val="0016309B"/>
    <w:rsid w:val="00163F98"/>
    <w:rsid w:val="00166516"/>
    <w:rsid w:val="00172C59"/>
    <w:rsid w:val="00174480"/>
    <w:rsid w:val="00182974"/>
    <w:rsid w:val="00182B88"/>
    <w:rsid w:val="001875DD"/>
    <w:rsid w:val="00193978"/>
    <w:rsid w:val="001A0965"/>
    <w:rsid w:val="001A107E"/>
    <w:rsid w:val="001A1178"/>
    <w:rsid w:val="001A1C27"/>
    <w:rsid w:val="001A52B1"/>
    <w:rsid w:val="001B3D02"/>
    <w:rsid w:val="001B4068"/>
    <w:rsid w:val="001B55D8"/>
    <w:rsid w:val="001B63EE"/>
    <w:rsid w:val="001C3899"/>
    <w:rsid w:val="001C3B18"/>
    <w:rsid w:val="001C514C"/>
    <w:rsid w:val="001C7087"/>
    <w:rsid w:val="001D75BD"/>
    <w:rsid w:val="001E16CA"/>
    <w:rsid w:val="001E1C2B"/>
    <w:rsid w:val="001E3047"/>
    <w:rsid w:val="001E4959"/>
    <w:rsid w:val="001E5B39"/>
    <w:rsid w:val="001E664E"/>
    <w:rsid w:val="001E68F9"/>
    <w:rsid w:val="001E72C2"/>
    <w:rsid w:val="001E74E9"/>
    <w:rsid w:val="001E7596"/>
    <w:rsid w:val="001E7B79"/>
    <w:rsid w:val="001F031E"/>
    <w:rsid w:val="001F0FDD"/>
    <w:rsid w:val="001F3356"/>
    <w:rsid w:val="001F3857"/>
    <w:rsid w:val="001F3C0A"/>
    <w:rsid w:val="0020297D"/>
    <w:rsid w:val="00205EF5"/>
    <w:rsid w:val="00217303"/>
    <w:rsid w:val="002214BE"/>
    <w:rsid w:val="00221D25"/>
    <w:rsid w:val="002227F2"/>
    <w:rsid w:val="0022565D"/>
    <w:rsid w:val="00226A27"/>
    <w:rsid w:val="00230585"/>
    <w:rsid w:val="00230C79"/>
    <w:rsid w:val="00231D5E"/>
    <w:rsid w:val="002320DF"/>
    <w:rsid w:val="00234301"/>
    <w:rsid w:val="002353A6"/>
    <w:rsid w:val="00236E14"/>
    <w:rsid w:val="00240BEA"/>
    <w:rsid w:val="0024135C"/>
    <w:rsid w:val="002431CB"/>
    <w:rsid w:val="0024399A"/>
    <w:rsid w:val="0025057D"/>
    <w:rsid w:val="00252DE3"/>
    <w:rsid w:val="0025461D"/>
    <w:rsid w:val="00261284"/>
    <w:rsid w:val="0026162A"/>
    <w:rsid w:val="0026262C"/>
    <w:rsid w:val="00262653"/>
    <w:rsid w:val="002633B3"/>
    <w:rsid w:val="002659ED"/>
    <w:rsid w:val="0027256A"/>
    <w:rsid w:val="00272E8C"/>
    <w:rsid w:val="00273889"/>
    <w:rsid w:val="00275C5D"/>
    <w:rsid w:val="00277A97"/>
    <w:rsid w:val="002806AF"/>
    <w:rsid w:val="00280FAC"/>
    <w:rsid w:val="002900B5"/>
    <w:rsid w:val="00294F24"/>
    <w:rsid w:val="002973BE"/>
    <w:rsid w:val="002975E2"/>
    <w:rsid w:val="002975FA"/>
    <w:rsid w:val="002C3500"/>
    <w:rsid w:val="002C5FAA"/>
    <w:rsid w:val="002C64E1"/>
    <w:rsid w:val="002C7249"/>
    <w:rsid w:val="002C7D10"/>
    <w:rsid w:val="002D0904"/>
    <w:rsid w:val="002D198E"/>
    <w:rsid w:val="002E02F7"/>
    <w:rsid w:val="002E20A9"/>
    <w:rsid w:val="002E4648"/>
    <w:rsid w:val="002E51EA"/>
    <w:rsid w:val="002F00F8"/>
    <w:rsid w:val="002F397F"/>
    <w:rsid w:val="002F5AE4"/>
    <w:rsid w:val="002F7680"/>
    <w:rsid w:val="00301B54"/>
    <w:rsid w:val="00311EFF"/>
    <w:rsid w:val="00316E3C"/>
    <w:rsid w:val="00317104"/>
    <w:rsid w:val="003172FA"/>
    <w:rsid w:val="00320725"/>
    <w:rsid w:val="00320FE3"/>
    <w:rsid w:val="003261B2"/>
    <w:rsid w:val="00332D87"/>
    <w:rsid w:val="003359D6"/>
    <w:rsid w:val="00336668"/>
    <w:rsid w:val="00344C4B"/>
    <w:rsid w:val="00370728"/>
    <w:rsid w:val="00370BC2"/>
    <w:rsid w:val="00371AE0"/>
    <w:rsid w:val="0037265C"/>
    <w:rsid w:val="00374E6C"/>
    <w:rsid w:val="003754CA"/>
    <w:rsid w:val="00377865"/>
    <w:rsid w:val="003824EA"/>
    <w:rsid w:val="00382893"/>
    <w:rsid w:val="00382EBD"/>
    <w:rsid w:val="00385604"/>
    <w:rsid w:val="003961DB"/>
    <w:rsid w:val="003978A0"/>
    <w:rsid w:val="003B11C4"/>
    <w:rsid w:val="003B5BAB"/>
    <w:rsid w:val="003C0EF8"/>
    <w:rsid w:val="003C5FFD"/>
    <w:rsid w:val="003C66B0"/>
    <w:rsid w:val="003D1CD7"/>
    <w:rsid w:val="003D4C07"/>
    <w:rsid w:val="003E5119"/>
    <w:rsid w:val="003E6B0E"/>
    <w:rsid w:val="003E700E"/>
    <w:rsid w:val="003F01E4"/>
    <w:rsid w:val="003F1AAC"/>
    <w:rsid w:val="003F6267"/>
    <w:rsid w:val="003F63B3"/>
    <w:rsid w:val="00401889"/>
    <w:rsid w:val="00407907"/>
    <w:rsid w:val="00421C03"/>
    <w:rsid w:val="00423723"/>
    <w:rsid w:val="004329A0"/>
    <w:rsid w:val="00434375"/>
    <w:rsid w:val="00440187"/>
    <w:rsid w:val="00440569"/>
    <w:rsid w:val="00442EE8"/>
    <w:rsid w:val="00443185"/>
    <w:rsid w:val="00447DF3"/>
    <w:rsid w:val="00452001"/>
    <w:rsid w:val="00453B42"/>
    <w:rsid w:val="00453D0A"/>
    <w:rsid w:val="0045584A"/>
    <w:rsid w:val="0046101D"/>
    <w:rsid w:val="004610D8"/>
    <w:rsid w:val="0046663A"/>
    <w:rsid w:val="00467500"/>
    <w:rsid w:val="00473615"/>
    <w:rsid w:val="0047442A"/>
    <w:rsid w:val="00475C54"/>
    <w:rsid w:val="004954AD"/>
    <w:rsid w:val="004A23FB"/>
    <w:rsid w:val="004A2B2D"/>
    <w:rsid w:val="004B32B0"/>
    <w:rsid w:val="004B3DD1"/>
    <w:rsid w:val="004C549A"/>
    <w:rsid w:val="004D012C"/>
    <w:rsid w:val="004D1FF3"/>
    <w:rsid w:val="004E1467"/>
    <w:rsid w:val="004F60A1"/>
    <w:rsid w:val="004F7B83"/>
    <w:rsid w:val="005012F4"/>
    <w:rsid w:val="00503DB3"/>
    <w:rsid w:val="00504F1D"/>
    <w:rsid w:val="005052E4"/>
    <w:rsid w:val="005053C3"/>
    <w:rsid w:val="00505955"/>
    <w:rsid w:val="00511047"/>
    <w:rsid w:val="005240B0"/>
    <w:rsid w:val="005248CC"/>
    <w:rsid w:val="005255EF"/>
    <w:rsid w:val="0052668B"/>
    <w:rsid w:val="00534909"/>
    <w:rsid w:val="0053512B"/>
    <w:rsid w:val="005352CC"/>
    <w:rsid w:val="00536034"/>
    <w:rsid w:val="00536239"/>
    <w:rsid w:val="00537B4E"/>
    <w:rsid w:val="00541028"/>
    <w:rsid w:val="00544B23"/>
    <w:rsid w:val="00545684"/>
    <w:rsid w:val="005546AA"/>
    <w:rsid w:val="00556974"/>
    <w:rsid w:val="0056386B"/>
    <w:rsid w:val="005839DC"/>
    <w:rsid w:val="0058549F"/>
    <w:rsid w:val="00592440"/>
    <w:rsid w:val="00597CB9"/>
    <w:rsid w:val="005B12C0"/>
    <w:rsid w:val="005B3134"/>
    <w:rsid w:val="005B399B"/>
    <w:rsid w:val="005B59C2"/>
    <w:rsid w:val="005B5B18"/>
    <w:rsid w:val="005B706A"/>
    <w:rsid w:val="005D2334"/>
    <w:rsid w:val="005D25D3"/>
    <w:rsid w:val="005D2817"/>
    <w:rsid w:val="005D63FC"/>
    <w:rsid w:val="005E2014"/>
    <w:rsid w:val="005E5AA6"/>
    <w:rsid w:val="005E70A1"/>
    <w:rsid w:val="005F5664"/>
    <w:rsid w:val="005F6DA5"/>
    <w:rsid w:val="00603D55"/>
    <w:rsid w:val="00610435"/>
    <w:rsid w:val="00614727"/>
    <w:rsid w:val="00616F4A"/>
    <w:rsid w:val="00631FED"/>
    <w:rsid w:val="00634747"/>
    <w:rsid w:val="006436BE"/>
    <w:rsid w:val="00644B2D"/>
    <w:rsid w:val="00645329"/>
    <w:rsid w:val="006511D8"/>
    <w:rsid w:val="006610D2"/>
    <w:rsid w:val="0066732A"/>
    <w:rsid w:val="0067071D"/>
    <w:rsid w:val="00671716"/>
    <w:rsid w:val="00671A6F"/>
    <w:rsid w:val="00674622"/>
    <w:rsid w:val="00675B84"/>
    <w:rsid w:val="00676D9C"/>
    <w:rsid w:val="0068350A"/>
    <w:rsid w:val="0069705D"/>
    <w:rsid w:val="00697645"/>
    <w:rsid w:val="006A1608"/>
    <w:rsid w:val="006A411A"/>
    <w:rsid w:val="006A56A5"/>
    <w:rsid w:val="006B0E2C"/>
    <w:rsid w:val="006B1DEA"/>
    <w:rsid w:val="006B27DD"/>
    <w:rsid w:val="006B4D38"/>
    <w:rsid w:val="006B7543"/>
    <w:rsid w:val="006B7E82"/>
    <w:rsid w:val="006C35E2"/>
    <w:rsid w:val="006C3DCE"/>
    <w:rsid w:val="006D46B1"/>
    <w:rsid w:val="006E0666"/>
    <w:rsid w:val="006E19F5"/>
    <w:rsid w:val="006E70AE"/>
    <w:rsid w:val="006F7229"/>
    <w:rsid w:val="00700A1D"/>
    <w:rsid w:val="00710CE9"/>
    <w:rsid w:val="007145E8"/>
    <w:rsid w:val="0071627E"/>
    <w:rsid w:val="007165B4"/>
    <w:rsid w:val="0072214F"/>
    <w:rsid w:val="0072361C"/>
    <w:rsid w:val="00723F20"/>
    <w:rsid w:val="007264AD"/>
    <w:rsid w:val="0073429C"/>
    <w:rsid w:val="00734EBD"/>
    <w:rsid w:val="00736B9D"/>
    <w:rsid w:val="0074160C"/>
    <w:rsid w:val="0074372C"/>
    <w:rsid w:val="00745FEA"/>
    <w:rsid w:val="00750600"/>
    <w:rsid w:val="00753242"/>
    <w:rsid w:val="00754015"/>
    <w:rsid w:val="007574FA"/>
    <w:rsid w:val="0075788C"/>
    <w:rsid w:val="007618F9"/>
    <w:rsid w:val="007628A4"/>
    <w:rsid w:val="00762ECF"/>
    <w:rsid w:val="00765BB9"/>
    <w:rsid w:val="00766D7B"/>
    <w:rsid w:val="0076722C"/>
    <w:rsid w:val="00775363"/>
    <w:rsid w:val="00776508"/>
    <w:rsid w:val="00776D92"/>
    <w:rsid w:val="00776FDC"/>
    <w:rsid w:val="00777E57"/>
    <w:rsid w:val="00780C69"/>
    <w:rsid w:val="00790717"/>
    <w:rsid w:val="00790AFE"/>
    <w:rsid w:val="00790F51"/>
    <w:rsid w:val="00791139"/>
    <w:rsid w:val="00794B3C"/>
    <w:rsid w:val="00794CAF"/>
    <w:rsid w:val="007A025E"/>
    <w:rsid w:val="007A1A49"/>
    <w:rsid w:val="007A2507"/>
    <w:rsid w:val="007A49DF"/>
    <w:rsid w:val="007A5D59"/>
    <w:rsid w:val="007B0C6C"/>
    <w:rsid w:val="007B29FD"/>
    <w:rsid w:val="007C17C8"/>
    <w:rsid w:val="007D1D94"/>
    <w:rsid w:val="007D27BB"/>
    <w:rsid w:val="007D2FC7"/>
    <w:rsid w:val="007D3C1C"/>
    <w:rsid w:val="007E205D"/>
    <w:rsid w:val="007E2354"/>
    <w:rsid w:val="007E23D7"/>
    <w:rsid w:val="007E37C8"/>
    <w:rsid w:val="007E3AE1"/>
    <w:rsid w:val="007E5F19"/>
    <w:rsid w:val="007E6A5C"/>
    <w:rsid w:val="007F3AB0"/>
    <w:rsid w:val="007F5287"/>
    <w:rsid w:val="008103CB"/>
    <w:rsid w:val="00811A60"/>
    <w:rsid w:val="00824024"/>
    <w:rsid w:val="008257A3"/>
    <w:rsid w:val="008269B4"/>
    <w:rsid w:val="008324FE"/>
    <w:rsid w:val="00833F0C"/>
    <w:rsid w:val="00835D68"/>
    <w:rsid w:val="00837B71"/>
    <w:rsid w:val="00840AB8"/>
    <w:rsid w:val="008458F9"/>
    <w:rsid w:val="00845F52"/>
    <w:rsid w:val="00851F4C"/>
    <w:rsid w:val="0085284F"/>
    <w:rsid w:val="00853E54"/>
    <w:rsid w:val="008569BE"/>
    <w:rsid w:val="008577EF"/>
    <w:rsid w:val="008838EC"/>
    <w:rsid w:val="0088536F"/>
    <w:rsid w:val="00886DBF"/>
    <w:rsid w:val="00894B3F"/>
    <w:rsid w:val="00896016"/>
    <w:rsid w:val="008A116F"/>
    <w:rsid w:val="008A1696"/>
    <w:rsid w:val="008A41D6"/>
    <w:rsid w:val="008B421F"/>
    <w:rsid w:val="008B7179"/>
    <w:rsid w:val="008B735F"/>
    <w:rsid w:val="008B7AF6"/>
    <w:rsid w:val="008C3E5A"/>
    <w:rsid w:val="008C4EE8"/>
    <w:rsid w:val="008C7DAD"/>
    <w:rsid w:val="008D3D56"/>
    <w:rsid w:val="008D4615"/>
    <w:rsid w:val="008E251B"/>
    <w:rsid w:val="008E4241"/>
    <w:rsid w:val="008E51D6"/>
    <w:rsid w:val="008E5BB0"/>
    <w:rsid w:val="008E79FD"/>
    <w:rsid w:val="008F514A"/>
    <w:rsid w:val="008F7735"/>
    <w:rsid w:val="009004C8"/>
    <w:rsid w:val="009032A3"/>
    <w:rsid w:val="00905992"/>
    <w:rsid w:val="009071ED"/>
    <w:rsid w:val="00912848"/>
    <w:rsid w:val="009132BA"/>
    <w:rsid w:val="009138CA"/>
    <w:rsid w:val="00920FF3"/>
    <w:rsid w:val="009248EA"/>
    <w:rsid w:val="009260C6"/>
    <w:rsid w:val="00930820"/>
    <w:rsid w:val="0093476A"/>
    <w:rsid w:val="00935B6B"/>
    <w:rsid w:val="00940AEE"/>
    <w:rsid w:val="00944B0D"/>
    <w:rsid w:val="00947289"/>
    <w:rsid w:val="00975C3C"/>
    <w:rsid w:val="00985951"/>
    <w:rsid w:val="009A293A"/>
    <w:rsid w:val="009A4F65"/>
    <w:rsid w:val="009A527F"/>
    <w:rsid w:val="009B18CA"/>
    <w:rsid w:val="009B25F7"/>
    <w:rsid w:val="009C176F"/>
    <w:rsid w:val="009C434C"/>
    <w:rsid w:val="009C5B3B"/>
    <w:rsid w:val="009D1D43"/>
    <w:rsid w:val="009D1EDC"/>
    <w:rsid w:val="009D4395"/>
    <w:rsid w:val="009E2573"/>
    <w:rsid w:val="009E25EF"/>
    <w:rsid w:val="009E3A1F"/>
    <w:rsid w:val="009F3821"/>
    <w:rsid w:val="009F5A49"/>
    <w:rsid w:val="00A00CE0"/>
    <w:rsid w:val="00A0246C"/>
    <w:rsid w:val="00A03A46"/>
    <w:rsid w:val="00A055C7"/>
    <w:rsid w:val="00A101E6"/>
    <w:rsid w:val="00A1262D"/>
    <w:rsid w:val="00A12F98"/>
    <w:rsid w:val="00A12FE1"/>
    <w:rsid w:val="00A13F8D"/>
    <w:rsid w:val="00A1558E"/>
    <w:rsid w:val="00A170CF"/>
    <w:rsid w:val="00A20FB1"/>
    <w:rsid w:val="00A264AB"/>
    <w:rsid w:val="00A273E2"/>
    <w:rsid w:val="00A31928"/>
    <w:rsid w:val="00A3401C"/>
    <w:rsid w:val="00A36C37"/>
    <w:rsid w:val="00A45115"/>
    <w:rsid w:val="00A459AF"/>
    <w:rsid w:val="00A50E21"/>
    <w:rsid w:val="00A51E69"/>
    <w:rsid w:val="00A53D29"/>
    <w:rsid w:val="00A5551E"/>
    <w:rsid w:val="00A60ED5"/>
    <w:rsid w:val="00A62490"/>
    <w:rsid w:val="00A63DCF"/>
    <w:rsid w:val="00A675AE"/>
    <w:rsid w:val="00A67B3A"/>
    <w:rsid w:val="00A774CC"/>
    <w:rsid w:val="00A80F21"/>
    <w:rsid w:val="00A83308"/>
    <w:rsid w:val="00A90F13"/>
    <w:rsid w:val="00A939FD"/>
    <w:rsid w:val="00A9587D"/>
    <w:rsid w:val="00A9700E"/>
    <w:rsid w:val="00AA0781"/>
    <w:rsid w:val="00AB2D98"/>
    <w:rsid w:val="00AB4440"/>
    <w:rsid w:val="00AC2B90"/>
    <w:rsid w:val="00AC7214"/>
    <w:rsid w:val="00AD1C0B"/>
    <w:rsid w:val="00AD272C"/>
    <w:rsid w:val="00AE205D"/>
    <w:rsid w:val="00AE2380"/>
    <w:rsid w:val="00AE29CD"/>
    <w:rsid w:val="00AE5EDF"/>
    <w:rsid w:val="00AE78E4"/>
    <w:rsid w:val="00B03EF8"/>
    <w:rsid w:val="00B05B11"/>
    <w:rsid w:val="00B100A5"/>
    <w:rsid w:val="00B1477E"/>
    <w:rsid w:val="00B15014"/>
    <w:rsid w:val="00B212BE"/>
    <w:rsid w:val="00B2162B"/>
    <w:rsid w:val="00B22998"/>
    <w:rsid w:val="00B254DB"/>
    <w:rsid w:val="00B2775B"/>
    <w:rsid w:val="00B31303"/>
    <w:rsid w:val="00B45616"/>
    <w:rsid w:val="00B45923"/>
    <w:rsid w:val="00B574C1"/>
    <w:rsid w:val="00B60081"/>
    <w:rsid w:val="00B64882"/>
    <w:rsid w:val="00B66FF1"/>
    <w:rsid w:val="00B722B1"/>
    <w:rsid w:val="00B76B27"/>
    <w:rsid w:val="00B844DB"/>
    <w:rsid w:val="00BA1CC6"/>
    <w:rsid w:val="00BA2B45"/>
    <w:rsid w:val="00BA4215"/>
    <w:rsid w:val="00BA6AD9"/>
    <w:rsid w:val="00BB0D41"/>
    <w:rsid w:val="00BB57EA"/>
    <w:rsid w:val="00BC49AA"/>
    <w:rsid w:val="00BC7E72"/>
    <w:rsid w:val="00BD4A81"/>
    <w:rsid w:val="00BD5C20"/>
    <w:rsid w:val="00BD6E8F"/>
    <w:rsid w:val="00BD7437"/>
    <w:rsid w:val="00BE057C"/>
    <w:rsid w:val="00BE073B"/>
    <w:rsid w:val="00BE434A"/>
    <w:rsid w:val="00BF31A3"/>
    <w:rsid w:val="00BF688A"/>
    <w:rsid w:val="00BF6D6D"/>
    <w:rsid w:val="00C01131"/>
    <w:rsid w:val="00C02F82"/>
    <w:rsid w:val="00C05D81"/>
    <w:rsid w:val="00C125A8"/>
    <w:rsid w:val="00C15270"/>
    <w:rsid w:val="00C23609"/>
    <w:rsid w:val="00C25FC8"/>
    <w:rsid w:val="00C331AB"/>
    <w:rsid w:val="00C35099"/>
    <w:rsid w:val="00C3654D"/>
    <w:rsid w:val="00C36740"/>
    <w:rsid w:val="00C407DF"/>
    <w:rsid w:val="00C44332"/>
    <w:rsid w:val="00C44DDA"/>
    <w:rsid w:val="00C45A18"/>
    <w:rsid w:val="00C47E9F"/>
    <w:rsid w:val="00C55183"/>
    <w:rsid w:val="00C610A7"/>
    <w:rsid w:val="00C63E4C"/>
    <w:rsid w:val="00C652DA"/>
    <w:rsid w:val="00C6778D"/>
    <w:rsid w:val="00C73823"/>
    <w:rsid w:val="00C75F12"/>
    <w:rsid w:val="00C76FD1"/>
    <w:rsid w:val="00C805D8"/>
    <w:rsid w:val="00C867F7"/>
    <w:rsid w:val="00C9261A"/>
    <w:rsid w:val="00C93BBA"/>
    <w:rsid w:val="00C96478"/>
    <w:rsid w:val="00CA1E71"/>
    <w:rsid w:val="00CB4049"/>
    <w:rsid w:val="00CB4797"/>
    <w:rsid w:val="00CB62ED"/>
    <w:rsid w:val="00CC0794"/>
    <w:rsid w:val="00CC1331"/>
    <w:rsid w:val="00CC23C8"/>
    <w:rsid w:val="00CC27C4"/>
    <w:rsid w:val="00CC7975"/>
    <w:rsid w:val="00CD1751"/>
    <w:rsid w:val="00CD1E78"/>
    <w:rsid w:val="00CE339E"/>
    <w:rsid w:val="00CE456A"/>
    <w:rsid w:val="00CE54DD"/>
    <w:rsid w:val="00CE5E8B"/>
    <w:rsid w:val="00CF0EE7"/>
    <w:rsid w:val="00CF1072"/>
    <w:rsid w:val="00CF77BF"/>
    <w:rsid w:val="00D02867"/>
    <w:rsid w:val="00D0397A"/>
    <w:rsid w:val="00D040AD"/>
    <w:rsid w:val="00D05F22"/>
    <w:rsid w:val="00D1005C"/>
    <w:rsid w:val="00D10CE3"/>
    <w:rsid w:val="00D1599B"/>
    <w:rsid w:val="00D17C43"/>
    <w:rsid w:val="00D17E85"/>
    <w:rsid w:val="00D21EE9"/>
    <w:rsid w:val="00D31FC4"/>
    <w:rsid w:val="00D329C5"/>
    <w:rsid w:val="00D34006"/>
    <w:rsid w:val="00D36D36"/>
    <w:rsid w:val="00D422CB"/>
    <w:rsid w:val="00D4442A"/>
    <w:rsid w:val="00D46BFB"/>
    <w:rsid w:val="00D46DB5"/>
    <w:rsid w:val="00D4707E"/>
    <w:rsid w:val="00D51998"/>
    <w:rsid w:val="00D540C7"/>
    <w:rsid w:val="00D542A7"/>
    <w:rsid w:val="00D63EFE"/>
    <w:rsid w:val="00D72441"/>
    <w:rsid w:val="00D72C27"/>
    <w:rsid w:val="00D7496D"/>
    <w:rsid w:val="00D773AD"/>
    <w:rsid w:val="00D81142"/>
    <w:rsid w:val="00D86D4D"/>
    <w:rsid w:val="00D90DAF"/>
    <w:rsid w:val="00D90EFA"/>
    <w:rsid w:val="00D9101F"/>
    <w:rsid w:val="00D95125"/>
    <w:rsid w:val="00D96181"/>
    <w:rsid w:val="00DA19E7"/>
    <w:rsid w:val="00DA3D96"/>
    <w:rsid w:val="00DA41E5"/>
    <w:rsid w:val="00DA74A7"/>
    <w:rsid w:val="00DC2731"/>
    <w:rsid w:val="00DC4AAD"/>
    <w:rsid w:val="00DC4B48"/>
    <w:rsid w:val="00DC6508"/>
    <w:rsid w:val="00DD1489"/>
    <w:rsid w:val="00DD590D"/>
    <w:rsid w:val="00DE1D50"/>
    <w:rsid w:val="00DE1DCF"/>
    <w:rsid w:val="00DE4CB6"/>
    <w:rsid w:val="00DE4E57"/>
    <w:rsid w:val="00DF3D20"/>
    <w:rsid w:val="00DF5878"/>
    <w:rsid w:val="00DF5A95"/>
    <w:rsid w:val="00E00B1F"/>
    <w:rsid w:val="00E00EA4"/>
    <w:rsid w:val="00E02A0B"/>
    <w:rsid w:val="00E124D3"/>
    <w:rsid w:val="00E12BAE"/>
    <w:rsid w:val="00E13E09"/>
    <w:rsid w:val="00E14AD8"/>
    <w:rsid w:val="00E17930"/>
    <w:rsid w:val="00E24DDA"/>
    <w:rsid w:val="00E27DC9"/>
    <w:rsid w:val="00E33BD9"/>
    <w:rsid w:val="00E34903"/>
    <w:rsid w:val="00E34ED2"/>
    <w:rsid w:val="00E356C4"/>
    <w:rsid w:val="00E35B4F"/>
    <w:rsid w:val="00E3680F"/>
    <w:rsid w:val="00E3707F"/>
    <w:rsid w:val="00E4134F"/>
    <w:rsid w:val="00E44092"/>
    <w:rsid w:val="00E46429"/>
    <w:rsid w:val="00E512CE"/>
    <w:rsid w:val="00E54164"/>
    <w:rsid w:val="00E55CD3"/>
    <w:rsid w:val="00E7139B"/>
    <w:rsid w:val="00E7435F"/>
    <w:rsid w:val="00E767EC"/>
    <w:rsid w:val="00E77E18"/>
    <w:rsid w:val="00E86E0C"/>
    <w:rsid w:val="00E94D38"/>
    <w:rsid w:val="00EA7185"/>
    <w:rsid w:val="00EA7625"/>
    <w:rsid w:val="00EB04DB"/>
    <w:rsid w:val="00EB1D0B"/>
    <w:rsid w:val="00EB2B51"/>
    <w:rsid w:val="00EB631E"/>
    <w:rsid w:val="00EC1232"/>
    <w:rsid w:val="00EC5ECD"/>
    <w:rsid w:val="00ED1DB9"/>
    <w:rsid w:val="00ED266A"/>
    <w:rsid w:val="00ED2ACD"/>
    <w:rsid w:val="00ED4171"/>
    <w:rsid w:val="00ED7F47"/>
    <w:rsid w:val="00EE1EDB"/>
    <w:rsid w:val="00EE5C36"/>
    <w:rsid w:val="00F010FA"/>
    <w:rsid w:val="00F0233C"/>
    <w:rsid w:val="00F02813"/>
    <w:rsid w:val="00F02D06"/>
    <w:rsid w:val="00F036FD"/>
    <w:rsid w:val="00F0444A"/>
    <w:rsid w:val="00F04C31"/>
    <w:rsid w:val="00F05EA4"/>
    <w:rsid w:val="00F1572B"/>
    <w:rsid w:val="00F22117"/>
    <w:rsid w:val="00F22844"/>
    <w:rsid w:val="00F31F21"/>
    <w:rsid w:val="00F36883"/>
    <w:rsid w:val="00F36DCB"/>
    <w:rsid w:val="00F3742E"/>
    <w:rsid w:val="00F55747"/>
    <w:rsid w:val="00F6040C"/>
    <w:rsid w:val="00F63FEA"/>
    <w:rsid w:val="00F640BE"/>
    <w:rsid w:val="00F716AD"/>
    <w:rsid w:val="00F72981"/>
    <w:rsid w:val="00F834A8"/>
    <w:rsid w:val="00F8708A"/>
    <w:rsid w:val="00F90ACE"/>
    <w:rsid w:val="00F924DD"/>
    <w:rsid w:val="00FA0951"/>
    <w:rsid w:val="00FA306B"/>
    <w:rsid w:val="00FA4F20"/>
    <w:rsid w:val="00FB05F3"/>
    <w:rsid w:val="00FB107E"/>
    <w:rsid w:val="00FB193E"/>
    <w:rsid w:val="00FB40A9"/>
    <w:rsid w:val="00FB59B4"/>
    <w:rsid w:val="00FC3AD5"/>
    <w:rsid w:val="00FC3EBE"/>
    <w:rsid w:val="00FC6EB1"/>
    <w:rsid w:val="00FC7EEC"/>
    <w:rsid w:val="00FD2790"/>
    <w:rsid w:val="00FD41AC"/>
    <w:rsid w:val="00FE12A5"/>
    <w:rsid w:val="00FE1377"/>
    <w:rsid w:val="00FE3525"/>
    <w:rsid w:val="00FE491E"/>
    <w:rsid w:val="00FF0798"/>
    <w:rsid w:val="00FF08A9"/>
    <w:rsid w:val="00FF4328"/>
    <w:rsid w:val="00FF73D3"/>
    <w:rsid w:val="00FF7BB3"/>
    <w:rsid w:val="00FF7F9C"/>
    <w:rsid w:val="013923F3"/>
    <w:rsid w:val="01D847BC"/>
    <w:rsid w:val="03242D88"/>
    <w:rsid w:val="04CDF15D"/>
    <w:rsid w:val="073525F6"/>
    <w:rsid w:val="0A01DED3"/>
    <w:rsid w:val="0C5B8B00"/>
    <w:rsid w:val="0E70D7B6"/>
    <w:rsid w:val="0EFAF865"/>
    <w:rsid w:val="0FAD1D6D"/>
    <w:rsid w:val="1260D7E3"/>
    <w:rsid w:val="12B691BD"/>
    <w:rsid w:val="14C16232"/>
    <w:rsid w:val="14DFF4F8"/>
    <w:rsid w:val="15BB30EC"/>
    <w:rsid w:val="16D7138F"/>
    <w:rsid w:val="17339F44"/>
    <w:rsid w:val="18F87118"/>
    <w:rsid w:val="197FF3CF"/>
    <w:rsid w:val="19943BDD"/>
    <w:rsid w:val="1A06C7C6"/>
    <w:rsid w:val="1A13E445"/>
    <w:rsid w:val="1C9C9B87"/>
    <w:rsid w:val="1CA29DC3"/>
    <w:rsid w:val="1D305496"/>
    <w:rsid w:val="1E7DB94D"/>
    <w:rsid w:val="1E8696D9"/>
    <w:rsid w:val="1F4E8B3A"/>
    <w:rsid w:val="1F5DD524"/>
    <w:rsid w:val="2234822A"/>
    <w:rsid w:val="22F19D3A"/>
    <w:rsid w:val="242F788E"/>
    <w:rsid w:val="247E5446"/>
    <w:rsid w:val="2495B63B"/>
    <w:rsid w:val="26DBFC82"/>
    <w:rsid w:val="2733DAAE"/>
    <w:rsid w:val="27F06FB6"/>
    <w:rsid w:val="2802BF8C"/>
    <w:rsid w:val="2A708DA0"/>
    <w:rsid w:val="2ACB84C3"/>
    <w:rsid w:val="2AEB38E5"/>
    <w:rsid w:val="2C39063C"/>
    <w:rsid w:val="2C8671CE"/>
    <w:rsid w:val="2CCFBEDB"/>
    <w:rsid w:val="2D3FBA13"/>
    <w:rsid w:val="2D6B89A0"/>
    <w:rsid w:val="2EEE0AEC"/>
    <w:rsid w:val="2FBE4561"/>
    <w:rsid w:val="31773933"/>
    <w:rsid w:val="32438D4F"/>
    <w:rsid w:val="324D0E6C"/>
    <w:rsid w:val="326AC955"/>
    <w:rsid w:val="334C0661"/>
    <w:rsid w:val="33CAF113"/>
    <w:rsid w:val="33D453D2"/>
    <w:rsid w:val="34317C1D"/>
    <w:rsid w:val="3459EB78"/>
    <w:rsid w:val="348397D3"/>
    <w:rsid w:val="35095051"/>
    <w:rsid w:val="350BCA51"/>
    <w:rsid w:val="360453FF"/>
    <w:rsid w:val="363835F7"/>
    <w:rsid w:val="38AD0D57"/>
    <w:rsid w:val="38D25024"/>
    <w:rsid w:val="391A6E41"/>
    <w:rsid w:val="396527A7"/>
    <w:rsid w:val="3B44C007"/>
    <w:rsid w:val="3B7891D5"/>
    <w:rsid w:val="3BC78AA8"/>
    <w:rsid w:val="3F18187B"/>
    <w:rsid w:val="3F32B4B1"/>
    <w:rsid w:val="3F35A90E"/>
    <w:rsid w:val="3F92E3B4"/>
    <w:rsid w:val="3FD20B4B"/>
    <w:rsid w:val="40415712"/>
    <w:rsid w:val="40FC1A0C"/>
    <w:rsid w:val="42FDA6CD"/>
    <w:rsid w:val="43210E02"/>
    <w:rsid w:val="4683E5DE"/>
    <w:rsid w:val="469C9715"/>
    <w:rsid w:val="46B47030"/>
    <w:rsid w:val="47985912"/>
    <w:rsid w:val="48F1AB6E"/>
    <w:rsid w:val="49170AB8"/>
    <w:rsid w:val="49643D31"/>
    <w:rsid w:val="498909AA"/>
    <w:rsid w:val="4CA96435"/>
    <w:rsid w:val="4D7753C4"/>
    <w:rsid w:val="4EBDBBAD"/>
    <w:rsid w:val="4ECE43E7"/>
    <w:rsid w:val="4F7368FC"/>
    <w:rsid w:val="50344941"/>
    <w:rsid w:val="5069661F"/>
    <w:rsid w:val="51647E25"/>
    <w:rsid w:val="518C51A3"/>
    <w:rsid w:val="51EF037B"/>
    <w:rsid w:val="524274BE"/>
    <w:rsid w:val="53AFB202"/>
    <w:rsid w:val="53C1E8F8"/>
    <w:rsid w:val="54F8AA5B"/>
    <w:rsid w:val="556EA363"/>
    <w:rsid w:val="55CC869C"/>
    <w:rsid w:val="5610327B"/>
    <w:rsid w:val="567BEA18"/>
    <w:rsid w:val="57AC02DC"/>
    <w:rsid w:val="58285085"/>
    <w:rsid w:val="58F3C1EE"/>
    <w:rsid w:val="5A5BCB19"/>
    <w:rsid w:val="5A8A8F03"/>
    <w:rsid w:val="5AB9E96A"/>
    <w:rsid w:val="5AE3A39E"/>
    <w:rsid w:val="5B577A97"/>
    <w:rsid w:val="5BD539C7"/>
    <w:rsid w:val="5DC2142F"/>
    <w:rsid w:val="5E72993F"/>
    <w:rsid w:val="5E772E05"/>
    <w:rsid w:val="5EF006C9"/>
    <w:rsid w:val="5F1036F0"/>
    <w:rsid w:val="6084E6BE"/>
    <w:rsid w:val="61DDB593"/>
    <w:rsid w:val="61E9D382"/>
    <w:rsid w:val="6218FC6A"/>
    <w:rsid w:val="630F1D3D"/>
    <w:rsid w:val="6607BB5D"/>
    <w:rsid w:val="662E43CB"/>
    <w:rsid w:val="66BE73EC"/>
    <w:rsid w:val="670AF2BF"/>
    <w:rsid w:val="678E87A9"/>
    <w:rsid w:val="6A521EA1"/>
    <w:rsid w:val="6ABB785E"/>
    <w:rsid w:val="6C32077D"/>
    <w:rsid w:val="6C5B0765"/>
    <w:rsid w:val="6C896BC1"/>
    <w:rsid w:val="6CB4391B"/>
    <w:rsid w:val="6E3A549D"/>
    <w:rsid w:val="6E627343"/>
    <w:rsid w:val="6F429D7F"/>
    <w:rsid w:val="6FACD73B"/>
    <w:rsid w:val="6FC5FF98"/>
    <w:rsid w:val="6FEDD21B"/>
    <w:rsid w:val="705DCE4E"/>
    <w:rsid w:val="710CFEF9"/>
    <w:rsid w:val="722C36F5"/>
    <w:rsid w:val="72A7A06A"/>
    <w:rsid w:val="734007AA"/>
    <w:rsid w:val="739A4F80"/>
    <w:rsid w:val="7481AA1F"/>
    <w:rsid w:val="74F538AF"/>
    <w:rsid w:val="75235E99"/>
    <w:rsid w:val="7735B5F7"/>
    <w:rsid w:val="78FDAFF4"/>
    <w:rsid w:val="79115343"/>
    <w:rsid w:val="7A08A20B"/>
    <w:rsid w:val="7B6344BB"/>
    <w:rsid w:val="7C24DF2D"/>
    <w:rsid w:val="7D8E43AF"/>
    <w:rsid w:val="7DADE120"/>
    <w:rsid w:val="7E1E6B98"/>
    <w:rsid w:val="7EC08D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0612F7AF-0519-44D3-82BC-9711D525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FA"/>
    <w:pPr>
      <w:spacing w:line="324" w:lineRule="auto"/>
    </w:pPr>
    <w:rPr>
      <w:rFonts w:ascii="Arial" w:hAnsi="Arial"/>
    </w:rPr>
  </w:style>
  <w:style w:type="paragraph" w:styleId="Heading3">
    <w:name w:val="heading 3"/>
    <w:basedOn w:val="Normal"/>
    <w:next w:val="Normal"/>
    <w:link w:val="Heading3Char"/>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8E4"/>
  </w:style>
  <w:style w:type="paragraph" w:styleId="Footer">
    <w:name w:val="footer"/>
    <w:basedOn w:val="Normal"/>
    <w:link w:val="FooterChar"/>
    <w:uiPriority w:val="99"/>
    <w:unhideWhenUsed/>
    <w:rsid w:val="00AE7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8E4"/>
  </w:style>
  <w:style w:type="paragraph" w:styleId="BalloonText">
    <w:name w:val="Balloon Text"/>
    <w:basedOn w:val="Normal"/>
    <w:link w:val="BalloonTextChar"/>
    <w:uiPriority w:val="99"/>
    <w:semiHidden/>
    <w:unhideWhenUsed/>
    <w:rsid w:val="00AE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E4"/>
    <w:rPr>
      <w:rFonts w:ascii="Tahoma" w:hAnsi="Tahoma" w:cs="Tahoma"/>
      <w:sz w:val="16"/>
      <w:szCs w:val="16"/>
    </w:rPr>
  </w:style>
  <w:style w:type="character" w:styleId="Hyperlink">
    <w:name w:val="Hyperlink"/>
    <w:basedOn w:val="DefaultParagraphFont"/>
    <w:uiPriority w:val="99"/>
    <w:unhideWhenUsed/>
    <w:rsid w:val="007E5F19"/>
    <w:rPr>
      <w:color w:val="0000FF" w:themeColor="hyperlink"/>
      <w:u w:val="single"/>
    </w:rPr>
  </w:style>
  <w:style w:type="character" w:customStyle="1" w:styleId="NichtaufgelsteErwhnung1">
    <w:name w:val="Nicht aufgelöste Erwähnung1"/>
    <w:basedOn w:val="DefaultParagraphFont"/>
    <w:uiPriority w:val="99"/>
    <w:semiHidden/>
    <w:unhideWhenUsed/>
    <w:rsid w:val="007E5F19"/>
    <w:rPr>
      <w:color w:val="605E5C"/>
      <w:shd w:val="clear" w:color="auto" w:fill="E1DFDD"/>
    </w:rPr>
  </w:style>
  <w:style w:type="table" w:styleId="TableGrid">
    <w:name w:val="Table Grid"/>
    <w:basedOn w:val="TableNormal"/>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615"/>
    <w:rPr>
      <w:sz w:val="16"/>
      <w:szCs w:val="16"/>
    </w:rPr>
  </w:style>
  <w:style w:type="paragraph" w:styleId="CommentText">
    <w:name w:val="annotation text"/>
    <w:basedOn w:val="Normal"/>
    <w:link w:val="CommentTextChar"/>
    <w:uiPriority w:val="99"/>
    <w:semiHidden/>
    <w:unhideWhenUsed/>
    <w:rsid w:val="00473615"/>
    <w:pPr>
      <w:spacing w:line="240" w:lineRule="auto"/>
    </w:pPr>
    <w:rPr>
      <w:sz w:val="20"/>
      <w:szCs w:val="20"/>
    </w:rPr>
  </w:style>
  <w:style w:type="character" w:customStyle="1" w:styleId="CommentTextChar">
    <w:name w:val="Comment Text Char"/>
    <w:basedOn w:val="DefaultParagraphFont"/>
    <w:link w:val="CommentText"/>
    <w:uiPriority w:val="99"/>
    <w:semiHidden/>
    <w:rsid w:val="00473615"/>
    <w:rPr>
      <w:sz w:val="20"/>
      <w:szCs w:val="20"/>
    </w:rPr>
  </w:style>
  <w:style w:type="paragraph" w:styleId="CommentSubject">
    <w:name w:val="annotation subject"/>
    <w:basedOn w:val="CommentText"/>
    <w:next w:val="CommentText"/>
    <w:link w:val="CommentSubjectChar"/>
    <w:uiPriority w:val="99"/>
    <w:semiHidden/>
    <w:unhideWhenUsed/>
    <w:rsid w:val="00473615"/>
    <w:rPr>
      <w:b/>
      <w:bCs/>
    </w:rPr>
  </w:style>
  <w:style w:type="character" w:customStyle="1" w:styleId="CommentSubjectChar">
    <w:name w:val="Comment Subject Char"/>
    <w:basedOn w:val="CommentTextChar"/>
    <w:link w:val="CommentSubject"/>
    <w:uiPriority w:val="99"/>
    <w:semiHidden/>
    <w:rsid w:val="00473615"/>
    <w:rPr>
      <w:b/>
      <w:bCs/>
      <w:sz w:val="20"/>
      <w:szCs w:val="20"/>
    </w:rPr>
  </w:style>
  <w:style w:type="character" w:styleId="UnresolvedMention">
    <w:name w:val="Unresolved Mention"/>
    <w:basedOn w:val="DefaultParagraphFont"/>
    <w:uiPriority w:val="99"/>
    <w:semiHidden/>
    <w:unhideWhenUsed/>
    <w:rsid w:val="0026162A"/>
    <w:rPr>
      <w:color w:val="605E5C"/>
      <w:shd w:val="clear" w:color="auto" w:fill="E1DFDD"/>
    </w:rPr>
  </w:style>
  <w:style w:type="paragraph" w:styleId="ListParagraph">
    <w:name w:val="List Paragraph"/>
    <w:basedOn w:val="Normal"/>
    <w:uiPriority w:val="34"/>
    <w:qFormat/>
    <w:rsid w:val="003F1AAC"/>
    <w:pPr>
      <w:ind w:left="720"/>
      <w:contextualSpacing/>
    </w:pPr>
  </w:style>
  <w:style w:type="paragraph" w:customStyle="1" w:styleId="01Flietext">
    <w:name w:val="01_Fließtext"/>
    <w:basedOn w:val="Normal"/>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Heading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Heading3Char"/>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Heading3Char">
    <w:name w:val="Heading 3 Char"/>
    <w:basedOn w:val="DefaultParagraphFont"/>
    <w:link w:val="Heading3"/>
    <w:uiPriority w:val="9"/>
    <w:semiHidden/>
    <w:rsid w:val="004954A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Strong">
    <w:name w:val="Strong"/>
    <w:basedOn w:val="DefaultParagraphFont"/>
    <w:uiPriority w:val="22"/>
    <w:qFormat/>
    <w:rsid w:val="002E02F7"/>
    <w:rPr>
      <w:b/>
      <w:bCs/>
    </w:rPr>
  </w:style>
  <w:style w:type="character" w:styleId="Emphasis">
    <w:name w:val="Emphasis"/>
    <w:basedOn w:val="DefaultParagraphFont"/>
    <w:uiPriority w:val="20"/>
    <w:qFormat/>
    <w:rsid w:val="002E02F7"/>
    <w:rPr>
      <w:i/>
      <w:iCs/>
    </w:rPr>
  </w:style>
  <w:style w:type="character" w:customStyle="1" w:styleId="normaltextrun">
    <w:name w:val="normaltextrun"/>
    <w:basedOn w:val="DefaultParagraphFont"/>
    <w:rsid w:val="00234301"/>
  </w:style>
  <w:style w:type="paragraph" w:customStyle="1" w:styleId="paragraph">
    <w:name w:val="paragraph"/>
    <w:basedOn w:val="Normal"/>
    <w:rsid w:val="002659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2659ED"/>
  </w:style>
  <w:style w:type="character" w:customStyle="1" w:styleId="ui-provider">
    <w:name w:val="ui-provider"/>
    <w:basedOn w:val="DefaultParagraphFont"/>
    <w:rsid w:val="00232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124695724">
      <w:bodyDiv w:val="1"/>
      <w:marLeft w:val="0"/>
      <w:marRight w:val="0"/>
      <w:marTop w:val="0"/>
      <w:marBottom w:val="0"/>
      <w:divBdr>
        <w:top w:val="none" w:sz="0" w:space="0" w:color="auto"/>
        <w:left w:val="none" w:sz="0" w:space="0" w:color="auto"/>
        <w:bottom w:val="none" w:sz="0" w:space="0" w:color="auto"/>
        <w:right w:val="none" w:sz="0" w:space="0" w:color="auto"/>
      </w:divBdr>
      <w:divsChild>
        <w:div w:id="920603425">
          <w:marLeft w:val="0"/>
          <w:marRight w:val="0"/>
          <w:marTop w:val="0"/>
          <w:marBottom w:val="0"/>
          <w:divBdr>
            <w:top w:val="none" w:sz="0" w:space="0" w:color="auto"/>
            <w:left w:val="none" w:sz="0" w:space="0" w:color="auto"/>
            <w:bottom w:val="none" w:sz="0" w:space="0" w:color="auto"/>
            <w:right w:val="none" w:sz="0" w:space="0" w:color="auto"/>
          </w:divBdr>
        </w:div>
      </w:divsChild>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 w:id="1359156913">
      <w:bodyDiv w:val="1"/>
      <w:marLeft w:val="0"/>
      <w:marRight w:val="0"/>
      <w:marTop w:val="0"/>
      <w:marBottom w:val="0"/>
      <w:divBdr>
        <w:top w:val="none" w:sz="0" w:space="0" w:color="auto"/>
        <w:left w:val="none" w:sz="0" w:space="0" w:color="auto"/>
        <w:bottom w:val="none" w:sz="0" w:space="0" w:color="auto"/>
        <w:right w:val="none" w:sz="0" w:space="0" w:color="auto"/>
      </w:divBdr>
      <w:divsChild>
        <w:div w:id="340088764">
          <w:marLeft w:val="0"/>
          <w:marRight w:val="0"/>
          <w:marTop w:val="0"/>
          <w:marBottom w:val="0"/>
          <w:divBdr>
            <w:top w:val="none" w:sz="0" w:space="0" w:color="auto"/>
            <w:left w:val="none" w:sz="0" w:space="0" w:color="auto"/>
            <w:bottom w:val="none" w:sz="0" w:space="0" w:color="auto"/>
            <w:right w:val="none" w:sz="0" w:space="0" w:color="auto"/>
          </w:divBdr>
        </w:div>
        <w:div w:id="767166043">
          <w:marLeft w:val="0"/>
          <w:marRight w:val="0"/>
          <w:marTop w:val="0"/>
          <w:marBottom w:val="0"/>
          <w:divBdr>
            <w:top w:val="none" w:sz="0" w:space="0" w:color="auto"/>
            <w:left w:val="none" w:sz="0" w:space="0" w:color="auto"/>
            <w:bottom w:val="none" w:sz="0" w:space="0" w:color="auto"/>
            <w:right w:val="none" w:sz="0" w:space="0" w:color="auto"/>
          </w:divBdr>
        </w:div>
        <w:div w:id="1387995645">
          <w:marLeft w:val="0"/>
          <w:marRight w:val="0"/>
          <w:marTop w:val="0"/>
          <w:marBottom w:val="0"/>
          <w:divBdr>
            <w:top w:val="none" w:sz="0" w:space="0" w:color="auto"/>
            <w:left w:val="none" w:sz="0" w:space="0" w:color="auto"/>
            <w:bottom w:val="none" w:sz="0" w:space="0" w:color="auto"/>
            <w:right w:val="none" w:sz="0" w:space="0" w:color="auto"/>
          </w:divBdr>
        </w:div>
        <w:div w:id="1479617101">
          <w:marLeft w:val="0"/>
          <w:marRight w:val="0"/>
          <w:marTop w:val="0"/>
          <w:marBottom w:val="0"/>
          <w:divBdr>
            <w:top w:val="none" w:sz="0" w:space="0" w:color="auto"/>
            <w:left w:val="none" w:sz="0" w:space="0" w:color="auto"/>
            <w:bottom w:val="none" w:sz="0" w:space="0" w:color="auto"/>
            <w:right w:val="none" w:sz="0" w:space="0" w:color="auto"/>
          </w:divBdr>
        </w:div>
        <w:div w:id="1613511157">
          <w:marLeft w:val="0"/>
          <w:marRight w:val="0"/>
          <w:marTop w:val="0"/>
          <w:marBottom w:val="0"/>
          <w:divBdr>
            <w:top w:val="none" w:sz="0" w:space="0" w:color="auto"/>
            <w:left w:val="none" w:sz="0" w:space="0" w:color="auto"/>
            <w:bottom w:val="none" w:sz="0" w:space="0" w:color="auto"/>
            <w:right w:val="none" w:sz="0" w:space="0" w:color="auto"/>
          </w:divBdr>
        </w:div>
        <w:div w:id="1742560261">
          <w:marLeft w:val="0"/>
          <w:marRight w:val="0"/>
          <w:marTop w:val="0"/>
          <w:marBottom w:val="0"/>
          <w:divBdr>
            <w:top w:val="none" w:sz="0" w:space="0" w:color="auto"/>
            <w:left w:val="none" w:sz="0" w:space="0" w:color="auto"/>
            <w:bottom w:val="none" w:sz="0" w:space="0" w:color="auto"/>
            <w:right w:val="none" w:sz="0" w:space="0" w:color="auto"/>
          </w:divBdr>
        </w:div>
        <w:div w:id="1896431618">
          <w:marLeft w:val="0"/>
          <w:marRight w:val="0"/>
          <w:marTop w:val="0"/>
          <w:marBottom w:val="0"/>
          <w:divBdr>
            <w:top w:val="none" w:sz="0" w:space="0" w:color="auto"/>
            <w:left w:val="none" w:sz="0" w:space="0" w:color="auto"/>
            <w:bottom w:val="none" w:sz="0" w:space="0" w:color="auto"/>
            <w:right w:val="none" w:sz="0" w:space="0" w:color="auto"/>
          </w:divBdr>
        </w:div>
        <w:div w:id="2141028051">
          <w:marLeft w:val="0"/>
          <w:marRight w:val="0"/>
          <w:marTop w:val="0"/>
          <w:marBottom w:val="0"/>
          <w:divBdr>
            <w:top w:val="none" w:sz="0" w:space="0" w:color="auto"/>
            <w:left w:val="none" w:sz="0" w:space="0" w:color="auto"/>
            <w:bottom w:val="none" w:sz="0" w:space="0" w:color="auto"/>
            <w:right w:val="none" w:sz="0" w:space="0" w:color="auto"/>
          </w:divBdr>
        </w:div>
      </w:divsChild>
    </w:div>
    <w:div w:id="1455758469">
      <w:bodyDiv w:val="1"/>
      <w:marLeft w:val="0"/>
      <w:marRight w:val="0"/>
      <w:marTop w:val="0"/>
      <w:marBottom w:val="0"/>
      <w:divBdr>
        <w:top w:val="none" w:sz="0" w:space="0" w:color="auto"/>
        <w:left w:val="none" w:sz="0" w:space="0" w:color="auto"/>
        <w:bottom w:val="none" w:sz="0" w:space="0" w:color="auto"/>
        <w:right w:val="none" w:sz="0" w:space="0" w:color="auto"/>
      </w:divBdr>
      <w:divsChild>
        <w:div w:id="15232230">
          <w:marLeft w:val="0"/>
          <w:marRight w:val="0"/>
          <w:marTop w:val="0"/>
          <w:marBottom w:val="0"/>
          <w:divBdr>
            <w:top w:val="none" w:sz="0" w:space="0" w:color="auto"/>
            <w:left w:val="none" w:sz="0" w:space="0" w:color="auto"/>
            <w:bottom w:val="none" w:sz="0" w:space="0" w:color="auto"/>
            <w:right w:val="none" w:sz="0" w:space="0" w:color="auto"/>
          </w:divBdr>
          <w:divsChild>
            <w:div w:id="161236690">
              <w:marLeft w:val="0"/>
              <w:marRight w:val="0"/>
              <w:marTop w:val="0"/>
              <w:marBottom w:val="0"/>
              <w:divBdr>
                <w:top w:val="none" w:sz="0" w:space="0" w:color="auto"/>
                <w:left w:val="none" w:sz="0" w:space="0" w:color="auto"/>
                <w:bottom w:val="none" w:sz="0" w:space="0" w:color="auto"/>
                <w:right w:val="none" w:sz="0" w:space="0" w:color="auto"/>
              </w:divBdr>
              <w:divsChild>
                <w:div w:id="9458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4/03/Andreas-Haller-Dr.-Fabian-Mehring_1-scaled.jpg"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7" Type="http://schemas.openxmlformats.org/officeDocument/2006/relationships/settings" Target="settings.xml"/><Relationship Id="rId12" Type="http://schemas.openxmlformats.org/officeDocument/2006/relationships/hyperlink" Target="https://aiontech.ai/" TargetMode="External"/><Relationship Id="rId17" Type="http://schemas.openxmlformats.org/officeDocument/2006/relationships/hyperlink" Target="https://www.quantron.net/wp-content/uploads/2024/03/Andreas-Haller-Dr.-Fabian-Mehring_3-scaled.jp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hyperlink" Target="mailto:press@quantron.net" TargetMode="External"/><Relationship Id="rId5" Type="http://schemas.openxmlformats.org/officeDocument/2006/relationships/numbering" Target="numbering.xml"/><Relationship Id="rId15" Type="http://schemas.openxmlformats.org/officeDocument/2006/relationships/hyperlink" Target="https://www.quantron.net/wp-content/uploads/2024/03/Andreas-Haller-Dr.-Fabian-Mehring_2-scaled.jpg" TargetMode="External"/><Relationship Id="rId23" Type="http://schemas.openxmlformats.org/officeDocument/2006/relationships/hyperlink" Target="mailto:j.zwilling@quantron.n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uantron.net/en/q-news/press-relea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20" ma:contentTypeDescription="Ein neues Dokument erstellen." ma:contentTypeScope="" ma:versionID="3af3914555d6e2cb18f1ca118aabb999">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bfcfe11a0a8b57d3efbefcd2d15b5b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11204-380E-4649-98DB-CC77AC9EC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1228</Words>
  <Characters>7003</Characters>
  <Application>Microsoft Office Word</Application>
  <DocSecurity>4</DocSecurity>
  <Lines>58</Lines>
  <Paragraphs>16</Paragraphs>
  <ScaleCrop>false</ScaleCrop>
  <Company/>
  <LinksUpToDate>false</LinksUpToDate>
  <CharactersWithSpaces>8215</CharactersWithSpaces>
  <SharedDoc>false</SharedDoc>
  <HLinks>
    <vt:vector size="48" baseType="variant">
      <vt:variant>
        <vt:i4>4456546</vt:i4>
      </vt:variant>
      <vt:variant>
        <vt:i4>21</vt:i4>
      </vt:variant>
      <vt:variant>
        <vt:i4>0</vt:i4>
      </vt:variant>
      <vt:variant>
        <vt:i4>5</vt:i4>
      </vt:variant>
      <vt:variant>
        <vt:lpwstr>mailto:press@quantron.net</vt:lpwstr>
      </vt:variant>
      <vt:variant>
        <vt:lpwstr/>
      </vt:variant>
      <vt:variant>
        <vt:i4>4456497</vt:i4>
      </vt:variant>
      <vt:variant>
        <vt:i4>18</vt:i4>
      </vt:variant>
      <vt:variant>
        <vt:i4>0</vt:i4>
      </vt:variant>
      <vt:variant>
        <vt:i4>5</vt:i4>
      </vt:variant>
      <vt:variant>
        <vt:lpwstr>mailto:j.zwilling@quantron.net</vt:lpwstr>
      </vt:variant>
      <vt:variant>
        <vt:lpwstr/>
      </vt:variant>
      <vt:variant>
        <vt:i4>8257621</vt:i4>
      </vt:variant>
      <vt:variant>
        <vt:i4>15</vt:i4>
      </vt:variant>
      <vt:variant>
        <vt:i4>0</vt:i4>
      </vt:variant>
      <vt:variant>
        <vt:i4>5</vt:i4>
      </vt:variant>
      <vt:variant>
        <vt:lpwstr>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vt:lpwstr>
      </vt:variant>
      <vt:variant>
        <vt:lpwstr/>
      </vt:variant>
      <vt:variant>
        <vt:i4>2293791</vt:i4>
      </vt:variant>
      <vt:variant>
        <vt:i4>12</vt:i4>
      </vt:variant>
      <vt:variant>
        <vt:i4>0</vt:i4>
      </vt:variant>
      <vt:variant>
        <vt:i4>5</vt:i4>
      </vt:variant>
      <vt:variant>
        <vt:lpwstr>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vt:lpwstr>
      </vt:variant>
      <vt:variant>
        <vt:lpwstr/>
      </vt:variant>
      <vt:variant>
        <vt:i4>4456525</vt:i4>
      </vt:variant>
      <vt:variant>
        <vt:i4>9</vt:i4>
      </vt:variant>
      <vt:variant>
        <vt:i4>0</vt:i4>
      </vt:variant>
      <vt:variant>
        <vt:i4>5</vt:i4>
      </vt:variant>
      <vt:variant>
        <vt:lpwstr>http://www.quantron.net/</vt:lpwstr>
      </vt:variant>
      <vt:variant>
        <vt:lpwstr/>
      </vt:variant>
      <vt:variant>
        <vt:i4>7798826</vt:i4>
      </vt:variant>
      <vt:variant>
        <vt:i4>6</vt:i4>
      </vt:variant>
      <vt:variant>
        <vt:i4>0</vt:i4>
      </vt:variant>
      <vt:variant>
        <vt:i4>5</vt:i4>
      </vt:variant>
      <vt:variant>
        <vt:lpwstr>https://www.quantron.net/en/q-news/press-releases/</vt:lpwstr>
      </vt:variant>
      <vt:variant>
        <vt:lpwstr/>
      </vt:variant>
      <vt:variant>
        <vt:i4>5570590</vt:i4>
      </vt:variant>
      <vt:variant>
        <vt:i4>3</vt:i4>
      </vt:variant>
      <vt:variant>
        <vt:i4>0</vt:i4>
      </vt:variant>
      <vt:variant>
        <vt:i4>5</vt:i4>
      </vt:variant>
      <vt:variant>
        <vt:lpwstr>https://aiontech.ai/</vt:lpwstr>
      </vt:variant>
      <vt:variant>
        <vt:lpwstr/>
      </vt:variant>
      <vt:variant>
        <vt:i4>4456525</vt:i4>
      </vt:variant>
      <vt:variant>
        <vt:i4>0</vt:i4>
      </vt:variant>
      <vt:variant>
        <vt:i4>0</vt:i4>
      </vt:variant>
      <vt:variant>
        <vt:i4>5</vt:i4>
      </vt:variant>
      <vt:variant>
        <vt:lpwstr>http://www.quantron.net/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Jörg Zwilling | Quantron AG</cp:lastModifiedBy>
  <cp:revision>293</cp:revision>
  <dcterms:created xsi:type="dcterms:W3CDTF">2022-09-15T14:39:00Z</dcterms:created>
  <dcterms:modified xsi:type="dcterms:W3CDTF">2024-03-27T23:09:00Z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