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1FF2D8" w14:textId="2D6BB341" w:rsidR="007F3AB0" w:rsidRPr="0041451A" w:rsidRDefault="002D0904" w:rsidP="002975E2">
      <w:pPr>
        <w:tabs>
          <w:tab w:val="right" w:pos="9356"/>
        </w:tabs>
        <w:spacing w:after="0" w:line="360" w:lineRule="auto"/>
        <w:rPr>
          <w:rFonts w:cs="Arial"/>
          <w:sz w:val="20"/>
          <w:lang w:val="en-US"/>
        </w:rPr>
      </w:pPr>
      <w:r w:rsidRPr="0041451A">
        <w:rPr>
          <w:rFonts w:cs="Arial"/>
          <w:lang w:val="en-US"/>
        </w:rPr>
        <w:t>PRESS</w:t>
      </w:r>
      <w:r w:rsidR="00845F52" w:rsidRPr="0041451A">
        <w:rPr>
          <w:rFonts w:cs="Arial"/>
          <w:lang w:val="en-US"/>
        </w:rPr>
        <w:t xml:space="preserve"> RELEASE</w:t>
      </w:r>
      <w:r w:rsidRPr="0041451A">
        <w:rPr>
          <w:rFonts w:cs="Arial"/>
          <w:lang w:val="en-US"/>
        </w:rPr>
        <w:tab/>
      </w:r>
      <w:r w:rsidR="009B13EB">
        <w:rPr>
          <w:rFonts w:cs="Arial"/>
          <w:sz w:val="18"/>
          <w:lang w:val="en-US"/>
        </w:rPr>
        <w:t>3rd</w:t>
      </w:r>
      <w:r w:rsidR="00872CB9" w:rsidRPr="009B13EB">
        <w:rPr>
          <w:rFonts w:cs="Arial"/>
          <w:sz w:val="18"/>
          <w:lang w:val="en-US"/>
        </w:rPr>
        <w:t xml:space="preserve"> </w:t>
      </w:r>
      <w:r w:rsidR="00035FA5">
        <w:rPr>
          <w:rFonts w:cs="Arial"/>
          <w:sz w:val="18"/>
          <w:lang w:val="en-US"/>
        </w:rPr>
        <w:t>April</w:t>
      </w:r>
      <w:r w:rsidR="006E3E84" w:rsidRPr="00BA44FC">
        <w:rPr>
          <w:rFonts w:cs="Arial"/>
          <w:sz w:val="18"/>
          <w:lang w:val="en-US"/>
        </w:rPr>
        <w:t xml:space="preserve"> 2024</w:t>
      </w:r>
      <w:r w:rsidR="00FC3EBE" w:rsidRPr="0041451A">
        <w:rPr>
          <w:rFonts w:cs="Arial"/>
          <w:sz w:val="18"/>
          <w:lang w:val="en-US"/>
        </w:rPr>
        <w:t xml:space="preserve"> </w:t>
      </w:r>
    </w:p>
    <w:p w14:paraId="003B26C1" w14:textId="77777777" w:rsidR="000E12B5" w:rsidRDefault="000E12B5" w:rsidP="008751C0">
      <w:pPr>
        <w:spacing w:after="0"/>
        <w:rPr>
          <w:rFonts w:cs="Arial"/>
          <w:b/>
          <w:bCs/>
          <w:sz w:val="28"/>
          <w:szCs w:val="28"/>
          <w:lang w:val="en-US"/>
        </w:rPr>
      </w:pPr>
    </w:p>
    <w:p w14:paraId="1D38C9EF" w14:textId="446076E5" w:rsidR="008751C0" w:rsidRDefault="0098709B" w:rsidP="008751C0">
      <w:pPr>
        <w:spacing w:after="0"/>
        <w:rPr>
          <w:rFonts w:cs="Arial"/>
          <w:b/>
          <w:bCs/>
          <w:sz w:val="28"/>
          <w:szCs w:val="28"/>
          <w:lang w:val="en-US"/>
        </w:rPr>
      </w:pPr>
      <w:r>
        <w:rPr>
          <w:rFonts w:cs="Arial"/>
          <w:b/>
          <w:bCs/>
          <w:sz w:val="28"/>
          <w:szCs w:val="28"/>
          <w:lang w:val="en-US"/>
        </w:rPr>
        <w:t>QUANTRON</w:t>
      </w:r>
      <w:r w:rsidR="008751C0" w:rsidRPr="008751C0">
        <w:rPr>
          <w:rFonts w:cs="Arial"/>
          <w:b/>
          <w:bCs/>
          <w:sz w:val="28"/>
          <w:szCs w:val="28"/>
          <w:lang w:val="en-US"/>
        </w:rPr>
        <w:t xml:space="preserve"> </w:t>
      </w:r>
      <w:r w:rsidR="00BB3ACE" w:rsidRPr="4969EFA5">
        <w:rPr>
          <w:rFonts w:cs="Arial"/>
          <w:b/>
          <w:bCs/>
          <w:sz w:val="28"/>
          <w:szCs w:val="28"/>
          <w:lang w:val="en-US"/>
        </w:rPr>
        <w:t>leverages</w:t>
      </w:r>
      <w:r w:rsidR="00BB3ACE">
        <w:rPr>
          <w:rFonts w:cs="Arial"/>
          <w:b/>
          <w:bCs/>
          <w:sz w:val="28"/>
          <w:szCs w:val="28"/>
          <w:lang w:val="en-US"/>
        </w:rPr>
        <w:t xml:space="preserve"> </w:t>
      </w:r>
      <w:r w:rsidR="009603EF">
        <w:rPr>
          <w:rFonts w:cs="Arial"/>
          <w:b/>
          <w:bCs/>
          <w:sz w:val="28"/>
          <w:szCs w:val="28"/>
          <w:lang w:val="en-US"/>
        </w:rPr>
        <w:t xml:space="preserve">alternative </w:t>
      </w:r>
      <w:r w:rsidR="00297978">
        <w:rPr>
          <w:rFonts w:cs="Arial"/>
          <w:b/>
          <w:bCs/>
          <w:sz w:val="28"/>
          <w:szCs w:val="28"/>
          <w:lang w:val="en-US"/>
        </w:rPr>
        <w:t xml:space="preserve">hydrogen pathways </w:t>
      </w:r>
      <w:r w:rsidR="002D3FB4">
        <w:rPr>
          <w:rFonts w:cs="Arial"/>
          <w:b/>
          <w:bCs/>
          <w:sz w:val="28"/>
          <w:szCs w:val="28"/>
          <w:lang w:val="en-US"/>
        </w:rPr>
        <w:t xml:space="preserve">together with </w:t>
      </w:r>
      <w:r w:rsidR="00CE290F">
        <w:rPr>
          <w:rFonts w:cs="Arial"/>
          <w:b/>
          <w:bCs/>
          <w:sz w:val="28"/>
          <w:szCs w:val="28"/>
          <w:lang w:val="en-US"/>
        </w:rPr>
        <w:t xml:space="preserve">its </w:t>
      </w:r>
      <w:r w:rsidR="00D61B64">
        <w:rPr>
          <w:rFonts w:cs="Arial"/>
          <w:b/>
          <w:bCs/>
          <w:sz w:val="28"/>
          <w:szCs w:val="28"/>
          <w:lang w:val="en-US"/>
        </w:rPr>
        <w:t xml:space="preserve">Clean Transportation Alliance </w:t>
      </w:r>
      <w:proofErr w:type="gramStart"/>
      <w:r w:rsidR="00D61B64">
        <w:rPr>
          <w:rFonts w:cs="Arial"/>
          <w:b/>
          <w:bCs/>
          <w:sz w:val="28"/>
          <w:szCs w:val="28"/>
          <w:lang w:val="en-US"/>
        </w:rPr>
        <w:t>partners</w:t>
      </w:r>
      <w:proofErr w:type="gramEnd"/>
    </w:p>
    <w:p w14:paraId="124F7EC1" w14:textId="77777777" w:rsidR="008751C0" w:rsidRPr="008751C0" w:rsidRDefault="008751C0" w:rsidP="008751C0">
      <w:pPr>
        <w:spacing w:after="0"/>
        <w:rPr>
          <w:lang w:val="en-US"/>
        </w:rPr>
      </w:pPr>
    </w:p>
    <w:p w14:paraId="5679567C" w14:textId="2CDDCFEA" w:rsidR="003870C6" w:rsidRPr="00192CE0" w:rsidRDefault="2819D874" w:rsidP="00192CE0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 w:rsidRPr="33B97357">
        <w:rPr>
          <w:lang w:val="en-US"/>
        </w:rPr>
        <w:t xml:space="preserve">Quantron AG releases </w:t>
      </w:r>
      <w:r w:rsidR="00060405">
        <w:rPr>
          <w:lang w:val="en-US"/>
        </w:rPr>
        <w:t xml:space="preserve">a new </w:t>
      </w:r>
      <w:r w:rsidR="007F52FC" w:rsidRPr="3A133B3E">
        <w:rPr>
          <w:lang w:val="en-US"/>
        </w:rPr>
        <w:t>w</w:t>
      </w:r>
      <w:r w:rsidRPr="3A133B3E">
        <w:rPr>
          <w:lang w:val="en-US"/>
        </w:rPr>
        <w:t>hitepaper</w:t>
      </w:r>
      <w:r w:rsidR="00060405">
        <w:rPr>
          <w:lang w:val="en-US"/>
        </w:rPr>
        <w:t xml:space="preserve"> </w:t>
      </w:r>
      <w:r w:rsidR="00852525">
        <w:rPr>
          <w:lang w:val="en-US"/>
        </w:rPr>
        <w:t>highlighting the role of waste-to-hydrogen technologies</w:t>
      </w:r>
      <w:r w:rsidR="00E33B28">
        <w:rPr>
          <w:lang w:val="en-US"/>
        </w:rPr>
        <w:t xml:space="preserve"> in decentralizing and localizing hydrogen </w:t>
      </w:r>
      <w:proofErr w:type="gramStart"/>
      <w:r w:rsidR="00E33B28">
        <w:rPr>
          <w:lang w:val="en-US"/>
        </w:rPr>
        <w:t>production</w:t>
      </w:r>
      <w:proofErr w:type="gramEnd"/>
    </w:p>
    <w:p w14:paraId="753931DB" w14:textId="77777777" w:rsidR="00C732BF" w:rsidRDefault="3ECA39D1" w:rsidP="00C732BF">
      <w:pPr>
        <w:pStyle w:val="ListParagraph"/>
        <w:numPr>
          <w:ilvl w:val="0"/>
          <w:numId w:val="4"/>
        </w:numPr>
        <w:spacing w:after="0"/>
        <w:rPr>
          <w:rFonts w:cs="Arial"/>
          <w:lang w:val="en-GB"/>
        </w:rPr>
      </w:pPr>
      <w:r w:rsidRPr="039F5536">
        <w:rPr>
          <w:rFonts w:cs="Arial"/>
          <w:lang w:val="en-GB"/>
        </w:rPr>
        <w:t>Com</w:t>
      </w:r>
      <w:r w:rsidR="6010B9C8" w:rsidRPr="039F5536">
        <w:rPr>
          <w:rFonts w:cs="Arial"/>
          <w:lang w:val="en-GB"/>
        </w:rPr>
        <w:t xml:space="preserve">panies like </w:t>
      </w:r>
      <w:proofErr w:type="spellStart"/>
      <w:r w:rsidR="4026E293" w:rsidRPr="039F5536">
        <w:rPr>
          <w:rFonts w:cs="Arial"/>
          <w:lang w:val="en-GB"/>
        </w:rPr>
        <w:t>BtX</w:t>
      </w:r>
      <w:proofErr w:type="spellEnd"/>
      <w:r w:rsidR="4026E293" w:rsidRPr="039F5536">
        <w:rPr>
          <w:rFonts w:cs="Arial"/>
          <w:lang w:val="en-GB"/>
        </w:rPr>
        <w:t xml:space="preserve"> Energy, </w:t>
      </w:r>
      <w:r w:rsidR="6010B9C8" w:rsidRPr="039F5536">
        <w:rPr>
          <w:rFonts w:cs="Arial"/>
          <w:lang w:val="en-GB"/>
        </w:rPr>
        <w:t xml:space="preserve">as a </w:t>
      </w:r>
      <w:r w:rsidR="4026E293" w:rsidRPr="039F5536">
        <w:rPr>
          <w:rFonts w:cs="Arial"/>
          <w:lang w:val="en-GB"/>
        </w:rPr>
        <w:t xml:space="preserve">part of </w:t>
      </w:r>
      <w:r w:rsidR="5B12493B" w:rsidRPr="039F5536">
        <w:rPr>
          <w:rFonts w:cs="Arial"/>
          <w:lang w:val="en-GB"/>
        </w:rPr>
        <w:t>QUANTRON</w:t>
      </w:r>
      <w:r w:rsidR="4026E293" w:rsidRPr="039F5536">
        <w:rPr>
          <w:rFonts w:cs="Arial"/>
          <w:lang w:val="en-GB"/>
        </w:rPr>
        <w:t>’s</w:t>
      </w:r>
      <w:r w:rsidR="5B12493B" w:rsidRPr="039F5536">
        <w:rPr>
          <w:rFonts w:cs="Arial"/>
          <w:lang w:val="en-GB"/>
        </w:rPr>
        <w:t xml:space="preserve"> Clean Transportation Alliance,</w:t>
      </w:r>
      <w:r w:rsidR="001B317D">
        <w:rPr>
          <w:rFonts w:cs="Arial"/>
          <w:lang w:val="en-GB"/>
        </w:rPr>
        <w:t xml:space="preserve"> </w:t>
      </w:r>
      <w:r w:rsidR="56B56D96" w:rsidRPr="039F5536">
        <w:rPr>
          <w:rFonts w:cs="Arial"/>
          <w:lang w:val="en-GB"/>
        </w:rPr>
        <w:t xml:space="preserve">are featured with </w:t>
      </w:r>
      <w:r w:rsidR="3A3514FF" w:rsidRPr="039F5536">
        <w:rPr>
          <w:rFonts w:cs="Arial"/>
          <w:lang w:val="en-GB"/>
        </w:rPr>
        <w:t>their te</w:t>
      </w:r>
      <w:r w:rsidR="44AEDBA3" w:rsidRPr="039F5536">
        <w:rPr>
          <w:rFonts w:cs="Arial"/>
          <w:lang w:val="en-GB"/>
        </w:rPr>
        <w:t>chnolog</w:t>
      </w:r>
      <w:r w:rsidR="51C94F61" w:rsidRPr="039F5536">
        <w:rPr>
          <w:rFonts w:cs="Arial"/>
          <w:lang w:val="en-GB"/>
        </w:rPr>
        <w:t xml:space="preserve">y and </w:t>
      </w:r>
      <w:r w:rsidR="3E4ADB9D" w:rsidRPr="039F5536">
        <w:rPr>
          <w:rFonts w:cs="Arial"/>
          <w:lang w:val="en-GB"/>
        </w:rPr>
        <w:t xml:space="preserve">the corresponding </w:t>
      </w:r>
      <w:r w:rsidR="0F998512" w:rsidRPr="039F5536">
        <w:rPr>
          <w:rFonts w:cs="Arial"/>
          <w:lang w:val="en-GB"/>
        </w:rPr>
        <w:t xml:space="preserve">opportunities for zero emission </w:t>
      </w:r>
      <w:proofErr w:type="gramStart"/>
      <w:r w:rsidR="0F998512" w:rsidRPr="039F5536">
        <w:rPr>
          <w:rFonts w:cs="Arial"/>
          <w:lang w:val="en-GB"/>
        </w:rPr>
        <w:t>ecosystems</w:t>
      </w:r>
      <w:proofErr w:type="gramEnd"/>
    </w:p>
    <w:p w14:paraId="54CCD089" w14:textId="7A102D7C" w:rsidR="00CB51D2" w:rsidRPr="00C732BF" w:rsidRDefault="00D31610" w:rsidP="00C732BF">
      <w:pPr>
        <w:pStyle w:val="ListParagraph"/>
        <w:numPr>
          <w:ilvl w:val="0"/>
          <w:numId w:val="4"/>
        </w:numPr>
        <w:spacing w:after="0"/>
        <w:rPr>
          <w:rFonts w:cs="Arial"/>
          <w:lang w:val="en-GB"/>
        </w:rPr>
      </w:pPr>
      <w:r w:rsidRPr="00C732BF">
        <w:rPr>
          <w:rFonts w:cs="Arial"/>
          <w:lang w:val="en-GB"/>
        </w:rPr>
        <w:t>Such</w:t>
      </w:r>
      <w:r w:rsidR="74641F87" w:rsidRPr="00C732BF">
        <w:rPr>
          <w:rFonts w:cs="Arial"/>
          <w:lang w:val="en-GB"/>
        </w:rPr>
        <w:t xml:space="preserve"> </w:t>
      </w:r>
      <w:r w:rsidR="60A08A60" w:rsidRPr="00C732BF">
        <w:rPr>
          <w:rFonts w:cs="Arial"/>
          <w:lang w:val="en-GB"/>
        </w:rPr>
        <w:t>c</w:t>
      </w:r>
      <w:r w:rsidR="7B9D018F" w:rsidRPr="00C732BF">
        <w:rPr>
          <w:rFonts w:cs="Arial"/>
          <w:lang w:val="en-GB"/>
        </w:rPr>
        <w:t>ollaboration</w:t>
      </w:r>
      <w:r w:rsidR="4FD4A2FA" w:rsidRPr="00C732BF">
        <w:rPr>
          <w:rFonts w:cs="Arial"/>
          <w:lang w:val="en-GB"/>
        </w:rPr>
        <w:t>s</w:t>
      </w:r>
      <w:r w:rsidR="7B9D018F" w:rsidRPr="00C732BF">
        <w:rPr>
          <w:rFonts w:cs="Arial"/>
          <w:lang w:val="en-GB"/>
        </w:rPr>
        <w:t xml:space="preserve"> </w:t>
      </w:r>
      <w:r w:rsidR="5F2D96D5" w:rsidRPr="00C732BF">
        <w:rPr>
          <w:rFonts w:cs="Arial"/>
          <w:lang w:val="en-GB"/>
        </w:rPr>
        <w:t xml:space="preserve">enable the transition from </w:t>
      </w:r>
      <w:r w:rsidR="3B261992" w:rsidRPr="00C732BF">
        <w:rPr>
          <w:rFonts w:cs="Arial"/>
          <w:lang w:val="en-GB"/>
        </w:rPr>
        <w:t>d</w:t>
      </w:r>
      <w:r w:rsidR="5F2D96D5" w:rsidRPr="00C732BF">
        <w:rPr>
          <w:rFonts w:cs="Arial"/>
          <w:lang w:val="en-GB"/>
        </w:rPr>
        <w:t>iesel powered to</w:t>
      </w:r>
      <w:r w:rsidR="4E8356A2" w:rsidRPr="00C732BF">
        <w:rPr>
          <w:rFonts w:cs="Arial"/>
          <w:lang w:val="en-GB"/>
        </w:rPr>
        <w:t xml:space="preserve"> </w:t>
      </w:r>
      <w:r w:rsidR="7B9D018F" w:rsidRPr="00C732BF">
        <w:rPr>
          <w:rFonts w:cs="Arial"/>
          <w:lang w:val="en-GB"/>
        </w:rPr>
        <w:t xml:space="preserve">fuel cell </w:t>
      </w:r>
      <w:r w:rsidR="7DC7A5BB" w:rsidRPr="00C732BF">
        <w:rPr>
          <w:rFonts w:cs="Arial"/>
          <w:lang w:val="en-GB"/>
        </w:rPr>
        <w:t xml:space="preserve">powered </w:t>
      </w:r>
      <w:r w:rsidR="7B9D018F" w:rsidRPr="00C732BF">
        <w:rPr>
          <w:rFonts w:cs="Arial"/>
          <w:lang w:val="en-GB"/>
        </w:rPr>
        <w:t xml:space="preserve">vehicles </w:t>
      </w:r>
      <w:r w:rsidR="17633D02" w:rsidRPr="00C732BF">
        <w:rPr>
          <w:rFonts w:cs="Arial"/>
          <w:lang w:val="en-GB"/>
        </w:rPr>
        <w:t xml:space="preserve">and </w:t>
      </w:r>
      <w:r w:rsidR="544D46A2" w:rsidRPr="00C732BF">
        <w:rPr>
          <w:rFonts w:cs="Arial"/>
          <w:lang w:val="en-GB"/>
        </w:rPr>
        <w:t xml:space="preserve">to </w:t>
      </w:r>
      <w:r w:rsidR="7B9D018F" w:rsidRPr="00C732BF">
        <w:rPr>
          <w:rFonts w:cs="Arial"/>
          <w:lang w:val="en-GB"/>
        </w:rPr>
        <w:t xml:space="preserve">lead the way in </w:t>
      </w:r>
      <w:r w:rsidR="7CDFC271" w:rsidRPr="00C732BF">
        <w:rPr>
          <w:rFonts w:cs="Arial"/>
          <w:lang w:val="en-GB"/>
        </w:rPr>
        <w:t>clean transportation</w:t>
      </w:r>
      <w:r w:rsidRPr="00C732BF">
        <w:rPr>
          <w:rFonts w:cs="Arial"/>
          <w:lang w:val="en-GB"/>
        </w:rPr>
        <w:t xml:space="preserve"> </w:t>
      </w:r>
      <w:proofErr w:type="gramStart"/>
      <w:r w:rsidRPr="00C732BF">
        <w:rPr>
          <w:rFonts w:cs="Arial"/>
          <w:lang w:val="en-GB"/>
        </w:rPr>
        <w:t>fleets</w:t>
      </w:r>
      <w:proofErr w:type="gramEnd"/>
    </w:p>
    <w:p w14:paraId="7FCF81E3" w14:textId="77777777" w:rsidR="000E12B5" w:rsidRPr="00B9205B" w:rsidRDefault="000E12B5" w:rsidP="00B9205B">
      <w:pPr>
        <w:spacing w:after="0"/>
        <w:ind w:left="360"/>
        <w:rPr>
          <w:rFonts w:cs="Arial"/>
          <w:lang w:val="en-GB"/>
        </w:rPr>
      </w:pPr>
    </w:p>
    <w:p w14:paraId="73545DEE" w14:textId="4578F59C" w:rsidR="002A2276" w:rsidRPr="009B13EB" w:rsidRDefault="00EA68F1" w:rsidP="651FEA66">
      <w:pPr>
        <w:ind w:right="597"/>
        <w:rPr>
          <w:rStyle w:val="normaltextrun"/>
          <w:rFonts w:cs="Arial"/>
          <w:lang w:val="en-GB"/>
        </w:rPr>
      </w:pPr>
      <w:hyperlink r:id="rId11">
        <w:r w:rsidR="062084DC" w:rsidRPr="009B13EB">
          <w:rPr>
            <w:rStyle w:val="normaltextrun"/>
            <w:rFonts w:cs="Arial"/>
            <w:color w:val="0000FF"/>
            <w:u w:val="single"/>
            <w:lang w:val="en-GB"/>
          </w:rPr>
          <w:t>Quantron AG</w:t>
        </w:r>
      </w:hyperlink>
      <w:r w:rsidR="062084DC" w:rsidRPr="009B13EB">
        <w:rPr>
          <w:rStyle w:val="normaltextrun"/>
          <w:rFonts w:cs="Arial"/>
          <w:lang w:val="en-GB"/>
        </w:rPr>
        <w:t>, specialist in sustainable passenger and freight transportation,</w:t>
      </w:r>
      <w:r w:rsidR="001B317D" w:rsidRPr="009B13EB">
        <w:rPr>
          <w:rStyle w:val="normaltextrun"/>
          <w:rFonts w:cs="Arial"/>
          <w:lang w:val="en-GB"/>
        </w:rPr>
        <w:t xml:space="preserve"> </w:t>
      </w:r>
      <w:r w:rsidR="59990658" w:rsidRPr="009B13EB">
        <w:rPr>
          <w:rStyle w:val="normaltextrun"/>
          <w:rFonts w:cs="Arial"/>
          <w:lang w:val="en-GB"/>
        </w:rPr>
        <w:t>launch</w:t>
      </w:r>
      <w:r w:rsidR="2DDAF092" w:rsidRPr="009B13EB">
        <w:rPr>
          <w:rStyle w:val="normaltextrun"/>
          <w:rFonts w:cs="Arial"/>
          <w:lang w:val="en-GB"/>
        </w:rPr>
        <w:t>ed</w:t>
      </w:r>
      <w:r w:rsidR="59990658" w:rsidRPr="009B13EB">
        <w:rPr>
          <w:rStyle w:val="normaltextrun"/>
          <w:rFonts w:cs="Arial"/>
          <w:lang w:val="en-GB"/>
        </w:rPr>
        <w:t xml:space="preserve"> a new whitepaper </w:t>
      </w:r>
      <w:r w:rsidR="3C4EE110" w:rsidRPr="009B13EB">
        <w:rPr>
          <w:rStyle w:val="normaltextrun"/>
          <w:rFonts w:cs="Arial"/>
          <w:lang w:val="en-GB"/>
        </w:rPr>
        <w:t xml:space="preserve">titled, “Unlocking </w:t>
      </w:r>
      <w:r w:rsidR="4252AE51" w:rsidRPr="009B13EB">
        <w:rPr>
          <w:rStyle w:val="normaltextrun"/>
          <w:rFonts w:cs="Arial"/>
          <w:lang w:val="en-GB"/>
        </w:rPr>
        <w:t>N</w:t>
      </w:r>
      <w:r w:rsidR="3C4EE110" w:rsidRPr="009B13EB">
        <w:rPr>
          <w:rStyle w:val="normaltextrun"/>
          <w:rFonts w:cs="Arial"/>
          <w:lang w:val="en-GB"/>
        </w:rPr>
        <w:t xml:space="preserve">ew </w:t>
      </w:r>
      <w:r w:rsidR="4252AE51" w:rsidRPr="009B13EB">
        <w:rPr>
          <w:rStyle w:val="normaltextrun"/>
          <w:rFonts w:cs="Arial"/>
          <w:lang w:val="en-GB"/>
        </w:rPr>
        <w:t>P</w:t>
      </w:r>
      <w:r w:rsidR="3C4EE110" w:rsidRPr="009B13EB">
        <w:rPr>
          <w:rStyle w:val="normaltextrun"/>
          <w:rFonts w:cs="Arial"/>
          <w:lang w:val="en-GB"/>
        </w:rPr>
        <w:t>ossibilities: Waste-to-</w:t>
      </w:r>
      <w:r w:rsidR="4252AE51" w:rsidRPr="009B13EB">
        <w:rPr>
          <w:rStyle w:val="normaltextrun"/>
          <w:rFonts w:cs="Arial"/>
          <w:lang w:val="en-GB"/>
        </w:rPr>
        <w:t>H</w:t>
      </w:r>
      <w:r w:rsidR="3C4EE110" w:rsidRPr="009B13EB">
        <w:rPr>
          <w:rStyle w:val="normaltextrun"/>
          <w:rFonts w:cs="Arial"/>
          <w:lang w:val="en-GB"/>
        </w:rPr>
        <w:t xml:space="preserve">ydrogen as an </w:t>
      </w:r>
      <w:r w:rsidR="4252AE51" w:rsidRPr="009B13EB">
        <w:rPr>
          <w:rStyle w:val="normaltextrun"/>
          <w:rFonts w:cs="Arial"/>
          <w:lang w:val="en-GB"/>
        </w:rPr>
        <w:t>E</w:t>
      </w:r>
      <w:r w:rsidR="3C4EE110" w:rsidRPr="009B13EB">
        <w:rPr>
          <w:rStyle w:val="normaltextrun"/>
          <w:rFonts w:cs="Arial"/>
          <w:lang w:val="en-GB"/>
        </w:rPr>
        <w:t xml:space="preserve">nergy </w:t>
      </w:r>
      <w:r w:rsidR="4252AE51" w:rsidRPr="009B13EB">
        <w:rPr>
          <w:rStyle w:val="normaltextrun"/>
          <w:rFonts w:cs="Arial"/>
          <w:lang w:val="en-GB"/>
        </w:rPr>
        <w:t>S</w:t>
      </w:r>
      <w:r w:rsidR="3C4EE110" w:rsidRPr="009B13EB">
        <w:rPr>
          <w:rStyle w:val="normaltextrun"/>
          <w:rFonts w:cs="Arial"/>
          <w:lang w:val="en-GB"/>
        </w:rPr>
        <w:t xml:space="preserve">ource for </w:t>
      </w:r>
      <w:r w:rsidR="4252AE51" w:rsidRPr="009B13EB">
        <w:rPr>
          <w:rStyle w:val="normaltextrun"/>
          <w:rFonts w:cs="Arial"/>
          <w:lang w:val="en-GB"/>
        </w:rPr>
        <w:t>F</w:t>
      </w:r>
      <w:r w:rsidR="3C4EE110" w:rsidRPr="009B13EB">
        <w:rPr>
          <w:rStyle w:val="normaltextrun"/>
          <w:rFonts w:cs="Arial"/>
          <w:lang w:val="en-GB"/>
        </w:rPr>
        <w:t xml:space="preserve">uel </w:t>
      </w:r>
      <w:r w:rsidR="4252AE51" w:rsidRPr="009B13EB">
        <w:rPr>
          <w:rStyle w:val="normaltextrun"/>
          <w:rFonts w:cs="Arial"/>
          <w:lang w:val="en-GB"/>
        </w:rPr>
        <w:t>C</w:t>
      </w:r>
      <w:r w:rsidR="3C4EE110" w:rsidRPr="009B13EB">
        <w:rPr>
          <w:rStyle w:val="normaltextrun"/>
          <w:rFonts w:cs="Arial"/>
          <w:lang w:val="en-GB"/>
        </w:rPr>
        <w:t xml:space="preserve">ell </w:t>
      </w:r>
      <w:r w:rsidR="4252AE51" w:rsidRPr="009B13EB">
        <w:rPr>
          <w:rStyle w:val="normaltextrun"/>
          <w:rFonts w:cs="Arial"/>
          <w:lang w:val="en-GB"/>
        </w:rPr>
        <w:t>V</w:t>
      </w:r>
      <w:r w:rsidR="3C4EE110" w:rsidRPr="009B13EB">
        <w:rPr>
          <w:rStyle w:val="normaltextrun"/>
          <w:rFonts w:cs="Arial"/>
          <w:lang w:val="en-GB"/>
        </w:rPr>
        <w:t xml:space="preserve">ehicles”. </w:t>
      </w:r>
      <w:r w:rsidR="7CDFC271" w:rsidRPr="009B13EB">
        <w:rPr>
          <w:rStyle w:val="normaltextrun"/>
          <w:rFonts w:cs="Arial"/>
          <w:lang w:val="en-GB"/>
        </w:rPr>
        <w:t>This sheds</w:t>
      </w:r>
      <w:r w:rsidR="67F8C456" w:rsidRPr="009B13EB">
        <w:rPr>
          <w:rStyle w:val="normaltextrun"/>
          <w:rFonts w:cs="Arial"/>
          <w:lang w:val="en-GB"/>
        </w:rPr>
        <w:t xml:space="preserve"> light </w:t>
      </w:r>
      <w:r w:rsidR="1388151D" w:rsidRPr="009B13EB">
        <w:rPr>
          <w:rStyle w:val="normaltextrun"/>
          <w:rFonts w:cs="Arial"/>
          <w:lang w:val="en-GB"/>
        </w:rPr>
        <w:t xml:space="preserve">on how </w:t>
      </w:r>
      <w:r w:rsidR="66ECC232" w:rsidRPr="009B13EB">
        <w:rPr>
          <w:rStyle w:val="normaltextrun"/>
          <w:rFonts w:cs="Arial"/>
          <w:lang w:val="en-GB"/>
        </w:rPr>
        <w:t>the</w:t>
      </w:r>
      <w:r w:rsidR="1388151D" w:rsidRPr="009B13EB">
        <w:rPr>
          <w:rStyle w:val="normaltextrun"/>
          <w:rFonts w:cs="Arial"/>
          <w:lang w:val="en-GB"/>
        </w:rPr>
        <w:t xml:space="preserve"> </w:t>
      </w:r>
      <w:r w:rsidR="66ECC232" w:rsidRPr="009B13EB">
        <w:rPr>
          <w:rStyle w:val="normaltextrun"/>
          <w:rFonts w:cs="Arial"/>
          <w:lang w:val="en-GB"/>
        </w:rPr>
        <w:t xml:space="preserve">technology </w:t>
      </w:r>
      <w:r w:rsidR="1388151D" w:rsidRPr="009B13EB">
        <w:rPr>
          <w:rStyle w:val="normaltextrun"/>
          <w:rFonts w:cs="Arial"/>
          <w:lang w:val="en-GB"/>
        </w:rPr>
        <w:t xml:space="preserve">complements current efforts to grow the hydrogen economy, </w:t>
      </w:r>
      <w:r w:rsidR="66ECC232" w:rsidRPr="009B13EB">
        <w:rPr>
          <w:rStyle w:val="normaltextrun"/>
          <w:rFonts w:cs="Arial"/>
          <w:lang w:val="en-GB"/>
        </w:rPr>
        <w:t>its economic and environmental benefits</w:t>
      </w:r>
      <w:r w:rsidR="1E059CA9" w:rsidRPr="009B13EB">
        <w:rPr>
          <w:rStyle w:val="normaltextrun"/>
          <w:rFonts w:cs="Arial"/>
          <w:lang w:val="en-GB"/>
        </w:rPr>
        <w:t xml:space="preserve">, </w:t>
      </w:r>
      <w:r w:rsidR="1388151D" w:rsidRPr="009B13EB">
        <w:rPr>
          <w:rStyle w:val="normaltextrun"/>
          <w:rFonts w:cs="Arial"/>
          <w:lang w:val="en-GB"/>
        </w:rPr>
        <w:t xml:space="preserve">and </w:t>
      </w:r>
      <w:r w:rsidR="603B0555" w:rsidRPr="009B13EB">
        <w:rPr>
          <w:rStyle w:val="normaltextrun"/>
          <w:rFonts w:cs="Arial"/>
          <w:lang w:val="en-GB"/>
        </w:rPr>
        <w:t>its role in building local ecosystems</w:t>
      </w:r>
      <w:r w:rsidR="036C0576" w:rsidRPr="009B13EB">
        <w:rPr>
          <w:rStyle w:val="normaltextrun"/>
          <w:rFonts w:cs="Arial"/>
          <w:lang w:val="en-GB"/>
        </w:rPr>
        <w:t xml:space="preserve">. </w:t>
      </w:r>
      <w:r w:rsidR="7B427D79" w:rsidRPr="009B13EB">
        <w:rPr>
          <w:rStyle w:val="normaltextrun"/>
          <w:rFonts w:cs="Arial"/>
          <w:lang w:val="en-GB"/>
        </w:rPr>
        <w:t xml:space="preserve">Further, </w:t>
      </w:r>
      <w:r w:rsidR="28E37D1E" w:rsidRPr="009B13EB">
        <w:rPr>
          <w:rStyle w:val="normaltextrun"/>
          <w:rFonts w:cs="Arial"/>
          <w:lang w:val="en-GB"/>
        </w:rPr>
        <w:t xml:space="preserve">the whitepaper </w:t>
      </w:r>
      <w:r w:rsidR="7B427D79" w:rsidRPr="009B13EB">
        <w:rPr>
          <w:rStyle w:val="normaltextrun"/>
          <w:rFonts w:cs="Arial"/>
          <w:lang w:val="en-GB"/>
        </w:rPr>
        <w:t xml:space="preserve">also puts a spotlight on </w:t>
      </w:r>
      <w:r w:rsidR="0EB96606" w:rsidRPr="009B13EB">
        <w:rPr>
          <w:rStyle w:val="normaltextrun"/>
          <w:rFonts w:cs="Arial"/>
          <w:lang w:val="en-GB"/>
        </w:rPr>
        <w:t xml:space="preserve">six </w:t>
      </w:r>
      <w:r w:rsidR="00F80FD6" w:rsidRPr="009B13EB">
        <w:rPr>
          <w:rStyle w:val="normaltextrun"/>
          <w:rFonts w:cs="Arial"/>
          <w:lang w:val="en-GB"/>
        </w:rPr>
        <w:t xml:space="preserve">selected </w:t>
      </w:r>
      <w:r w:rsidR="0EB96606" w:rsidRPr="009B13EB">
        <w:rPr>
          <w:rStyle w:val="normaltextrun"/>
          <w:rFonts w:cs="Arial"/>
          <w:lang w:val="en-GB"/>
        </w:rPr>
        <w:t xml:space="preserve">partners from </w:t>
      </w:r>
      <w:r w:rsidR="036C0576" w:rsidRPr="009B13EB">
        <w:rPr>
          <w:rStyle w:val="normaltextrun"/>
          <w:rFonts w:cs="Arial"/>
          <w:lang w:val="en-GB"/>
        </w:rPr>
        <w:t>QUANTRON</w:t>
      </w:r>
      <w:r w:rsidR="0EB96606" w:rsidRPr="009B13EB">
        <w:rPr>
          <w:rStyle w:val="normaltextrun"/>
          <w:rFonts w:cs="Arial"/>
          <w:lang w:val="en-GB"/>
        </w:rPr>
        <w:t xml:space="preserve">’s Clear Transportation Alliance </w:t>
      </w:r>
      <w:r w:rsidR="28E37D1E" w:rsidRPr="009B13EB">
        <w:rPr>
          <w:rStyle w:val="normaltextrun"/>
          <w:rFonts w:cs="Arial"/>
          <w:lang w:val="en-GB"/>
        </w:rPr>
        <w:t xml:space="preserve">who </w:t>
      </w:r>
      <w:r w:rsidR="00257C66" w:rsidRPr="009B13EB">
        <w:rPr>
          <w:rStyle w:val="normaltextrun"/>
          <w:rFonts w:cs="Arial"/>
          <w:lang w:val="en-GB"/>
        </w:rPr>
        <w:t>developed</w:t>
      </w:r>
      <w:r w:rsidR="364141CB" w:rsidRPr="009B13EB">
        <w:rPr>
          <w:rStyle w:val="normaltextrun"/>
          <w:rFonts w:cs="Arial"/>
          <w:lang w:val="en-GB"/>
        </w:rPr>
        <w:t xml:space="preserve"> waste-to-hydrogen </w:t>
      </w:r>
      <w:r w:rsidR="0073273D" w:rsidRPr="009B13EB">
        <w:rPr>
          <w:rStyle w:val="normaltextrun"/>
          <w:rFonts w:cs="Arial"/>
          <w:lang w:val="en-GB"/>
        </w:rPr>
        <w:t xml:space="preserve">technologies and </w:t>
      </w:r>
      <w:r w:rsidR="00824B98" w:rsidRPr="009B13EB">
        <w:rPr>
          <w:rStyle w:val="normaltextrun"/>
          <w:rFonts w:cs="Arial"/>
          <w:lang w:val="en-GB"/>
        </w:rPr>
        <w:t>establish corresponding plants.</w:t>
      </w:r>
    </w:p>
    <w:p w14:paraId="4A29ED57" w14:textId="15B14B99" w:rsidR="00C86A85" w:rsidRDefault="01C84B26" w:rsidP="33B97357">
      <w:pPr>
        <w:ind w:right="597"/>
        <w:rPr>
          <w:rFonts w:cs="Arial"/>
          <w:lang w:val="en-GB"/>
        </w:rPr>
      </w:pPr>
      <w:r w:rsidRPr="039F5536">
        <w:rPr>
          <w:rFonts w:cs="Arial"/>
          <w:lang w:val="en-GB"/>
        </w:rPr>
        <w:t xml:space="preserve">One </w:t>
      </w:r>
      <w:r w:rsidR="3766EF53" w:rsidRPr="039F5536">
        <w:rPr>
          <w:rFonts w:cs="Arial"/>
          <w:lang w:val="en-GB"/>
        </w:rPr>
        <w:t xml:space="preserve">such company </w:t>
      </w:r>
      <w:r w:rsidRPr="039F5536">
        <w:rPr>
          <w:rFonts w:cs="Arial"/>
          <w:lang w:val="en-GB"/>
        </w:rPr>
        <w:t xml:space="preserve">is </w:t>
      </w:r>
      <w:proofErr w:type="spellStart"/>
      <w:r w:rsidRPr="039F5536">
        <w:rPr>
          <w:rFonts w:cs="Arial"/>
          <w:lang w:val="en-GB"/>
        </w:rPr>
        <w:t>BtX</w:t>
      </w:r>
      <w:proofErr w:type="spellEnd"/>
      <w:r w:rsidRPr="039F5536">
        <w:rPr>
          <w:rFonts w:cs="Arial"/>
          <w:lang w:val="en-GB"/>
        </w:rPr>
        <w:t xml:space="preserve"> Energy</w:t>
      </w:r>
      <w:r w:rsidR="66A93A04" w:rsidRPr="039F5536">
        <w:rPr>
          <w:rFonts w:cs="Arial"/>
          <w:lang w:val="en-GB"/>
        </w:rPr>
        <w:t xml:space="preserve"> Gmb</w:t>
      </w:r>
      <w:r w:rsidR="5773BC6E" w:rsidRPr="039F5536">
        <w:rPr>
          <w:rFonts w:cs="Arial"/>
          <w:lang w:val="en-GB"/>
        </w:rPr>
        <w:t>H</w:t>
      </w:r>
      <w:r w:rsidR="3766EF53" w:rsidRPr="039F5536">
        <w:rPr>
          <w:rFonts w:cs="Arial"/>
          <w:lang w:val="en-GB"/>
        </w:rPr>
        <w:t xml:space="preserve"> </w:t>
      </w:r>
      <w:r w:rsidRPr="039F5536">
        <w:rPr>
          <w:rFonts w:cs="Arial"/>
          <w:lang w:val="en-GB"/>
        </w:rPr>
        <w:t xml:space="preserve">based in Hof, Bavaria. </w:t>
      </w:r>
      <w:r w:rsidR="13461D87" w:rsidRPr="039F5536">
        <w:rPr>
          <w:rFonts w:cs="Arial"/>
          <w:lang w:val="en-GB"/>
        </w:rPr>
        <w:t>Among</w:t>
      </w:r>
      <w:r w:rsidR="7B2623A0" w:rsidRPr="039F5536">
        <w:rPr>
          <w:rFonts w:cs="Arial"/>
          <w:lang w:val="en-GB"/>
        </w:rPr>
        <w:t xml:space="preserve"> </w:t>
      </w:r>
      <w:r w:rsidR="6B497C09" w:rsidRPr="039F5536">
        <w:rPr>
          <w:rFonts w:cs="Arial"/>
          <w:lang w:val="en-GB"/>
        </w:rPr>
        <w:t>the earl</w:t>
      </w:r>
      <w:r w:rsidR="1D388DF0" w:rsidRPr="039F5536">
        <w:rPr>
          <w:rFonts w:cs="Arial"/>
          <w:lang w:val="en-GB"/>
        </w:rPr>
        <w:t>y</w:t>
      </w:r>
      <w:r w:rsidR="6B497C09" w:rsidRPr="039F5536">
        <w:rPr>
          <w:rFonts w:cs="Arial"/>
          <w:lang w:val="en-GB"/>
        </w:rPr>
        <w:t xml:space="preserve"> </w:t>
      </w:r>
      <w:r w:rsidR="7B2623A0" w:rsidRPr="039F5536">
        <w:rPr>
          <w:rFonts w:cs="Arial"/>
          <w:lang w:val="en-GB"/>
        </w:rPr>
        <w:t xml:space="preserve">members of the Clean Transportation Alliance, </w:t>
      </w:r>
      <w:proofErr w:type="spellStart"/>
      <w:r w:rsidRPr="039F5536">
        <w:rPr>
          <w:rFonts w:cs="Arial"/>
          <w:lang w:val="en-GB"/>
        </w:rPr>
        <w:t>BtX</w:t>
      </w:r>
      <w:proofErr w:type="spellEnd"/>
      <w:r w:rsidRPr="039F5536">
        <w:rPr>
          <w:rFonts w:cs="Arial"/>
          <w:lang w:val="en-GB"/>
        </w:rPr>
        <w:t xml:space="preserve"> Energy recently achieved a significant milestone by becoming the first company in Europe to receive certification for hydrogen of biogenic origin that is eligible for GHG </w:t>
      </w:r>
      <w:r w:rsidR="002C2AF1">
        <w:rPr>
          <w:rFonts w:cs="Arial"/>
          <w:lang w:val="en-GB"/>
        </w:rPr>
        <w:t>q</w:t>
      </w:r>
      <w:r w:rsidRPr="039F5536">
        <w:rPr>
          <w:rFonts w:cs="Arial"/>
          <w:lang w:val="en-GB"/>
        </w:rPr>
        <w:t xml:space="preserve">uota. </w:t>
      </w:r>
      <w:r w:rsidR="4115A0E8" w:rsidRPr="039F5536">
        <w:rPr>
          <w:rFonts w:cs="Arial"/>
          <w:lang w:val="en-GB"/>
        </w:rPr>
        <w:t>“</w:t>
      </w:r>
      <w:r w:rsidRPr="039F5536">
        <w:rPr>
          <w:rFonts w:cs="Arial"/>
          <w:lang w:val="en-GB"/>
        </w:rPr>
        <w:t xml:space="preserve">This certification underscores </w:t>
      </w:r>
      <w:proofErr w:type="spellStart"/>
      <w:r w:rsidRPr="039F5536">
        <w:rPr>
          <w:rFonts w:cs="Arial"/>
          <w:lang w:val="en-GB"/>
        </w:rPr>
        <w:t>BtX</w:t>
      </w:r>
      <w:proofErr w:type="spellEnd"/>
      <w:r w:rsidRPr="039F5536">
        <w:rPr>
          <w:rFonts w:cs="Arial"/>
          <w:lang w:val="en-GB"/>
        </w:rPr>
        <w:t xml:space="preserve"> Energy's commitment to producing sustainable and environmentally friendly hydrogen.</w:t>
      </w:r>
      <w:r w:rsidR="5372599C" w:rsidRPr="039F5536">
        <w:rPr>
          <w:rFonts w:cs="Arial"/>
          <w:lang w:val="en-GB"/>
        </w:rPr>
        <w:t xml:space="preserve"> We are excited to partner with QUANTRON </w:t>
      </w:r>
      <w:r w:rsidR="235F9B6E" w:rsidRPr="039F5536">
        <w:rPr>
          <w:rFonts w:cs="Arial"/>
          <w:lang w:val="en-GB"/>
        </w:rPr>
        <w:t xml:space="preserve">to </w:t>
      </w:r>
      <w:r w:rsidR="1F194196" w:rsidRPr="039F5536">
        <w:rPr>
          <w:rFonts w:cs="Arial"/>
          <w:lang w:val="en-GB"/>
        </w:rPr>
        <w:t xml:space="preserve">deliver </w:t>
      </w:r>
      <w:r w:rsidR="5372599C" w:rsidRPr="039F5536">
        <w:rPr>
          <w:rFonts w:cs="Arial"/>
          <w:lang w:val="en-GB"/>
        </w:rPr>
        <w:t xml:space="preserve">hydrogen </w:t>
      </w:r>
      <w:r w:rsidR="1F194196" w:rsidRPr="039F5536">
        <w:rPr>
          <w:rFonts w:cs="Arial"/>
          <w:lang w:val="en-GB"/>
        </w:rPr>
        <w:t xml:space="preserve">for </w:t>
      </w:r>
      <w:r w:rsidR="3467BFCA" w:rsidRPr="039F5536">
        <w:rPr>
          <w:rFonts w:cs="Arial"/>
          <w:lang w:val="en-GB"/>
        </w:rPr>
        <w:t xml:space="preserve">fuel cell vehicles </w:t>
      </w:r>
      <w:r w:rsidR="235F9B6E" w:rsidRPr="039F5536">
        <w:rPr>
          <w:rFonts w:cs="Arial"/>
          <w:lang w:val="en-GB"/>
        </w:rPr>
        <w:t xml:space="preserve">like the </w:t>
      </w:r>
      <w:r w:rsidR="2C348E10" w:rsidRPr="039F5536">
        <w:rPr>
          <w:rFonts w:cs="Arial"/>
          <w:lang w:val="en-GB"/>
        </w:rPr>
        <w:t>QLI FCEV</w:t>
      </w:r>
      <w:r w:rsidR="44013091" w:rsidRPr="039F5536">
        <w:rPr>
          <w:rFonts w:cs="Arial"/>
          <w:lang w:val="en-GB"/>
        </w:rPr>
        <w:t>, the first such vehicle in the 7.5</w:t>
      </w:r>
      <w:r w:rsidR="2766FCCF" w:rsidRPr="039F5536">
        <w:rPr>
          <w:rFonts w:cs="Arial"/>
          <w:lang w:val="en-GB"/>
        </w:rPr>
        <w:t xml:space="preserve">-ton segment, </w:t>
      </w:r>
      <w:r w:rsidR="0BC37326" w:rsidRPr="039F5536">
        <w:rPr>
          <w:rFonts w:cs="Arial"/>
          <w:lang w:val="en-GB"/>
        </w:rPr>
        <w:t xml:space="preserve">to customers </w:t>
      </w:r>
      <w:r w:rsidR="43472021" w:rsidRPr="039F5536">
        <w:rPr>
          <w:rFonts w:cs="Arial"/>
          <w:lang w:val="en-GB"/>
        </w:rPr>
        <w:t xml:space="preserve">in the </w:t>
      </w:r>
      <w:r w:rsidR="54F1C45F" w:rsidRPr="039F5536">
        <w:rPr>
          <w:rFonts w:cs="Arial"/>
          <w:lang w:val="en-GB"/>
        </w:rPr>
        <w:t>region</w:t>
      </w:r>
      <w:r w:rsidR="463B023D" w:rsidRPr="039F5536">
        <w:rPr>
          <w:rFonts w:cs="Arial"/>
          <w:lang w:val="en-GB"/>
        </w:rPr>
        <w:t xml:space="preserve">," says </w:t>
      </w:r>
      <w:proofErr w:type="spellStart"/>
      <w:r w:rsidR="463B023D" w:rsidRPr="039F5536">
        <w:rPr>
          <w:rFonts w:cs="Arial"/>
          <w:lang w:val="en-GB"/>
        </w:rPr>
        <w:t>BtX</w:t>
      </w:r>
      <w:proofErr w:type="spellEnd"/>
      <w:r w:rsidR="463B023D" w:rsidRPr="039F5536">
        <w:rPr>
          <w:rFonts w:cs="Arial"/>
          <w:lang w:val="en-GB"/>
        </w:rPr>
        <w:t xml:space="preserve"> Managing Director Andy Gradel. Over the past few years, his team o</w:t>
      </w:r>
      <w:r w:rsidR="7D1C673D" w:rsidRPr="039F5536">
        <w:rPr>
          <w:rFonts w:cs="Arial"/>
          <w:lang w:val="en-GB"/>
        </w:rPr>
        <w:t>f experts</w:t>
      </w:r>
      <w:r w:rsidR="463B023D" w:rsidRPr="039F5536">
        <w:rPr>
          <w:rFonts w:cs="Arial"/>
          <w:lang w:val="en-GB"/>
        </w:rPr>
        <w:t xml:space="preserve"> has helped to shape the legal basis, set up the system technology</w:t>
      </w:r>
      <w:r w:rsidR="16D3EB11" w:rsidRPr="039F5536">
        <w:rPr>
          <w:rFonts w:cs="Arial"/>
          <w:lang w:val="en-GB"/>
        </w:rPr>
        <w:t>,</w:t>
      </w:r>
      <w:r w:rsidR="463B023D" w:rsidRPr="039F5536">
        <w:rPr>
          <w:rFonts w:cs="Arial"/>
          <w:lang w:val="en-GB"/>
        </w:rPr>
        <w:t xml:space="preserve"> and successfully completed the </w:t>
      </w:r>
      <w:proofErr w:type="spellStart"/>
      <w:r w:rsidR="463B023D" w:rsidRPr="039F5536">
        <w:rPr>
          <w:rFonts w:cs="Arial"/>
          <w:lang w:val="en-GB"/>
        </w:rPr>
        <w:t>REDcert</w:t>
      </w:r>
      <w:proofErr w:type="spellEnd"/>
      <w:r w:rsidR="463B023D" w:rsidRPr="039F5536">
        <w:rPr>
          <w:rFonts w:cs="Arial"/>
          <w:lang w:val="en-GB"/>
        </w:rPr>
        <w:t xml:space="preserve">-EU audit. </w:t>
      </w:r>
    </w:p>
    <w:p w14:paraId="3B87829F" w14:textId="797FFC20" w:rsidR="0017003C" w:rsidRPr="009B13EB" w:rsidRDefault="157A6E51" w:rsidP="651FEA66">
      <w:pPr>
        <w:ind w:right="597"/>
        <w:rPr>
          <w:rFonts w:cs="Arial"/>
          <w:lang w:val="en-GB"/>
        </w:rPr>
      </w:pPr>
      <w:r w:rsidRPr="009B13EB">
        <w:rPr>
          <w:rFonts w:cs="Arial"/>
          <w:lang w:val="en-GB"/>
        </w:rPr>
        <w:t>The whitepaper</w:t>
      </w:r>
      <w:r w:rsidR="7BF82D4B" w:rsidRPr="009B13EB">
        <w:rPr>
          <w:rFonts w:cs="Arial"/>
          <w:lang w:val="en-GB"/>
        </w:rPr>
        <w:t xml:space="preserve"> has been authored by </w:t>
      </w:r>
      <w:proofErr w:type="spellStart"/>
      <w:r w:rsidR="7BF82D4B" w:rsidRPr="009B13EB">
        <w:rPr>
          <w:rFonts w:cs="Arial"/>
          <w:lang w:val="en-GB"/>
        </w:rPr>
        <w:t>Dr.</w:t>
      </w:r>
      <w:proofErr w:type="spellEnd"/>
      <w:r w:rsidR="7BF82D4B" w:rsidRPr="009B13EB">
        <w:rPr>
          <w:rFonts w:cs="Arial"/>
          <w:lang w:val="en-GB"/>
        </w:rPr>
        <w:t xml:space="preserve"> Srinath Rengarajan </w:t>
      </w:r>
      <w:r w:rsidR="70174018" w:rsidRPr="009B13EB">
        <w:rPr>
          <w:rFonts w:cs="Arial"/>
          <w:lang w:val="en-GB"/>
        </w:rPr>
        <w:t xml:space="preserve">who </w:t>
      </w:r>
      <w:r w:rsidR="79B3C82D" w:rsidRPr="009B13EB">
        <w:rPr>
          <w:rFonts w:cs="Arial"/>
          <w:lang w:val="en-GB"/>
        </w:rPr>
        <w:t xml:space="preserve">took over as the </w:t>
      </w:r>
      <w:r w:rsidR="5E252771" w:rsidRPr="009B13EB">
        <w:rPr>
          <w:rFonts w:cs="Arial"/>
          <w:lang w:val="en-GB"/>
        </w:rPr>
        <w:t xml:space="preserve">Head of Strategy at QUANTRON earlier this year. </w:t>
      </w:r>
      <w:r w:rsidR="14291A32" w:rsidRPr="009B13EB">
        <w:rPr>
          <w:rFonts w:cs="Arial"/>
          <w:lang w:val="en-GB"/>
        </w:rPr>
        <w:t xml:space="preserve">He </w:t>
      </w:r>
      <w:r w:rsidR="7830FC19" w:rsidRPr="009B13EB">
        <w:rPr>
          <w:rFonts w:cs="Arial"/>
          <w:lang w:val="en-GB"/>
        </w:rPr>
        <w:t xml:space="preserve">says, </w:t>
      </w:r>
      <w:r w:rsidR="54922580" w:rsidRPr="009B13EB">
        <w:rPr>
          <w:rFonts w:cs="Arial"/>
          <w:lang w:val="en-GB"/>
        </w:rPr>
        <w:t>“</w:t>
      </w:r>
      <w:r w:rsidR="7830FC19" w:rsidRPr="009B13EB">
        <w:rPr>
          <w:rFonts w:cs="Arial"/>
          <w:lang w:val="en-GB"/>
        </w:rPr>
        <w:t xml:space="preserve">I am excited to </w:t>
      </w:r>
      <w:r w:rsidR="00A6240A" w:rsidRPr="009B13EB">
        <w:rPr>
          <w:rFonts w:cs="Arial"/>
          <w:lang w:val="en-GB"/>
        </w:rPr>
        <w:t>contribute</w:t>
      </w:r>
      <w:r w:rsidR="7830FC19" w:rsidRPr="009B13EB">
        <w:rPr>
          <w:rFonts w:cs="Arial"/>
          <w:lang w:val="en-GB"/>
        </w:rPr>
        <w:t xml:space="preserve"> </w:t>
      </w:r>
      <w:r w:rsidR="00A6240A" w:rsidRPr="009B13EB">
        <w:rPr>
          <w:rFonts w:cs="Arial"/>
          <w:lang w:val="en-GB"/>
        </w:rPr>
        <w:t>to</w:t>
      </w:r>
      <w:r w:rsidR="7830FC19" w:rsidRPr="009B13EB">
        <w:rPr>
          <w:rFonts w:cs="Arial"/>
          <w:lang w:val="en-GB"/>
        </w:rPr>
        <w:t xml:space="preserve"> strategy at QUANTRON as we continue our evolution from being an asset-light OEM into a leading platform provider of zero emission transportation solutions. </w:t>
      </w:r>
      <w:r w:rsidR="1F4A0982" w:rsidRPr="009B13EB">
        <w:rPr>
          <w:rFonts w:cs="Arial"/>
          <w:lang w:val="en-GB"/>
        </w:rPr>
        <w:t xml:space="preserve">One </w:t>
      </w:r>
      <w:r w:rsidR="507430CF" w:rsidRPr="009B13EB">
        <w:rPr>
          <w:rFonts w:cs="Arial"/>
          <w:lang w:val="en-GB"/>
        </w:rPr>
        <w:t xml:space="preserve">of those building blocks is </w:t>
      </w:r>
      <w:r w:rsidR="04E4D7C7" w:rsidRPr="009B13EB">
        <w:rPr>
          <w:rFonts w:cs="Arial"/>
          <w:lang w:val="en-GB"/>
        </w:rPr>
        <w:t xml:space="preserve">the </w:t>
      </w:r>
      <w:r w:rsidR="4CBB0B7C" w:rsidRPr="009B13EB">
        <w:rPr>
          <w:rFonts w:cs="Arial"/>
          <w:lang w:val="en-GB"/>
        </w:rPr>
        <w:t>collaboration with</w:t>
      </w:r>
      <w:r w:rsidR="4660B668" w:rsidRPr="009B13EB">
        <w:rPr>
          <w:rFonts w:cs="Arial"/>
          <w:lang w:val="en-GB"/>
        </w:rPr>
        <w:t xml:space="preserve"> </w:t>
      </w:r>
      <w:r w:rsidR="30BA02FD" w:rsidRPr="009B13EB">
        <w:rPr>
          <w:rFonts w:cs="Arial"/>
          <w:lang w:val="en-GB"/>
        </w:rPr>
        <w:t>w</w:t>
      </w:r>
      <w:r w:rsidR="7CD98A33" w:rsidRPr="009B13EB">
        <w:rPr>
          <w:rFonts w:cs="Arial"/>
          <w:lang w:val="en-GB"/>
        </w:rPr>
        <w:t>aste-</w:t>
      </w:r>
      <w:r w:rsidR="4660B668" w:rsidRPr="009B13EB">
        <w:rPr>
          <w:rFonts w:cs="Arial"/>
          <w:lang w:val="en-GB"/>
        </w:rPr>
        <w:t>t</w:t>
      </w:r>
      <w:r w:rsidR="6999A4EA" w:rsidRPr="009B13EB">
        <w:rPr>
          <w:rFonts w:cs="Arial"/>
          <w:lang w:val="en-GB"/>
        </w:rPr>
        <w:t>o-</w:t>
      </w:r>
      <w:r w:rsidR="0AFA613B" w:rsidRPr="009B13EB">
        <w:rPr>
          <w:rFonts w:cs="Arial"/>
          <w:lang w:val="en-GB"/>
        </w:rPr>
        <w:t>h</w:t>
      </w:r>
      <w:r w:rsidR="08B096B8" w:rsidRPr="009B13EB">
        <w:rPr>
          <w:rFonts w:cs="Arial"/>
          <w:lang w:val="en-GB"/>
        </w:rPr>
        <w:t>ydrogen</w:t>
      </w:r>
      <w:r w:rsidR="3C607868" w:rsidRPr="009B13EB">
        <w:rPr>
          <w:rFonts w:cs="Arial"/>
          <w:lang w:val="en-GB"/>
        </w:rPr>
        <w:t xml:space="preserve"> </w:t>
      </w:r>
      <w:r w:rsidR="6CC54FA9" w:rsidRPr="009B13EB">
        <w:rPr>
          <w:rFonts w:cs="Arial"/>
          <w:lang w:val="en-GB"/>
        </w:rPr>
        <w:t>partners</w:t>
      </w:r>
      <w:r w:rsidR="4CBB0B7C" w:rsidRPr="009B13EB">
        <w:rPr>
          <w:rFonts w:cs="Arial"/>
          <w:lang w:val="en-GB"/>
        </w:rPr>
        <w:t xml:space="preserve"> </w:t>
      </w:r>
      <w:r w:rsidR="68DC8773" w:rsidRPr="009B13EB">
        <w:rPr>
          <w:rFonts w:cs="Arial"/>
          <w:lang w:val="en-GB"/>
        </w:rPr>
        <w:t xml:space="preserve">like </w:t>
      </w:r>
      <w:proofErr w:type="spellStart"/>
      <w:r w:rsidR="4CBB0B7C" w:rsidRPr="009B13EB">
        <w:rPr>
          <w:rFonts w:cs="Arial"/>
          <w:lang w:val="en-GB"/>
        </w:rPr>
        <w:t>BtX</w:t>
      </w:r>
      <w:proofErr w:type="spellEnd"/>
      <w:r w:rsidR="4CBB0B7C" w:rsidRPr="009B13EB">
        <w:rPr>
          <w:rFonts w:cs="Arial"/>
          <w:lang w:val="en-GB"/>
        </w:rPr>
        <w:t xml:space="preserve"> Energy</w:t>
      </w:r>
      <w:r w:rsidR="1EF312E3" w:rsidRPr="009B13EB">
        <w:rPr>
          <w:rFonts w:cs="Arial"/>
          <w:lang w:val="en-GB"/>
        </w:rPr>
        <w:t xml:space="preserve"> who </w:t>
      </w:r>
      <w:r w:rsidR="48DF82C0" w:rsidRPr="009B13EB">
        <w:rPr>
          <w:rFonts w:cs="Arial"/>
          <w:lang w:val="en-GB"/>
        </w:rPr>
        <w:t xml:space="preserve">are producing </w:t>
      </w:r>
      <w:r w:rsidR="1EF312E3" w:rsidRPr="009B13EB">
        <w:rPr>
          <w:rFonts w:cs="Arial"/>
          <w:lang w:val="en-GB"/>
        </w:rPr>
        <w:t>clean hydrogen from bio</w:t>
      </w:r>
      <w:r w:rsidR="48DF82C0" w:rsidRPr="009B13EB">
        <w:rPr>
          <w:rFonts w:cs="Arial"/>
          <w:lang w:val="en-GB"/>
        </w:rPr>
        <w:t>genic waste.</w:t>
      </w:r>
      <w:r w:rsidR="4CBB0B7C" w:rsidRPr="009B13EB">
        <w:rPr>
          <w:rFonts w:cs="Arial"/>
          <w:lang w:val="en-GB"/>
        </w:rPr>
        <w:t xml:space="preserve"> QUANTRON </w:t>
      </w:r>
      <w:r w:rsidR="5F205552" w:rsidRPr="009B13EB">
        <w:rPr>
          <w:rFonts w:cs="Arial"/>
          <w:lang w:val="en-GB"/>
        </w:rPr>
        <w:t xml:space="preserve">will </w:t>
      </w:r>
      <w:r w:rsidR="3AB83422" w:rsidRPr="009B13EB">
        <w:rPr>
          <w:rFonts w:cs="Arial"/>
          <w:lang w:val="en-GB"/>
        </w:rPr>
        <w:t xml:space="preserve">foster </w:t>
      </w:r>
      <w:r w:rsidR="4CBB0B7C" w:rsidRPr="009B13EB">
        <w:rPr>
          <w:rFonts w:cs="Arial"/>
          <w:lang w:val="en-GB"/>
        </w:rPr>
        <w:t>decentralized ecosystem</w:t>
      </w:r>
      <w:r w:rsidR="3AB83422" w:rsidRPr="009B13EB">
        <w:rPr>
          <w:rFonts w:cs="Arial"/>
          <w:lang w:val="en-GB"/>
        </w:rPr>
        <w:t>s</w:t>
      </w:r>
      <w:r w:rsidR="4CBB0B7C" w:rsidRPr="009B13EB">
        <w:rPr>
          <w:rFonts w:cs="Arial"/>
          <w:lang w:val="en-GB"/>
        </w:rPr>
        <w:t xml:space="preserve"> that </w:t>
      </w:r>
      <w:r w:rsidR="5A046C17" w:rsidRPr="009B13EB">
        <w:rPr>
          <w:rFonts w:cs="Arial"/>
          <w:lang w:val="en-GB"/>
        </w:rPr>
        <w:t xml:space="preserve">can </w:t>
      </w:r>
      <w:r w:rsidR="4CBB0B7C" w:rsidRPr="009B13EB">
        <w:rPr>
          <w:rFonts w:cs="Arial"/>
          <w:lang w:val="en-GB"/>
        </w:rPr>
        <w:t xml:space="preserve">harnesses the </w:t>
      </w:r>
      <w:r w:rsidR="38D40886" w:rsidRPr="009B13EB">
        <w:rPr>
          <w:rFonts w:cs="Arial"/>
          <w:lang w:val="en-GB"/>
        </w:rPr>
        <w:t xml:space="preserve">full </w:t>
      </w:r>
      <w:r w:rsidR="4CBB0B7C" w:rsidRPr="009B13EB">
        <w:rPr>
          <w:rFonts w:cs="Arial"/>
          <w:lang w:val="en-GB"/>
        </w:rPr>
        <w:t>potential of hydrogen</w:t>
      </w:r>
      <w:r w:rsidR="77A8924F" w:rsidRPr="009B13EB">
        <w:rPr>
          <w:rFonts w:cs="Arial"/>
          <w:lang w:val="en-GB"/>
        </w:rPr>
        <w:t xml:space="preserve">, </w:t>
      </w:r>
      <w:r w:rsidR="37FB5D58" w:rsidRPr="009B13EB">
        <w:rPr>
          <w:rFonts w:cs="Arial"/>
          <w:lang w:val="en-GB"/>
        </w:rPr>
        <w:t xml:space="preserve">including </w:t>
      </w:r>
      <w:r w:rsidR="53F1B8BE" w:rsidRPr="009B13EB">
        <w:rPr>
          <w:rFonts w:cs="Arial"/>
          <w:lang w:val="en-GB"/>
        </w:rPr>
        <w:t xml:space="preserve">its use </w:t>
      </w:r>
      <w:r w:rsidR="487E63C8" w:rsidRPr="009B13EB">
        <w:rPr>
          <w:rFonts w:cs="Arial"/>
          <w:lang w:val="en-GB"/>
        </w:rPr>
        <w:t>in fuel cell vehicle</w:t>
      </w:r>
      <w:r w:rsidR="3924DA8D" w:rsidRPr="009B13EB">
        <w:rPr>
          <w:rFonts w:cs="Arial"/>
          <w:lang w:val="en-GB"/>
        </w:rPr>
        <w:t>s</w:t>
      </w:r>
      <w:r w:rsidR="6AF46014" w:rsidRPr="009B13EB">
        <w:rPr>
          <w:rFonts w:cs="Arial"/>
          <w:lang w:val="en-GB"/>
        </w:rPr>
        <w:t>.”</w:t>
      </w:r>
      <w:r w:rsidR="487E63C8" w:rsidRPr="009B13EB">
        <w:rPr>
          <w:rFonts w:cs="Arial"/>
          <w:lang w:val="en-GB"/>
        </w:rPr>
        <w:t xml:space="preserve"> </w:t>
      </w:r>
      <w:r w:rsidR="4CBB0B7C" w:rsidRPr="009B13EB">
        <w:rPr>
          <w:rFonts w:cs="Arial"/>
          <w:lang w:val="en-GB"/>
        </w:rPr>
        <w:t xml:space="preserve">By utilizing hydrogen produced from </w:t>
      </w:r>
      <w:r w:rsidR="21EC8102" w:rsidRPr="009B13EB">
        <w:rPr>
          <w:rFonts w:cs="Arial"/>
          <w:lang w:val="en-GB"/>
        </w:rPr>
        <w:t>feedstock that is considered waste</w:t>
      </w:r>
      <w:r w:rsidR="4CBB0B7C" w:rsidRPr="009B13EB">
        <w:rPr>
          <w:rFonts w:cs="Arial"/>
          <w:lang w:val="en-GB"/>
        </w:rPr>
        <w:t xml:space="preserve">, these vehicles offer a clean and efficient solution for </w:t>
      </w:r>
      <w:r w:rsidR="002939B7" w:rsidRPr="009B13EB">
        <w:rPr>
          <w:rFonts w:cs="Arial"/>
          <w:lang w:val="en-GB"/>
        </w:rPr>
        <w:t>the</w:t>
      </w:r>
      <w:r w:rsidR="4CBB0B7C" w:rsidRPr="009B13EB">
        <w:rPr>
          <w:rFonts w:cs="Arial"/>
          <w:lang w:val="en-GB"/>
        </w:rPr>
        <w:t xml:space="preserve"> transportation </w:t>
      </w:r>
      <w:r w:rsidR="002939B7" w:rsidRPr="009B13EB">
        <w:rPr>
          <w:rFonts w:cs="Arial"/>
          <w:lang w:val="en-GB"/>
        </w:rPr>
        <w:t xml:space="preserve">sector. </w:t>
      </w:r>
    </w:p>
    <w:p w14:paraId="09087577" w14:textId="0BF96CDF" w:rsidR="00C9298F" w:rsidRDefault="6AB10CB8" w:rsidP="33B97357">
      <w:pPr>
        <w:ind w:right="597"/>
        <w:rPr>
          <w:rFonts w:cs="Arial"/>
          <w:lang w:val="en-GB"/>
        </w:rPr>
      </w:pPr>
      <w:r w:rsidRPr="039F5536">
        <w:rPr>
          <w:rFonts w:cs="Arial"/>
          <w:lang w:val="en-GB"/>
        </w:rPr>
        <w:t>"We are thrilled to be working with</w:t>
      </w:r>
      <w:r w:rsidR="2FD2FBB3" w:rsidRPr="039F5536">
        <w:rPr>
          <w:rFonts w:cs="Arial"/>
          <w:lang w:val="en-GB"/>
        </w:rPr>
        <w:t xml:space="preserve"> </w:t>
      </w:r>
      <w:r w:rsidR="00FC63D2">
        <w:rPr>
          <w:rFonts w:cs="Arial"/>
          <w:lang w:val="en-GB"/>
        </w:rPr>
        <w:t>companies</w:t>
      </w:r>
      <w:r w:rsidR="2FD2FBB3" w:rsidRPr="039F5536">
        <w:rPr>
          <w:rFonts w:cs="Arial"/>
          <w:lang w:val="en-GB"/>
        </w:rPr>
        <w:t xml:space="preserve"> in the Clean Transportation Alliance</w:t>
      </w:r>
      <w:r w:rsidR="00FC63D2">
        <w:rPr>
          <w:rFonts w:cs="Arial"/>
          <w:lang w:val="en-GB"/>
        </w:rPr>
        <w:t xml:space="preserve">. </w:t>
      </w:r>
      <w:r w:rsidR="00AB71FC">
        <w:rPr>
          <w:rFonts w:cs="Arial"/>
          <w:lang w:val="en-GB"/>
        </w:rPr>
        <w:t>P</w:t>
      </w:r>
      <w:r w:rsidR="00FC63D2">
        <w:rPr>
          <w:rFonts w:cs="Arial"/>
          <w:lang w:val="en-GB"/>
        </w:rPr>
        <w:t>artners</w:t>
      </w:r>
      <w:r w:rsidR="2FD2FBB3" w:rsidRPr="039F5536">
        <w:rPr>
          <w:rFonts w:cs="Arial"/>
          <w:lang w:val="en-GB"/>
        </w:rPr>
        <w:t xml:space="preserve"> like</w:t>
      </w:r>
      <w:r w:rsidRPr="039F5536">
        <w:rPr>
          <w:rFonts w:cs="Arial"/>
          <w:lang w:val="en-GB"/>
        </w:rPr>
        <w:t xml:space="preserve"> </w:t>
      </w:r>
      <w:proofErr w:type="spellStart"/>
      <w:r w:rsidRPr="039F5536">
        <w:rPr>
          <w:rFonts w:cs="Arial"/>
          <w:lang w:val="en-GB"/>
        </w:rPr>
        <w:t>BtX</w:t>
      </w:r>
      <w:proofErr w:type="spellEnd"/>
      <w:r w:rsidRPr="039F5536">
        <w:rPr>
          <w:rFonts w:cs="Arial"/>
          <w:lang w:val="en-GB"/>
        </w:rPr>
        <w:t xml:space="preserve"> Energy advance the adoption of hydrogen as a sustainable energy source for mobility," </w:t>
      </w:r>
      <w:r w:rsidR="232EDD6E" w:rsidRPr="039F5536">
        <w:rPr>
          <w:rFonts w:cs="Arial"/>
          <w:lang w:val="en-GB"/>
        </w:rPr>
        <w:t xml:space="preserve">added </w:t>
      </w:r>
      <w:r w:rsidRPr="039F5536">
        <w:rPr>
          <w:rFonts w:cs="Arial"/>
          <w:lang w:val="en-GB"/>
        </w:rPr>
        <w:t>Andreas Haller, CEO, and Founder of QUANTRON. "Through our partnership, we aim to create ecosystem</w:t>
      </w:r>
      <w:r w:rsidR="01725B73" w:rsidRPr="039F5536">
        <w:rPr>
          <w:rFonts w:cs="Arial"/>
          <w:lang w:val="en-GB"/>
        </w:rPr>
        <w:t>s</w:t>
      </w:r>
      <w:r w:rsidRPr="039F5536">
        <w:rPr>
          <w:rFonts w:cs="Arial"/>
          <w:lang w:val="en-GB"/>
        </w:rPr>
        <w:t xml:space="preserve"> that not only reduce carbon emissions but also promote the use of renewable </w:t>
      </w:r>
      <w:r w:rsidR="01725B73" w:rsidRPr="039F5536">
        <w:rPr>
          <w:rFonts w:cs="Arial"/>
          <w:lang w:val="en-GB"/>
        </w:rPr>
        <w:t xml:space="preserve">energies </w:t>
      </w:r>
      <w:r w:rsidRPr="039F5536">
        <w:rPr>
          <w:rFonts w:cs="Arial"/>
          <w:lang w:val="en-GB"/>
        </w:rPr>
        <w:t>in the transportation sector</w:t>
      </w:r>
      <w:r w:rsidR="00B574CC">
        <w:rPr>
          <w:rFonts w:cs="Arial"/>
          <w:lang w:val="en-GB"/>
        </w:rPr>
        <w:t xml:space="preserve"> </w:t>
      </w:r>
      <w:r w:rsidR="009C35F9">
        <w:rPr>
          <w:rFonts w:cs="Arial"/>
          <w:lang w:val="en-GB"/>
        </w:rPr>
        <w:t xml:space="preserve">from </w:t>
      </w:r>
      <w:r w:rsidR="00B574CC">
        <w:rPr>
          <w:rFonts w:cs="Arial"/>
          <w:lang w:val="en-GB"/>
        </w:rPr>
        <w:t>sources which were mainly untapped before</w:t>
      </w:r>
      <w:r w:rsidRPr="039F5536">
        <w:rPr>
          <w:rFonts w:cs="Arial"/>
          <w:lang w:val="en-GB"/>
        </w:rPr>
        <w:t xml:space="preserve">." By fostering </w:t>
      </w:r>
      <w:r w:rsidR="009C35F9">
        <w:rPr>
          <w:rFonts w:cs="Arial"/>
          <w:lang w:val="en-GB"/>
        </w:rPr>
        <w:t xml:space="preserve">intelligent </w:t>
      </w:r>
      <w:r w:rsidRPr="039F5536">
        <w:rPr>
          <w:rFonts w:cs="Arial"/>
          <w:lang w:val="en-GB"/>
        </w:rPr>
        <w:t xml:space="preserve">collaborations and promoting sustainable solutions, </w:t>
      </w:r>
      <w:r w:rsidR="0D245498" w:rsidRPr="039F5536">
        <w:rPr>
          <w:rFonts w:cs="Arial"/>
          <w:lang w:val="en-GB"/>
        </w:rPr>
        <w:t>QUANTRON</w:t>
      </w:r>
      <w:r w:rsidRPr="039F5536">
        <w:rPr>
          <w:rFonts w:cs="Arial"/>
          <w:lang w:val="en-GB"/>
        </w:rPr>
        <w:t xml:space="preserve"> continues to lead the way in shaping the future of clean and efficient transportation.</w:t>
      </w:r>
    </w:p>
    <w:p w14:paraId="53A77BEF" w14:textId="50D32B7A" w:rsidR="00D767F5" w:rsidRDefault="3EF3E50D" w:rsidP="00E06AD3">
      <w:pPr>
        <w:ind w:right="597"/>
        <w:rPr>
          <w:lang w:val="en-GB"/>
        </w:rPr>
      </w:pPr>
      <w:r w:rsidRPr="787D5D2B">
        <w:rPr>
          <w:rStyle w:val="normaltextrun"/>
          <w:rFonts w:cs="Arial"/>
          <w:b/>
          <w:bCs/>
          <w:lang w:val="en-US"/>
        </w:rPr>
        <w:t>To download the Whitepaper please click here</w:t>
      </w:r>
      <w:r w:rsidR="5B5AB5B2" w:rsidRPr="787D5D2B">
        <w:rPr>
          <w:rStyle w:val="normaltextrun"/>
          <w:rFonts w:cs="Arial"/>
          <w:b/>
          <w:bCs/>
          <w:lang w:val="en-US"/>
        </w:rPr>
        <w:t xml:space="preserve">: </w:t>
      </w:r>
      <w:r w:rsidR="00D767F5">
        <w:rPr>
          <w:lang w:val="en-GB"/>
        </w:rPr>
        <w:fldChar w:fldCharType="begin"/>
      </w:r>
      <w:r w:rsidR="00D767F5">
        <w:rPr>
          <w:lang w:val="en-GB"/>
        </w:rPr>
        <w:instrText>HYPERLINK "</w:instrText>
      </w:r>
      <w:r w:rsidR="00D767F5" w:rsidRPr="00D767F5">
        <w:rPr>
          <w:lang w:val="en-GB"/>
        </w:rPr>
        <w:instrText>https://www.quantron.net/wp-content/uploads/2024/04/Waste-to-Hydrogen-Whitepaper.pdf</w:instrText>
      </w:r>
      <w:r w:rsidR="00D767F5">
        <w:rPr>
          <w:lang w:val="en-GB"/>
        </w:rPr>
        <w:instrText>"</w:instrText>
      </w:r>
      <w:r w:rsidR="00D767F5">
        <w:rPr>
          <w:lang w:val="en-GB"/>
        </w:rPr>
        <w:fldChar w:fldCharType="separate"/>
      </w:r>
      <w:r w:rsidR="00D767F5" w:rsidRPr="00396814">
        <w:rPr>
          <w:rStyle w:val="Hyperlink"/>
          <w:lang w:val="en-GB"/>
        </w:rPr>
        <w:t>https://www.quantron.net/wp-content/uploads/2024/04/Waste-to-Hydrogen-Whitepaper.pdf</w:t>
      </w:r>
      <w:r w:rsidR="00D767F5">
        <w:rPr>
          <w:lang w:val="en-GB"/>
        </w:rPr>
        <w:fldChar w:fldCharType="end"/>
      </w:r>
    </w:p>
    <w:p w14:paraId="21AE9850" w14:textId="29A5AB40" w:rsidR="008B7AF6" w:rsidRPr="00FF08A9" w:rsidRDefault="00CD1E78" w:rsidP="00E06AD3">
      <w:pPr>
        <w:ind w:right="597"/>
        <w:rPr>
          <w:rFonts w:cs="Arial"/>
          <w:b/>
          <w:bCs/>
          <w:lang w:val="en-US"/>
        </w:rPr>
      </w:pPr>
      <w:r w:rsidRPr="00FF08A9">
        <w:rPr>
          <w:rFonts w:cs="Arial"/>
          <w:b/>
          <w:bCs/>
          <w:lang w:val="en-US"/>
        </w:rPr>
        <w:t>Image</w:t>
      </w:r>
      <w:r w:rsidR="00ED4171" w:rsidRPr="00FF08A9">
        <w:rPr>
          <w:rFonts w:cs="Arial"/>
          <w:b/>
          <w:bCs/>
          <w:lang w:val="en-US"/>
        </w:rPr>
        <w:t>s</w:t>
      </w:r>
      <w:r w:rsidRPr="00FF08A9">
        <w:rPr>
          <w:rFonts w:cs="Arial"/>
          <w:b/>
          <w:bCs/>
          <w:lang w:val="en-US"/>
        </w:rPr>
        <w:t xml:space="preserve"> (Please click on the image preview to download)</w:t>
      </w:r>
      <w:r w:rsidR="00421C03" w:rsidRPr="00FF08A9">
        <w:rPr>
          <w:rFonts w:cs="Arial"/>
          <w:b/>
          <w:bCs/>
          <w:lang w:val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2553"/>
      </w:tblGrid>
      <w:tr w:rsidR="009478E4" w:rsidRPr="00723AA6" w14:paraId="01222755" w14:textId="77777777" w:rsidTr="7EBD0A7E">
        <w:trPr>
          <w:trHeight w:val="977"/>
        </w:trPr>
        <w:tc>
          <w:tcPr>
            <w:tcW w:w="2553" w:type="dxa"/>
          </w:tcPr>
          <w:p w14:paraId="78923464" w14:textId="4181FCF1" w:rsidR="009478E4" w:rsidRPr="00BA1095" w:rsidRDefault="00003056" w:rsidP="009478E4">
            <w:pPr>
              <w:ind w:right="597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noProof/>
                <w:lang w:val="en-GB"/>
              </w:rPr>
              <w:drawing>
                <wp:inline distT="0" distB="0" distL="0" distR="0" wp14:anchorId="6F0A7B33" wp14:editId="2593C970">
                  <wp:extent cx="1722302" cy="2419350"/>
                  <wp:effectExtent l="0" t="0" r="0" b="0"/>
                  <wp:docPr id="643649522" name="Picture 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649522" name="Picture 2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315" cy="2432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14:paraId="1BF0D4D8" w14:textId="0F00DF21" w:rsidR="009478E4" w:rsidRPr="00BA1095" w:rsidRDefault="64B8FF45" w:rsidP="7EBD0A7E">
            <w:pPr>
              <w:spacing w:after="200"/>
              <w:ind w:right="597"/>
              <w:rPr>
                <w:rFonts w:eastAsia="Arial" w:cs="Arial"/>
                <w:lang w:val="en-GB"/>
              </w:rPr>
            </w:pPr>
            <w:r w:rsidRPr="7EBD0A7E">
              <w:rPr>
                <w:rFonts w:eastAsia="Arial" w:cs="Arial"/>
                <w:lang w:val="en-US"/>
              </w:rPr>
              <w:t>Dr. Srinath Rengarajan, Head of Strategy Quantron AG</w:t>
            </w:r>
          </w:p>
        </w:tc>
      </w:tr>
      <w:tr w:rsidR="009478E4" w:rsidRPr="00723AA6" w14:paraId="689B73DE" w14:textId="77777777" w:rsidTr="7EBD0A7E">
        <w:trPr>
          <w:trHeight w:val="977"/>
        </w:trPr>
        <w:tc>
          <w:tcPr>
            <w:tcW w:w="2553" w:type="dxa"/>
          </w:tcPr>
          <w:p w14:paraId="164B9896" w14:textId="001810C8" w:rsidR="009478E4" w:rsidRPr="00BA1095" w:rsidRDefault="00C062CB" w:rsidP="009478E4">
            <w:pPr>
              <w:ind w:right="597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noProof/>
                <w:lang w:val="en-GB"/>
              </w:rPr>
              <w:drawing>
                <wp:inline distT="0" distB="0" distL="0" distR="0" wp14:anchorId="364881AD" wp14:editId="31A39AB7">
                  <wp:extent cx="1801085" cy="2524125"/>
                  <wp:effectExtent l="0" t="0" r="8890" b="0"/>
                  <wp:docPr id="1154577963" name="Picture 1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577963" name="Picture 1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819" cy="2534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14:paraId="6D296884" w14:textId="726A94E3" w:rsidR="009478E4" w:rsidRPr="009B13EB" w:rsidRDefault="10F66C61" w:rsidP="7EBD0A7E">
            <w:pPr>
              <w:ind w:right="597"/>
              <w:rPr>
                <w:rFonts w:cs="Arial"/>
                <w:lang w:val="en-GB"/>
              </w:rPr>
            </w:pPr>
            <w:r w:rsidRPr="7EBD0A7E">
              <w:rPr>
                <w:rFonts w:cs="Arial"/>
                <w:lang w:val="en-GB"/>
              </w:rPr>
              <w:t>Andreas Haller, CEO &amp; Founder, Quantron AG</w:t>
            </w:r>
          </w:p>
        </w:tc>
      </w:tr>
    </w:tbl>
    <w:p w14:paraId="312772B0" w14:textId="77777777" w:rsidR="00E13E09" w:rsidRPr="00FF08A9" w:rsidRDefault="00E13E09" w:rsidP="00F63FEA">
      <w:pPr>
        <w:ind w:right="597"/>
        <w:rPr>
          <w:rFonts w:cs="Arial"/>
          <w:bCs/>
          <w:lang w:val="en-US"/>
        </w:rPr>
      </w:pPr>
    </w:p>
    <w:p w14:paraId="4A728932" w14:textId="49FFAF0A" w:rsidR="00D1005C" w:rsidRPr="00FF08A9" w:rsidRDefault="00D422CB" w:rsidP="00B64882">
      <w:pPr>
        <w:ind w:right="597"/>
        <w:rPr>
          <w:rFonts w:cs="Arial"/>
          <w:b/>
          <w:lang w:val="en-US"/>
        </w:rPr>
      </w:pPr>
      <w:r w:rsidRPr="00FF08A9">
        <w:rPr>
          <w:rFonts w:cs="Arial"/>
          <w:lang w:val="en-US"/>
        </w:rPr>
        <w:t xml:space="preserve">You can find the original </w:t>
      </w:r>
      <w:r w:rsidR="00BF6D6D" w:rsidRPr="00FF08A9">
        <w:rPr>
          <w:rFonts w:cs="Arial"/>
          <w:lang w:val="en-US"/>
        </w:rPr>
        <w:t>images</w:t>
      </w:r>
      <w:r w:rsidRPr="00FF08A9">
        <w:rPr>
          <w:rFonts w:cs="Arial"/>
          <w:lang w:val="en-US"/>
        </w:rPr>
        <w:t xml:space="preserve"> in </w:t>
      </w:r>
      <w:r w:rsidR="00750600">
        <w:rPr>
          <w:rFonts w:cs="Arial"/>
          <w:lang w:val="en-US"/>
        </w:rPr>
        <w:t xml:space="preserve">both </w:t>
      </w:r>
      <w:r w:rsidRPr="00FF08A9">
        <w:rPr>
          <w:rFonts w:cs="Arial"/>
          <w:lang w:val="en-US"/>
        </w:rPr>
        <w:t xml:space="preserve">high </w:t>
      </w:r>
      <w:r w:rsidR="002E4648">
        <w:rPr>
          <w:rFonts w:cs="Arial"/>
          <w:lang w:val="en-US"/>
        </w:rPr>
        <w:t xml:space="preserve">and low </w:t>
      </w:r>
      <w:r w:rsidRPr="00FF08A9">
        <w:rPr>
          <w:rFonts w:cs="Arial"/>
          <w:lang w:val="en-US"/>
        </w:rPr>
        <w:t>resolution</w:t>
      </w:r>
      <w:r w:rsidR="00750600">
        <w:rPr>
          <w:rFonts w:cs="Arial"/>
          <w:lang w:val="en-US"/>
        </w:rPr>
        <w:t>s</w:t>
      </w:r>
      <w:r w:rsidRPr="00FF08A9">
        <w:rPr>
          <w:rFonts w:cs="Arial"/>
          <w:lang w:val="en-US"/>
        </w:rPr>
        <w:t xml:space="preserve"> here: </w:t>
      </w:r>
      <w:hyperlink r:id="rId16">
        <w:r w:rsidR="00DC2731" w:rsidRPr="00FF08A9">
          <w:rPr>
            <w:rStyle w:val="Hyperlink"/>
            <w:rFonts w:cs="Arial"/>
            <w:lang w:val="en-US"/>
          </w:rPr>
          <w:t>Press releases from Quantron AG</w:t>
        </w:r>
      </w:hyperlink>
      <w:r w:rsidR="009A4F65" w:rsidRPr="00FF08A9">
        <w:rPr>
          <w:rFonts w:cs="Arial"/>
          <w:lang w:val="en-US"/>
        </w:rPr>
        <w:t xml:space="preserve"> (</w:t>
      </w:r>
      <w:r w:rsidR="0072361C" w:rsidRPr="00FF08A9">
        <w:rPr>
          <w:rFonts w:cs="Arial"/>
          <w:lang w:val="en-US"/>
        </w:rPr>
        <w:t>https://www.quantron.net/en/q-news/press-releases/</w:t>
      </w:r>
      <w:r w:rsidR="009A4F65" w:rsidRPr="00FF08A9">
        <w:rPr>
          <w:rFonts w:cs="Arial"/>
          <w:lang w:val="en-US"/>
        </w:rPr>
        <w:t>)</w:t>
      </w:r>
      <w:r w:rsidR="00F63FEA" w:rsidRPr="00FF08A9">
        <w:rPr>
          <w:rFonts w:cs="Arial"/>
          <w:lang w:val="en-US"/>
        </w:rPr>
        <w:t xml:space="preserve"> </w:t>
      </w:r>
    </w:p>
    <w:p w14:paraId="1FA71612" w14:textId="77777777" w:rsidR="002E02F7" w:rsidRPr="00FF08A9" w:rsidRDefault="002E02F7" w:rsidP="002E02F7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FF08A9">
        <w:rPr>
          <w:rStyle w:val="Strong"/>
          <w:rFonts w:ascii="Arial" w:hAnsi="Arial" w:cs="Arial"/>
          <w:sz w:val="20"/>
          <w:szCs w:val="20"/>
          <w:lang w:val="en-US"/>
        </w:rPr>
        <w:t>About Quantron AG</w:t>
      </w:r>
    </w:p>
    <w:p w14:paraId="6806689F" w14:textId="7BD2B24D" w:rsidR="002E02F7" w:rsidRPr="00FF08A9" w:rsidRDefault="002E02F7" w:rsidP="002E02F7">
      <w:pPr>
        <w:pStyle w:val="NormalWeb"/>
        <w:rPr>
          <w:rFonts w:ascii="Arial" w:hAnsi="Arial" w:cs="Arial"/>
          <w:i/>
          <w:iCs/>
          <w:sz w:val="20"/>
          <w:szCs w:val="20"/>
          <w:lang w:val="en-US"/>
        </w:rPr>
      </w:pPr>
      <w:r w:rsidRPr="00FF08A9">
        <w:rPr>
          <w:rStyle w:val="Strong"/>
          <w:rFonts w:ascii="Arial" w:hAnsi="Arial" w:cs="Arial"/>
          <w:i/>
          <w:iCs/>
          <w:sz w:val="20"/>
          <w:szCs w:val="20"/>
          <w:lang w:val="en-US"/>
        </w:rPr>
        <w:t xml:space="preserve">Quantron AG is a platform provider and specialist for sustainable </w:t>
      </w:r>
      <w:r w:rsidR="003004DA">
        <w:rPr>
          <w:rStyle w:val="Strong"/>
          <w:rFonts w:ascii="Arial" w:hAnsi="Arial" w:cs="Arial"/>
          <w:i/>
          <w:iCs/>
          <w:sz w:val="20"/>
          <w:szCs w:val="20"/>
          <w:lang w:val="en-US"/>
        </w:rPr>
        <w:t>transportation</w:t>
      </w:r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 xml:space="preserve"> </w:t>
      </w:r>
      <w:r w:rsidR="00D661C9">
        <w:rPr>
          <w:rStyle w:val="Emphasis"/>
          <w:rFonts w:ascii="Arial" w:hAnsi="Arial" w:cs="Arial"/>
          <w:sz w:val="20"/>
          <w:szCs w:val="20"/>
          <w:lang w:val="en-US"/>
        </w:rPr>
        <w:t>of</w:t>
      </w:r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 xml:space="preserve"> people and goods; </w:t>
      </w:r>
      <w:proofErr w:type="gramStart"/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>in particular for</w:t>
      </w:r>
      <w:proofErr w:type="gramEnd"/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 xml:space="preserve"> trucks, buses and vans with fully electric powertrains and H</w:t>
      </w:r>
      <w:r w:rsidRPr="00FF08A9">
        <w:rPr>
          <w:rStyle w:val="Emphasis"/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 xml:space="preserve"> fuel cell technology. As a high-tech spinoff of the renowned Haller </w:t>
      </w:r>
      <w:r w:rsidR="006A56A5">
        <w:rPr>
          <w:rStyle w:val="Emphasis"/>
          <w:rFonts w:ascii="Arial" w:hAnsi="Arial" w:cs="Arial"/>
          <w:sz w:val="20"/>
          <w:szCs w:val="20"/>
          <w:lang w:val="en-US"/>
        </w:rPr>
        <w:t>GmbH</w:t>
      </w:r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 xml:space="preserve">, the German company from Augsburg in Bavaria combines over 140 years of commercial vehicle experience with state-of-the-art e-mobility know-how and positions itself globally as a partner to existing OEMs. </w:t>
      </w:r>
    </w:p>
    <w:p w14:paraId="58E8872C" w14:textId="4F58365E" w:rsidR="002E02F7" w:rsidRPr="00FF08A9" w:rsidRDefault="002E02F7" w:rsidP="002E02F7">
      <w:pPr>
        <w:pStyle w:val="NormalWeb"/>
        <w:rPr>
          <w:rFonts w:ascii="Arial" w:hAnsi="Arial" w:cs="Arial"/>
          <w:i/>
          <w:iCs/>
          <w:sz w:val="20"/>
          <w:szCs w:val="20"/>
          <w:lang w:val="en-US"/>
        </w:rPr>
      </w:pPr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 xml:space="preserve">With the </w:t>
      </w:r>
      <w:r w:rsidRPr="00FF08A9">
        <w:rPr>
          <w:rStyle w:val="Strong"/>
          <w:rFonts w:ascii="Arial" w:hAnsi="Arial" w:cs="Arial"/>
          <w:i/>
          <w:iCs/>
          <w:sz w:val="20"/>
          <w:szCs w:val="20"/>
          <w:lang w:val="en-US"/>
        </w:rPr>
        <w:t>Quantron-as-a-Service Ecosystem</w:t>
      </w:r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>QaaS</w:t>
      </w:r>
      <w:proofErr w:type="spellEnd"/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 xml:space="preserve">), QUANTRON offers an overall concept that covers all facets of the mobility value chain: </w:t>
      </w:r>
      <w:r w:rsidRPr="00FF08A9">
        <w:rPr>
          <w:rStyle w:val="Strong"/>
          <w:rFonts w:ascii="Arial" w:hAnsi="Arial" w:cs="Arial"/>
          <w:i/>
          <w:iCs/>
          <w:sz w:val="20"/>
          <w:szCs w:val="20"/>
          <w:lang w:val="en-US"/>
        </w:rPr>
        <w:t>QUANTRON INSIDE</w:t>
      </w:r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 xml:space="preserve"> includes a wide range of both new vehicles and conversions for existing and used vehicles from diesel to battery and hydrogen electric powertrains using the highly innovative QUANTRON INSIDE technology. </w:t>
      </w:r>
      <w:r w:rsidRPr="00FF08A9">
        <w:rPr>
          <w:rStyle w:val="Strong"/>
          <w:rFonts w:ascii="Arial" w:hAnsi="Arial" w:cs="Arial"/>
          <w:i/>
          <w:iCs/>
          <w:sz w:val="20"/>
          <w:szCs w:val="20"/>
          <w:lang w:val="en-US"/>
        </w:rPr>
        <w:t xml:space="preserve">QUANTRON CUSTOMER </w:t>
      </w:r>
      <w:r w:rsidR="00645329" w:rsidRPr="00FF08A9">
        <w:rPr>
          <w:rStyle w:val="Strong"/>
          <w:rFonts w:ascii="Arial" w:hAnsi="Arial" w:cs="Arial"/>
          <w:i/>
          <w:iCs/>
          <w:sz w:val="20"/>
          <w:szCs w:val="20"/>
          <w:lang w:val="en-US"/>
        </w:rPr>
        <w:t>SOLUTIONS</w:t>
      </w:r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 xml:space="preserve"> ensures digital and physical aftersales solutions with a Europe-wide network</w:t>
      </w:r>
      <w:r w:rsidR="000151E4">
        <w:rPr>
          <w:rStyle w:val="Emphasis"/>
          <w:rFonts w:ascii="Arial" w:hAnsi="Arial" w:cs="Arial"/>
          <w:sz w:val="20"/>
          <w:szCs w:val="20"/>
          <w:lang w:val="en-US"/>
        </w:rPr>
        <w:t xml:space="preserve"> of service partners</w:t>
      </w:r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 xml:space="preserve">, as well as a service offering for maintenance, repair and spare parts, telematics and in-cloud solutions for remote diagnostics and fleet management. Customers receive individual solutions: rental, financing and leasing offers such as training courses and workshops at the QUANTRON Academy. In the future, </w:t>
      </w:r>
      <w:r w:rsidRPr="00FF08A9">
        <w:rPr>
          <w:rStyle w:val="Strong"/>
          <w:rFonts w:ascii="Arial" w:hAnsi="Arial" w:cs="Arial"/>
          <w:i/>
          <w:iCs/>
          <w:sz w:val="20"/>
          <w:szCs w:val="20"/>
          <w:lang w:val="en-US"/>
        </w:rPr>
        <w:t>QUANTRON ENERGY</w:t>
      </w:r>
      <w:r w:rsidR="00C55183" w:rsidRPr="00FF08A9">
        <w:rPr>
          <w:rStyle w:val="Strong"/>
          <w:rFonts w:ascii="Arial" w:hAnsi="Arial" w:cs="Arial"/>
          <w:i/>
          <w:iCs/>
          <w:sz w:val="20"/>
          <w:szCs w:val="20"/>
          <w:lang w:val="en-US"/>
        </w:rPr>
        <w:t xml:space="preserve"> &amp; POWER STATION</w:t>
      </w:r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 xml:space="preserve"> will realize the production</w:t>
      </w:r>
      <w:r w:rsidR="003004DA">
        <w:rPr>
          <w:rStyle w:val="Emphasis"/>
          <w:rFonts w:ascii="Arial" w:hAnsi="Arial" w:cs="Arial"/>
          <w:sz w:val="20"/>
          <w:szCs w:val="20"/>
          <w:lang w:val="en-US"/>
        </w:rPr>
        <w:t xml:space="preserve"> and distribution</w:t>
      </w:r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 xml:space="preserve"> of green hydrogen and electricity as a platform. To this end, Quantron AG has joined forces with strong global partners. This </w:t>
      </w:r>
      <w:r w:rsidR="00AE2380" w:rsidRPr="00FF08A9">
        <w:rPr>
          <w:rStyle w:val="Emphasis"/>
          <w:rFonts w:ascii="Arial" w:hAnsi="Arial" w:cs="Arial"/>
          <w:sz w:val="20"/>
          <w:szCs w:val="20"/>
          <w:lang w:val="en-US"/>
        </w:rPr>
        <w:t xml:space="preserve">Clean Transportation </w:t>
      </w:r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>Alliance also forms an important building block for the supply of vehicles with the necessary green charging and H</w:t>
      </w:r>
      <w:r w:rsidRPr="00FF08A9">
        <w:rPr>
          <w:rStyle w:val="Emphasis"/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 xml:space="preserve"> refueling infrastructure. </w:t>
      </w:r>
    </w:p>
    <w:p w14:paraId="6B967840" w14:textId="77777777" w:rsidR="002E02F7" w:rsidRPr="00FF08A9" w:rsidRDefault="002E02F7" w:rsidP="002E02F7">
      <w:pPr>
        <w:pStyle w:val="NormalWeb"/>
        <w:rPr>
          <w:rFonts w:ascii="Arial" w:hAnsi="Arial" w:cs="Arial"/>
          <w:i/>
          <w:iCs/>
          <w:sz w:val="20"/>
          <w:szCs w:val="20"/>
          <w:lang w:val="en-US"/>
        </w:rPr>
      </w:pPr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 xml:space="preserve"> QUANTRON stands for the core values </w:t>
      </w:r>
      <w:r w:rsidRPr="00FF08A9">
        <w:rPr>
          <w:rStyle w:val="Strong"/>
          <w:rFonts w:ascii="Arial" w:hAnsi="Arial" w:cs="Arial"/>
          <w:i/>
          <w:iCs/>
          <w:sz w:val="20"/>
          <w:szCs w:val="20"/>
          <w:lang w:val="en-US"/>
        </w:rPr>
        <w:t>Reliable, Energetic, Brave</w:t>
      </w:r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 xml:space="preserve">. The team of experts at the innovation driver for e-mobility is making a significant contribution to sustainable, environmentally friendly passenger and freight transport. You can find more information at </w:t>
      </w:r>
      <w:hyperlink r:id="rId17" w:history="1">
        <w:r w:rsidRPr="00FF08A9">
          <w:rPr>
            <w:rStyle w:val="Hyperlink"/>
            <w:rFonts w:ascii="Arial" w:hAnsi="Arial" w:cs="Arial"/>
            <w:i/>
            <w:iCs/>
            <w:sz w:val="20"/>
            <w:szCs w:val="20"/>
            <w:lang w:val="en-US"/>
          </w:rPr>
          <w:t>www.quantron.net</w:t>
        </w:r>
      </w:hyperlink>
    </w:p>
    <w:p w14:paraId="4A5162E4" w14:textId="36BC6D7C" w:rsidR="002E02F7" w:rsidRPr="00FF08A9" w:rsidRDefault="002E02F7" w:rsidP="002E02F7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>Visit the Quantron AG on its social media channels on</w:t>
      </w:r>
      <w:r w:rsidRPr="00FF08A9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8" w:history="1">
        <w:r w:rsidRPr="00FF08A9">
          <w:rPr>
            <w:rStyle w:val="Emphasis"/>
            <w:rFonts w:ascii="Arial" w:hAnsi="Arial" w:cs="Arial"/>
            <w:color w:val="0000FF"/>
            <w:sz w:val="20"/>
            <w:szCs w:val="20"/>
            <w:u w:val="single"/>
            <w:lang w:val="en-US"/>
          </w:rPr>
          <w:t>LinkedIn</w:t>
        </w:r>
      </w:hyperlink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 xml:space="preserve"> and </w:t>
      </w:r>
      <w:hyperlink r:id="rId19" w:history="1">
        <w:r w:rsidRPr="00FF08A9">
          <w:rPr>
            <w:rStyle w:val="Emphasis"/>
            <w:rFonts w:ascii="Arial" w:hAnsi="Arial" w:cs="Arial"/>
            <w:color w:val="0000FF"/>
            <w:sz w:val="20"/>
            <w:szCs w:val="20"/>
            <w:u w:val="single"/>
            <w:lang w:val="en-US"/>
          </w:rPr>
          <w:t>YouTube</w:t>
        </w:r>
      </w:hyperlink>
      <w:r w:rsidRPr="00FF08A9">
        <w:rPr>
          <w:rStyle w:val="Emphasis"/>
          <w:rFonts w:ascii="Arial" w:hAnsi="Arial" w:cs="Arial"/>
          <w:sz w:val="20"/>
          <w:szCs w:val="20"/>
          <w:lang w:val="en-US"/>
        </w:rPr>
        <w:t>.</w:t>
      </w:r>
    </w:p>
    <w:p w14:paraId="7E5F4738" w14:textId="77777777" w:rsidR="002E02F7" w:rsidRPr="00FF08A9" w:rsidRDefault="002E02F7" w:rsidP="002E02F7">
      <w:pPr>
        <w:pStyle w:val="NormalWeb"/>
        <w:spacing w:line="324" w:lineRule="auto"/>
        <w:rPr>
          <w:rFonts w:ascii="Arial" w:hAnsi="Arial" w:cs="Arial"/>
          <w:lang w:val="en-US"/>
        </w:rPr>
      </w:pPr>
      <w:r w:rsidRPr="00FF08A9">
        <w:rPr>
          <w:rStyle w:val="Strong"/>
          <w:rFonts w:ascii="Arial" w:hAnsi="Arial" w:cs="Arial"/>
          <w:lang w:val="en-US"/>
        </w:rPr>
        <w:t xml:space="preserve">Your contact: </w:t>
      </w:r>
    </w:p>
    <w:p w14:paraId="5F0DCE40" w14:textId="0C4D29FE" w:rsidR="15BB30EC" w:rsidRDefault="00234301" w:rsidP="00BD6E8F">
      <w:pPr>
        <w:rPr>
          <w:rFonts w:eastAsia="Calibri" w:cs="Arial"/>
          <w:lang w:val="en-US"/>
        </w:rPr>
      </w:pPr>
      <w:r w:rsidRPr="00FF08A9">
        <w:rPr>
          <w:rFonts w:cs="Arial"/>
          <w:color w:val="000000" w:themeColor="text1"/>
          <w:lang w:val="en-US"/>
        </w:rPr>
        <w:t xml:space="preserve">Jörg Zwilling, </w:t>
      </w:r>
      <w:r w:rsidR="00694D77" w:rsidRPr="00694D77">
        <w:rPr>
          <w:rFonts w:cs="Arial"/>
          <w:color w:val="000000" w:themeColor="text1"/>
          <w:lang w:val="en-US"/>
        </w:rPr>
        <w:t>Chief Marketing Officer</w:t>
      </w:r>
      <w:r w:rsidR="00694D77" w:rsidRPr="00694D77">
        <w:rPr>
          <w:rFonts w:cs="Arial"/>
          <w:color w:val="212529"/>
          <w:sz w:val="18"/>
          <w:szCs w:val="18"/>
          <w:shd w:val="clear" w:color="auto" w:fill="FFFFFF"/>
          <w:lang w:val="en-US"/>
        </w:rPr>
        <w:t> </w:t>
      </w:r>
      <w:r w:rsidR="007B02FB">
        <w:rPr>
          <w:rFonts w:cs="Arial"/>
          <w:color w:val="000000" w:themeColor="text1"/>
          <w:lang w:val="en-US"/>
        </w:rPr>
        <w:t>Quantron AG</w:t>
      </w:r>
      <w:r w:rsidRPr="00FF08A9">
        <w:rPr>
          <w:rFonts w:cs="Arial"/>
          <w:color w:val="000000" w:themeColor="text1"/>
          <w:lang w:val="en-US"/>
        </w:rPr>
        <w:t xml:space="preserve">, </w:t>
      </w:r>
      <w:hyperlink r:id="rId20" w:history="1">
        <w:r w:rsidRPr="00FF08A9">
          <w:rPr>
            <w:rStyle w:val="normaltextrun"/>
            <w:rFonts w:cs="Arial"/>
            <w:color w:val="0000FF"/>
            <w:u w:val="single"/>
            <w:lang w:val="fr-BE"/>
          </w:rPr>
          <w:t>j.zwilling@quantron.net</w:t>
        </w:r>
      </w:hyperlink>
      <w:r w:rsidR="002E02F7" w:rsidRPr="00FF08A9">
        <w:rPr>
          <w:rFonts w:cs="Arial"/>
          <w:lang w:val="en-US"/>
        </w:rPr>
        <w:t xml:space="preserve">, </w:t>
      </w:r>
      <w:hyperlink r:id="rId21" w:history="1">
        <w:r w:rsidR="002E02F7" w:rsidRPr="00FF08A9">
          <w:rPr>
            <w:rStyle w:val="Hyperlink"/>
            <w:rFonts w:cs="Arial"/>
            <w:lang w:val="en-US"/>
          </w:rPr>
          <w:t>press@quantron.net</w:t>
        </w:r>
      </w:hyperlink>
      <w:r w:rsidR="0026162A" w:rsidRPr="00FF08A9">
        <w:rPr>
          <w:rFonts w:eastAsia="Calibri" w:cs="Arial"/>
          <w:lang w:val="en-US"/>
        </w:rPr>
        <w:br/>
      </w:r>
    </w:p>
    <w:p w14:paraId="2DD8514E" w14:textId="77777777" w:rsidR="00915930" w:rsidRPr="00213010" w:rsidRDefault="00915930" w:rsidP="00BD6E8F">
      <w:pPr>
        <w:rPr>
          <w:rFonts w:eastAsia="Calibri" w:cs="Arial"/>
          <w:lang w:val="en-US"/>
        </w:rPr>
      </w:pPr>
    </w:p>
    <w:sectPr w:rsidR="00915930" w:rsidRPr="00213010" w:rsidSect="00025225">
      <w:headerReference w:type="default" r:id="rId22"/>
      <w:footerReference w:type="default" r:id="rId23"/>
      <w:pgSz w:w="11906" w:h="16838" w:code="9"/>
      <w:pgMar w:top="3086" w:right="1133" w:bottom="2127" w:left="1417" w:header="708" w:footer="6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1A21F1" w14:textId="77777777" w:rsidR="00025225" w:rsidRDefault="00025225" w:rsidP="00AE78E4">
      <w:pPr>
        <w:spacing w:after="0" w:line="240" w:lineRule="auto"/>
      </w:pPr>
      <w:r>
        <w:separator/>
      </w:r>
    </w:p>
  </w:endnote>
  <w:endnote w:type="continuationSeparator" w:id="0">
    <w:p w14:paraId="6DAB1FFB" w14:textId="77777777" w:rsidR="00025225" w:rsidRDefault="00025225" w:rsidP="00AE78E4">
      <w:pPr>
        <w:spacing w:after="0" w:line="240" w:lineRule="auto"/>
      </w:pPr>
      <w:r>
        <w:continuationSeparator/>
      </w:r>
    </w:p>
  </w:endnote>
  <w:endnote w:type="continuationNotice" w:id="1">
    <w:p w14:paraId="10AF3770" w14:textId="77777777" w:rsidR="00025225" w:rsidRDefault="000252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8E990" w14:textId="77777777" w:rsidR="00EE5C36" w:rsidRPr="000944FD" w:rsidRDefault="00EE5C36" w:rsidP="00EE5C36">
    <w:pPr>
      <w:pStyle w:val="Footer"/>
      <w:rPr>
        <w:b/>
        <w:color w:val="595959" w:themeColor="text1" w:themeTint="A6"/>
        <w:sz w:val="20"/>
        <w:szCs w:val="20"/>
      </w:rPr>
    </w:pPr>
    <w:r w:rsidRPr="000944FD">
      <w:rPr>
        <w:rFonts w:cstheme="minorHAnsi"/>
        <w:b/>
        <w:bCs/>
        <w:sz w:val="20"/>
        <w:szCs w:val="20"/>
      </w:rPr>
      <w:t>Quantron AG</w:t>
    </w:r>
  </w:p>
  <w:p w14:paraId="6E6B60D9" w14:textId="77777777" w:rsidR="002D0904" w:rsidRPr="005D2817" w:rsidRDefault="002D0904" w:rsidP="001A0965">
    <w:pPr>
      <w:pStyle w:val="Footer"/>
      <w:rPr>
        <w:color w:val="595959" w:themeColor="text1" w:themeTint="A6"/>
        <w:sz w:val="20"/>
      </w:rPr>
    </w:pPr>
    <w:r w:rsidRPr="005D2817">
      <w:rPr>
        <w:color w:val="595959" w:themeColor="text1" w:themeTint="A6"/>
        <w:sz w:val="20"/>
      </w:rPr>
      <w:t>Koblenzer Straße 2, D-86368 Gersthofen</w:t>
    </w:r>
  </w:p>
  <w:p w14:paraId="286F6376" w14:textId="39830F3D" w:rsidR="002D0904" w:rsidRPr="002633B3" w:rsidRDefault="00A53D29" w:rsidP="001A0965">
    <w:pPr>
      <w:pStyle w:val="Footer"/>
      <w:rPr>
        <w:color w:val="595959" w:themeColor="text1" w:themeTint="A6"/>
        <w:sz w:val="20"/>
        <w:lang w:val="en-US"/>
      </w:rPr>
    </w:pPr>
    <w:r>
      <w:rPr>
        <w:noProof/>
        <w:color w:val="595959" w:themeColor="text1" w:themeTint="A6"/>
        <w:sz w:val="20"/>
        <w:lang w:eastAsia="de-DE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540D112" wp14:editId="491EB142">
              <wp:simplePos x="0" y="0"/>
              <wp:positionH relativeFrom="column">
                <wp:posOffset>5605780</wp:posOffset>
              </wp:positionH>
              <wp:positionV relativeFrom="paragraph">
                <wp:posOffset>86995</wp:posOffset>
              </wp:positionV>
              <wp:extent cx="1034415" cy="266700"/>
              <wp:effectExtent l="0" t="0" r="0" b="0"/>
              <wp:wrapSquare wrapText="bothSides"/>
              <wp:docPr id="217" name="Textfeld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569B8" w14:textId="133B5219" w:rsidR="00790717" w:rsidRPr="00790717" w:rsidRDefault="00C36740" w:rsidP="00790717">
                          <w:pPr>
                            <w:rPr>
                              <w:color w:val="0971B7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>page</w:t>
                          </w:r>
                          <w:proofErr w:type="spellEnd"/>
                          <w:r w:rsidR="00790717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 xml:space="preserve"> 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begin"/>
                          </w:r>
                          <w:r w:rsidR="00790717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  <w:r w:rsidR="00790717"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971B7"/>
                              <w:sz w:val="16"/>
                              <w:szCs w:val="16"/>
                            </w:rPr>
                            <w:t>of</w:t>
                          </w:r>
                          <w:proofErr w:type="spellEnd"/>
                          <w:r w:rsidR="00790717"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</w:t>
                          </w:r>
                          <w:fldSimple w:instr="NUMPAGES  \* Arabic  \* MERGEFORMAT">
                            <w:r w:rsidR="00851F4C" w:rsidRPr="00851F4C">
                              <w:rPr>
                                <w:bCs/>
                                <w:noProof/>
                                <w:color w:val="0971B7"/>
                                <w:sz w:val="16"/>
                                <w:szCs w:val="16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0D112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6" type="#_x0000_t202" style="position:absolute;margin-left:441.4pt;margin-top:6.85pt;width:81.45pt;height:2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" filled="f" stroked="f">
              <v:textbox>
                <w:txbxContent>
                  <w:p w14:paraId="32B569B8" w14:textId="133B5219" w:rsidR="00790717" w:rsidRPr="00790717" w:rsidRDefault="00C36740" w:rsidP="00790717">
                    <w:pPr>
                      <w:rPr>
                        <w:color w:val="0971B7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bCs/>
                        <w:color w:val="0971B7"/>
                        <w:sz w:val="16"/>
                        <w:szCs w:val="16"/>
                      </w:rPr>
                      <w:t>page</w:t>
                    </w:r>
                    <w:proofErr w:type="spellEnd"/>
                    <w:r w:rsidR="00790717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t xml:space="preserve"> 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begin"/>
                    </w:r>
                    <w:r w:rsidR="00790717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instrText>PAGE  \* Arabic  \* MERGEFORMAT</w:instrTex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separate"/>
                    </w:r>
                    <w:r w:rsid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end"/>
                    </w:r>
                    <w:r w:rsidR="00790717" w:rsidRPr="00790717">
                      <w:rPr>
                        <w:color w:val="0971B7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color w:val="0971B7"/>
                        <w:sz w:val="16"/>
                        <w:szCs w:val="16"/>
                      </w:rPr>
                      <w:t>of</w:t>
                    </w:r>
                    <w:proofErr w:type="spellEnd"/>
                    <w:r w:rsidR="00790717" w:rsidRPr="00790717">
                      <w:rPr>
                        <w:color w:val="0971B7"/>
                        <w:sz w:val="16"/>
                        <w:szCs w:val="16"/>
                      </w:rPr>
                      <w:t xml:space="preserve"> </w:t>
                    </w:r>
                    <w:fldSimple w:instr="NUMPAGES  \* Arabic  \* MERGEFORMAT">
                      <w:r w:rsidR="00851F4C" w:rsidRPr="00851F4C">
                        <w:rPr>
                          <w:bCs/>
                          <w:noProof/>
                          <w:color w:val="0971B7"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95959" w:themeColor="text1" w:themeTint="A6"/>
        <w:sz w:val="20"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A157E2" wp14:editId="3574F40A">
              <wp:simplePos x="0" y="0"/>
              <wp:positionH relativeFrom="rightMargin">
                <wp:posOffset>-249555</wp:posOffset>
              </wp:positionH>
              <wp:positionV relativeFrom="paragraph">
                <wp:posOffset>121920</wp:posOffset>
              </wp:positionV>
              <wp:extent cx="949325" cy="308610"/>
              <wp:effectExtent l="9525" t="0" r="12700" b="0"/>
              <wp:wrapNone/>
              <wp:docPr id="2" name="Gruppier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9325" cy="308610"/>
                        <a:chOff x="-2281" y="295"/>
                        <a:chExt cx="8631" cy="3087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281" y="295"/>
                          <a:ext cx="6411" cy="3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37BB" w14:textId="77777777" w:rsidR="00A60ED5" w:rsidRPr="00790717" w:rsidRDefault="00A60ED5" w:rsidP="0079071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Gerader Verbinder 31"/>
                      <wps:cNvCnPr>
                        <a:cxnSpLocks noChangeShapeType="1"/>
                      </wps:cNvCnPr>
                      <wps:spPr bwMode="auto">
                        <a:xfrm>
                          <a:off x="-2281" y="1839"/>
                          <a:ext cx="8631" cy="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157E2" id="Gruppieren 2" o:spid="_x0000_s1027" style="position:absolute;margin-left:-19.65pt;margin-top:9.6pt;width:74.75pt;height:24.3pt;z-index:251658240;mso-position-horizontal-relative:right-margin-area" coordorigin="-2281,295" coordsize="8631,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">
              <v:shape id="Text Box 2" o:spid="_x0000_s1028" type="#_x0000_t202" style="position:absolute;left:-2281;top:295;width:6411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EDE37BB" w14:textId="77777777" w:rsidR="00A60ED5" w:rsidRPr="00790717" w:rsidRDefault="00A60ED5" w:rsidP="0079071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line id="Gerader Verbinder 31" o:spid="_x0000_s1029" style="position:absolute;visibility:visible;mso-wrap-style:square" from="-2281,1839" to="635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f81bd [3204]" strokeweight=".5pt">
                <v:stroke joinstyle="miter"/>
              </v:line>
              <w10:wrap anchorx="margin"/>
            </v:group>
          </w:pict>
        </mc:Fallback>
      </mc:AlternateContent>
    </w:r>
    <w:r w:rsidR="002D0904" w:rsidRPr="002633B3">
      <w:rPr>
        <w:color w:val="595959" w:themeColor="text1" w:themeTint="A6"/>
        <w:sz w:val="20"/>
        <w:lang w:val="en-US"/>
      </w:rPr>
      <w:t>Phone: +49(0)821-789840-0</w:t>
    </w:r>
  </w:p>
  <w:p w14:paraId="54477ECE" w14:textId="24700E40" w:rsidR="00AE78E4" w:rsidRPr="005D2817" w:rsidRDefault="002D0904" w:rsidP="001A0965">
    <w:pPr>
      <w:pStyle w:val="Footer"/>
      <w:rPr>
        <w:color w:val="595959" w:themeColor="text1" w:themeTint="A6"/>
        <w:sz w:val="20"/>
        <w:lang w:val="en-US"/>
      </w:rPr>
    </w:pPr>
    <w:r w:rsidRPr="005D2817">
      <w:rPr>
        <w:color w:val="595959" w:themeColor="text1" w:themeTint="A6"/>
        <w:sz w:val="20"/>
        <w:lang w:val="en-US"/>
      </w:rPr>
      <w:t>Mail: press@quantron.net, Web: www.quantron.net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D9FBE0" w14:textId="77777777" w:rsidR="00025225" w:rsidRDefault="00025225" w:rsidP="00AE78E4">
      <w:pPr>
        <w:spacing w:after="0" w:line="240" w:lineRule="auto"/>
      </w:pPr>
      <w:r>
        <w:separator/>
      </w:r>
    </w:p>
  </w:footnote>
  <w:footnote w:type="continuationSeparator" w:id="0">
    <w:p w14:paraId="209A5795" w14:textId="77777777" w:rsidR="00025225" w:rsidRDefault="00025225" w:rsidP="00AE78E4">
      <w:pPr>
        <w:spacing w:after="0" w:line="240" w:lineRule="auto"/>
      </w:pPr>
      <w:r>
        <w:continuationSeparator/>
      </w:r>
    </w:p>
  </w:footnote>
  <w:footnote w:type="continuationNotice" w:id="1">
    <w:p w14:paraId="22D1921F" w14:textId="77777777" w:rsidR="00025225" w:rsidRDefault="000252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047F1" w14:textId="78C3EA7F" w:rsidR="00AE78E4" w:rsidRDefault="00096D43" w:rsidP="001A0965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0F080266" wp14:editId="13A40BAC">
          <wp:simplePos x="0" y="0"/>
          <wp:positionH relativeFrom="column">
            <wp:posOffset>-932815</wp:posOffset>
          </wp:positionH>
          <wp:positionV relativeFrom="paragraph">
            <wp:posOffset>-153035</wp:posOffset>
          </wp:positionV>
          <wp:extent cx="7578090" cy="1276350"/>
          <wp:effectExtent l="0" t="0" r="3810" b="0"/>
          <wp:wrapSquare wrapText="bothSides"/>
          <wp:docPr id="7" name="Grafik 7" descr="Ein Bild, das Text, Screenshot, Panorama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, Screenshot, Panorama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390DBB"/>
    <w:multiLevelType w:val="hybridMultilevel"/>
    <w:tmpl w:val="E474B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6031B"/>
    <w:multiLevelType w:val="hybridMultilevel"/>
    <w:tmpl w:val="F6907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67300"/>
    <w:multiLevelType w:val="hybridMultilevel"/>
    <w:tmpl w:val="44B42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287139">
    <w:abstractNumId w:val="2"/>
  </w:num>
  <w:num w:numId="2" w16cid:durableId="1564490650">
    <w:abstractNumId w:val="1"/>
  </w:num>
  <w:num w:numId="3" w16cid:durableId="1129979057">
    <w:abstractNumId w:val="1"/>
  </w:num>
  <w:num w:numId="4" w16cid:durableId="1515878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FF"/>
    <w:rsid w:val="00000E5E"/>
    <w:rsid w:val="00001517"/>
    <w:rsid w:val="00003056"/>
    <w:rsid w:val="00004837"/>
    <w:rsid w:val="000117DC"/>
    <w:rsid w:val="00012331"/>
    <w:rsid w:val="000151E4"/>
    <w:rsid w:val="000160ED"/>
    <w:rsid w:val="000230A9"/>
    <w:rsid w:val="00023566"/>
    <w:rsid w:val="00025225"/>
    <w:rsid w:val="00032052"/>
    <w:rsid w:val="0003259C"/>
    <w:rsid w:val="00035E2A"/>
    <w:rsid w:val="00035FA5"/>
    <w:rsid w:val="00035FFF"/>
    <w:rsid w:val="000360CB"/>
    <w:rsid w:val="000371E5"/>
    <w:rsid w:val="00040734"/>
    <w:rsid w:val="00041058"/>
    <w:rsid w:val="00041C54"/>
    <w:rsid w:val="00044AF9"/>
    <w:rsid w:val="00044DF6"/>
    <w:rsid w:val="000514D0"/>
    <w:rsid w:val="00051907"/>
    <w:rsid w:val="000530E4"/>
    <w:rsid w:val="000538AD"/>
    <w:rsid w:val="00054DE0"/>
    <w:rsid w:val="00060405"/>
    <w:rsid w:val="00067F56"/>
    <w:rsid w:val="00073962"/>
    <w:rsid w:val="000746B2"/>
    <w:rsid w:val="000757B4"/>
    <w:rsid w:val="00077BA9"/>
    <w:rsid w:val="000812EB"/>
    <w:rsid w:val="000849A9"/>
    <w:rsid w:val="000928E5"/>
    <w:rsid w:val="00096D43"/>
    <w:rsid w:val="000B079F"/>
    <w:rsid w:val="000B29E0"/>
    <w:rsid w:val="000C02F8"/>
    <w:rsid w:val="000C14CE"/>
    <w:rsid w:val="000C1619"/>
    <w:rsid w:val="000C6407"/>
    <w:rsid w:val="000C6948"/>
    <w:rsid w:val="000C71F9"/>
    <w:rsid w:val="000D2C50"/>
    <w:rsid w:val="000E12B5"/>
    <w:rsid w:val="000E2758"/>
    <w:rsid w:val="000E3673"/>
    <w:rsid w:val="000E633F"/>
    <w:rsid w:val="000F0BD6"/>
    <w:rsid w:val="0010020E"/>
    <w:rsid w:val="00104983"/>
    <w:rsid w:val="0010617F"/>
    <w:rsid w:val="00113A8A"/>
    <w:rsid w:val="00113E8F"/>
    <w:rsid w:val="00115C5D"/>
    <w:rsid w:val="00122428"/>
    <w:rsid w:val="00123C31"/>
    <w:rsid w:val="001359BC"/>
    <w:rsid w:val="001417A9"/>
    <w:rsid w:val="00143C39"/>
    <w:rsid w:val="00145180"/>
    <w:rsid w:val="00150D45"/>
    <w:rsid w:val="0015193F"/>
    <w:rsid w:val="00151BFA"/>
    <w:rsid w:val="001536A5"/>
    <w:rsid w:val="00153862"/>
    <w:rsid w:val="00154823"/>
    <w:rsid w:val="0016309B"/>
    <w:rsid w:val="00163609"/>
    <w:rsid w:val="00165A70"/>
    <w:rsid w:val="0017003C"/>
    <w:rsid w:val="00174480"/>
    <w:rsid w:val="00177CCF"/>
    <w:rsid w:val="00180A53"/>
    <w:rsid w:val="00182B88"/>
    <w:rsid w:val="00183850"/>
    <w:rsid w:val="00184A16"/>
    <w:rsid w:val="001875DD"/>
    <w:rsid w:val="00191823"/>
    <w:rsid w:val="00192CE0"/>
    <w:rsid w:val="00196D85"/>
    <w:rsid w:val="001A0965"/>
    <w:rsid w:val="001A1178"/>
    <w:rsid w:val="001A3038"/>
    <w:rsid w:val="001A52B1"/>
    <w:rsid w:val="001B18E4"/>
    <w:rsid w:val="001B2766"/>
    <w:rsid w:val="001B317D"/>
    <w:rsid w:val="001B63EE"/>
    <w:rsid w:val="001C151C"/>
    <w:rsid w:val="001C3B18"/>
    <w:rsid w:val="001C4265"/>
    <w:rsid w:val="001C47C3"/>
    <w:rsid w:val="001C7087"/>
    <w:rsid w:val="001D3FD1"/>
    <w:rsid w:val="001D4D1D"/>
    <w:rsid w:val="001D75BD"/>
    <w:rsid w:val="001E16CA"/>
    <w:rsid w:val="001E1C2B"/>
    <w:rsid w:val="001E3047"/>
    <w:rsid w:val="001E4957"/>
    <w:rsid w:val="001F031E"/>
    <w:rsid w:val="001F0FDD"/>
    <w:rsid w:val="001F2DE2"/>
    <w:rsid w:val="001F3857"/>
    <w:rsid w:val="001F3E4F"/>
    <w:rsid w:val="001F6627"/>
    <w:rsid w:val="00204956"/>
    <w:rsid w:val="002102D9"/>
    <w:rsid w:val="00211707"/>
    <w:rsid w:val="00213010"/>
    <w:rsid w:val="00217303"/>
    <w:rsid w:val="00221D25"/>
    <w:rsid w:val="002227F2"/>
    <w:rsid w:val="0022565D"/>
    <w:rsid w:val="00225AE1"/>
    <w:rsid w:val="00226A27"/>
    <w:rsid w:val="002312F3"/>
    <w:rsid w:val="00234301"/>
    <w:rsid w:val="002345D4"/>
    <w:rsid w:val="002353A6"/>
    <w:rsid w:val="002367D1"/>
    <w:rsid w:val="00240BEA"/>
    <w:rsid w:val="0024135C"/>
    <w:rsid w:val="002418B7"/>
    <w:rsid w:val="00243E7B"/>
    <w:rsid w:val="0024775A"/>
    <w:rsid w:val="0025057D"/>
    <w:rsid w:val="00250A33"/>
    <w:rsid w:val="00254171"/>
    <w:rsid w:val="0025461D"/>
    <w:rsid w:val="00257C66"/>
    <w:rsid w:val="0026162A"/>
    <w:rsid w:val="002633B3"/>
    <w:rsid w:val="00264917"/>
    <w:rsid w:val="00267C60"/>
    <w:rsid w:val="00273889"/>
    <w:rsid w:val="00273D75"/>
    <w:rsid w:val="00275C5D"/>
    <w:rsid w:val="00277CE7"/>
    <w:rsid w:val="0028001B"/>
    <w:rsid w:val="00282320"/>
    <w:rsid w:val="00292C1C"/>
    <w:rsid w:val="002939B7"/>
    <w:rsid w:val="00294F24"/>
    <w:rsid w:val="002973BE"/>
    <w:rsid w:val="002975E2"/>
    <w:rsid w:val="002975FA"/>
    <w:rsid w:val="00297978"/>
    <w:rsid w:val="002A2276"/>
    <w:rsid w:val="002A488C"/>
    <w:rsid w:val="002A5048"/>
    <w:rsid w:val="002B1EF1"/>
    <w:rsid w:val="002C245C"/>
    <w:rsid w:val="002C2AF1"/>
    <w:rsid w:val="002C3500"/>
    <w:rsid w:val="002C64E1"/>
    <w:rsid w:val="002C7249"/>
    <w:rsid w:val="002D0904"/>
    <w:rsid w:val="002D3FB4"/>
    <w:rsid w:val="002D69BA"/>
    <w:rsid w:val="002D7F4F"/>
    <w:rsid w:val="002E02F7"/>
    <w:rsid w:val="002E4648"/>
    <w:rsid w:val="002E51EA"/>
    <w:rsid w:val="002F397F"/>
    <w:rsid w:val="002F5AE4"/>
    <w:rsid w:val="002F5C7B"/>
    <w:rsid w:val="002F65F2"/>
    <w:rsid w:val="002F7680"/>
    <w:rsid w:val="003004DA"/>
    <w:rsid w:val="00300686"/>
    <w:rsid w:val="003012A5"/>
    <w:rsid w:val="0030381E"/>
    <w:rsid w:val="0030579E"/>
    <w:rsid w:val="003072AA"/>
    <w:rsid w:val="00310AEE"/>
    <w:rsid w:val="003135F2"/>
    <w:rsid w:val="00313BFE"/>
    <w:rsid w:val="003161EA"/>
    <w:rsid w:val="00316258"/>
    <w:rsid w:val="003172FA"/>
    <w:rsid w:val="00320725"/>
    <w:rsid w:val="00320A25"/>
    <w:rsid w:val="00320FE3"/>
    <w:rsid w:val="003379DE"/>
    <w:rsid w:val="00340277"/>
    <w:rsid w:val="00340A73"/>
    <w:rsid w:val="00356698"/>
    <w:rsid w:val="00357E45"/>
    <w:rsid w:val="00362F13"/>
    <w:rsid w:val="0036715F"/>
    <w:rsid w:val="00370BC2"/>
    <w:rsid w:val="0037178B"/>
    <w:rsid w:val="003754CA"/>
    <w:rsid w:val="00377865"/>
    <w:rsid w:val="003810D5"/>
    <w:rsid w:val="003824EA"/>
    <w:rsid w:val="003870C6"/>
    <w:rsid w:val="00390D40"/>
    <w:rsid w:val="003912C3"/>
    <w:rsid w:val="00391541"/>
    <w:rsid w:val="003B24E6"/>
    <w:rsid w:val="003B5C19"/>
    <w:rsid w:val="003C0EF8"/>
    <w:rsid w:val="003D13C7"/>
    <w:rsid w:val="003D2FAF"/>
    <w:rsid w:val="003D5903"/>
    <w:rsid w:val="003E07F0"/>
    <w:rsid w:val="003E10FD"/>
    <w:rsid w:val="003E23C6"/>
    <w:rsid w:val="003E3767"/>
    <w:rsid w:val="003E700E"/>
    <w:rsid w:val="003F01E4"/>
    <w:rsid w:val="003F1AAC"/>
    <w:rsid w:val="003F6267"/>
    <w:rsid w:val="003F63B3"/>
    <w:rsid w:val="00401889"/>
    <w:rsid w:val="00402D28"/>
    <w:rsid w:val="00403DDA"/>
    <w:rsid w:val="0040550E"/>
    <w:rsid w:val="00412578"/>
    <w:rsid w:val="00412BC2"/>
    <w:rsid w:val="00413F95"/>
    <w:rsid w:val="0041451A"/>
    <w:rsid w:val="00416937"/>
    <w:rsid w:val="00421C03"/>
    <w:rsid w:val="004230BD"/>
    <w:rsid w:val="00423723"/>
    <w:rsid w:val="00433C9A"/>
    <w:rsid w:val="00443453"/>
    <w:rsid w:val="00445FAB"/>
    <w:rsid w:val="00453D0A"/>
    <w:rsid w:val="0045615A"/>
    <w:rsid w:val="0045649E"/>
    <w:rsid w:val="004610D8"/>
    <w:rsid w:val="004640CB"/>
    <w:rsid w:val="00464968"/>
    <w:rsid w:val="00465EE7"/>
    <w:rsid w:val="00466399"/>
    <w:rsid w:val="00466525"/>
    <w:rsid w:val="0046663A"/>
    <w:rsid w:val="00466E51"/>
    <w:rsid w:val="00473615"/>
    <w:rsid w:val="0047362F"/>
    <w:rsid w:val="00474767"/>
    <w:rsid w:val="00475C54"/>
    <w:rsid w:val="00475D10"/>
    <w:rsid w:val="00482E4D"/>
    <w:rsid w:val="00486063"/>
    <w:rsid w:val="00491882"/>
    <w:rsid w:val="00491B41"/>
    <w:rsid w:val="00492F47"/>
    <w:rsid w:val="004944F4"/>
    <w:rsid w:val="004946C5"/>
    <w:rsid w:val="004954AD"/>
    <w:rsid w:val="004A222B"/>
    <w:rsid w:val="004A2B2D"/>
    <w:rsid w:val="004A67F4"/>
    <w:rsid w:val="004A7F97"/>
    <w:rsid w:val="004B29EC"/>
    <w:rsid w:val="004B32B0"/>
    <w:rsid w:val="004B3DD1"/>
    <w:rsid w:val="004B7BC8"/>
    <w:rsid w:val="004C1E18"/>
    <w:rsid w:val="004C2132"/>
    <w:rsid w:val="004C3EC8"/>
    <w:rsid w:val="004E1467"/>
    <w:rsid w:val="004E1D83"/>
    <w:rsid w:val="004E4695"/>
    <w:rsid w:val="005012F4"/>
    <w:rsid w:val="00504F1D"/>
    <w:rsid w:val="0050617D"/>
    <w:rsid w:val="00511047"/>
    <w:rsid w:val="00520BA2"/>
    <w:rsid w:val="005240B0"/>
    <w:rsid w:val="005248CC"/>
    <w:rsid w:val="0052668B"/>
    <w:rsid w:val="00527D10"/>
    <w:rsid w:val="00527D4F"/>
    <w:rsid w:val="00531F29"/>
    <w:rsid w:val="005330A3"/>
    <w:rsid w:val="00534909"/>
    <w:rsid w:val="0053512B"/>
    <w:rsid w:val="005352CC"/>
    <w:rsid w:val="00536239"/>
    <w:rsid w:val="005450E7"/>
    <w:rsid w:val="00550156"/>
    <w:rsid w:val="005534E7"/>
    <w:rsid w:val="00553CF2"/>
    <w:rsid w:val="005546AA"/>
    <w:rsid w:val="005568DA"/>
    <w:rsid w:val="00557154"/>
    <w:rsid w:val="0056299F"/>
    <w:rsid w:val="0056386B"/>
    <w:rsid w:val="00567042"/>
    <w:rsid w:val="00580894"/>
    <w:rsid w:val="005848AE"/>
    <w:rsid w:val="00587A0E"/>
    <w:rsid w:val="00592285"/>
    <w:rsid w:val="00592440"/>
    <w:rsid w:val="005967E1"/>
    <w:rsid w:val="005A4A48"/>
    <w:rsid w:val="005A669A"/>
    <w:rsid w:val="005A6B21"/>
    <w:rsid w:val="005A7307"/>
    <w:rsid w:val="005B036D"/>
    <w:rsid w:val="005B31CE"/>
    <w:rsid w:val="005B574A"/>
    <w:rsid w:val="005C0D35"/>
    <w:rsid w:val="005C3243"/>
    <w:rsid w:val="005C7FBE"/>
    <w:rsid w:val="005D2334"/>
    <w:rsid w:val="005D2817"/>
    <w:rsid w:val="005D5252"/>
    <w:rsid w:val="005E2014"/>
    <w:rsid w:val="005E69A0"/>
    <w:rsid w:val="005E792D"/>
    <w:rsid w:val="005F04B4"/>
    <w:rsid w:val="005F2343"/>
    <w:rsid w:val="005F746A"/>
    <w:rsid w:val="0060461B"/>
    <w:rsid w:val="00606320"/>
    <w:rsid w:val="00606834"/>
    <w:rsid w:val="006079CF"/>
    <w:rsid w:val="00607E52"/>
    <w:rsid w:val="0061022E"/>
    <w:rsid w:val="00611BE9"/>
    <w:rsid w:val="00612258"/>
    <w:rsid w:val="006146DE"/>
    <w:rsid w:val="00616F4A"/>
    <w:rsid w:val="00616FAB"/>
    <w:rsid w:val="00623983"/>
    <w:rsid w:val="006263F4"/>
    <w:rsid w:val="006265E6"/>
    <w:rsid w:val="00634747"/>
    <w:rsid w:val="0063655A"/>
    <w:rsid w:val="00645329"/>
    <w:rsid w:val="006511D8"/>
    <w:rsid w:val="00653FB0"/>
    <w:rsid w:val="00661B95"/>
    <w:rsid w:val="00664E77"/>
    <w:rsid w:val="00671A6F"/>
    <w:rsid w:val="0067282E"/>
    <w:rsid w:val="006746D8"/>
    <w:rsid w:val="00676D9C"/>
    <w:rsid w:val="00677AB1"/>
    <w:rsid w:val="00681081"/>
    <w:rsid w:val="00681F8A"/>
    <w:rsid w:val="0069066D"/>
    <w:rsid w:val="006915E7"/>
    <w:rsid w:val="0069297E"/>
    <w:rsid w:val="00694D77"/>
    <w:rsid w:val="0069705D"/>
    <w:rsid w:val="006A56A5"/>
    <w:rsid w:val="006B0E2C"/>
    <w:rsid w:val="006B1A97"/>
    <w:rsid w:val="006B4D38"/>
    <w:rsid w:val="006B7543"/>
    <w:rsid w:val="006C35E2"/>
    <w:rsid w:val="006C382E"/>
    <w:rsid w:val="006C4832"/>
    <w:rsid w:val="006D0C69"/>
    <w:rsid w:val="006D3AA3"/>
    <w:rsid w:val="006D4C2C"/>
    <w:rsid w:val="006D5F53"/>
    <w:rsid w:val="006E3034"/>
    <w:rsid w:val="006E3E84"/>
    <w:rsid w:val="006E7961"/>
    <w:rsid w:val="006F0E01"/>
    <w:rsid w:val="006F393A"/>
    <w:rsid w:val="00703021"/>
    <w:rsid w:val="007046B1"/>
    <w:rsid w:val="00710CE9"/>
    <w:rsid w:val="00713847"/>
    <w:rsid w:val="007145E8"/>
    <w:rsid w:val="00716032"/>
    <w:rsid w:val="0071627E"/>
    <w:rsid w:val="00722875"/>
    <w:rsid w:val="0072361C"/>
    <w:rsid w:val="00723AA6"/>
    <w:rsid w:val="00723F33"/>
    <w:rsid w:val="00727084"/>
    <w:rsid w:val="0073273D"/>
    <w:rsid w:val="007351EF"/>
    <w:rsid w:val="0073765D"/>
    <w:rsid w:val="0074160C"/>
    <w:rsid w:val="007441D1"/>
    <w:rsid w:val="00745529"/>
    <w:rsid w:val="00745FEA"/>
    <w:rsid w:val="00750600"/>
    <w:rsid w:val="00754015"/>
    <w:rsid w:val="00755F4E"/>
    <w:rsid w:val="007568B0"/>
    <w:rsid w:val="007571BC"/>
    <w:rsid w:val="00760DF4"/>
    <w:rsid w:val="0076206D"/>
    <w:rsid w:val="007628A4"/>
    <w:rsid w:val="00765BB9"/>
    <w:rsid w:val="00770A88"/>
    <w:rsid w:val="00775363"/>
    <w:rsid w:val="00776508"/>
    <w:rsid w:val="00776D92"/>
    <w:rsid w:val="00784A36"/>
    <w:rsid w:val="00786978"/>
    <w:rsid w:val="00786CAB"/>
    <w:rsid w:val="00786D41"/>
    <w:rsid w:val="00787FB9"/>
    <w:rsid w:val="00790717"/>
    <w:rsid w:val="007944B8"/>
    <w:rsid w:val="007A0EC9"/>
    <w:rsid w:val="007A245B"/>
    <w:rsid w:val="007B02FB"/>
    <w:rsid w:val="007B26B6"/>
    <w:rsid w:val="007B29FD"/>
    <w:rsid w:val="007C312F"/>
    <w:rsid w:val="007C38FD"/>
    <w:rsid w:val="007C7A2E"/>
    <w:rsid w:val="007D1CFC"/>
    <w:rsid w:val="007D27BB"/>
    <w:rsid w:val="007D2FC7"/>
    <w:rsid w:val="007D38C5"/>
    <w:rsid w:val="007E205D"/>
    <w:rsid w:val="007E2D9F"/>
    <w:rsid w:val="007E37C8"/>
    <w:rsid w:val="007E3AE1"/>
    <w:rsid w:val="007E437D"/>
    <w:rsid w:val="007E5F19"/>
    <w:rsid w:val="007E6A5C"/>
    <w:rsid w:val="007F3AB0"/>
    <w:rsid w:val="007F52FC"/>
    <w:rsid w:val="007F7F70"/>
    <w:rsid w:val="00801251"/>
    <w:rsid w:val="00801350"/>
    <w:rsid w:val="008103CB"/>
    <w:rsid w:val="00811A60"/>
    <w:rsid w:val="008203BD"/>
    <w:rsid w:val="008228A7"/>
    <w:rsid w:val="00822A8F"/>
    <w:rsid w:val="00822E7F"/>
    <w:rsid w:val="00824B98"/>
    <w:rsid w:val="0082650B"/>
    <w:rsid w:val="008269B4"/>
    <w:rsid w:val="00826F91"/>
    <w:rsid w:val="00827085"/>
    <w:rsid w:val="008307AC"/>
    <w:rsid w:val="00837A20"/>
    <w:rsid w:val="0084319F"/>
    <w:rsid w:val="00845BC3"/>
    <w:rsid w:val="00845F52"/>
    <w:rsid w:val="008505C9"/>
    <w:rsid w:val="00851F4C"/>
    <w:rsid w:val="00852525"/>
    <w:rsid w:val="0085284F"/>
    <w:rsid w:val="008533D2"/>
    <w:rsid w:val="00853D86"/>
    <w:rsid w:val="00855206"/>
    <w:rsid w:val="00855D38"/>
    <w:rsid w:val="008573BB"/>
    <w:rsid w:val="0085793C"/>
    <w:rsid w:val="00857A8D"/>
    <w:rsid w:val="00863F23"/>
    <w:rsid w:val="0086773D"/>
    <w:rsid w:val="00872CB9"/>
    <w:rsid w:val="00873868"/>
    <w:rsid w:val="00874213"/>
    <w:rsid w:val="00874BB1"/>
    <w:rsid w:val="008751C0"/>
    <w:rsid w:val="00881C0E"/>
    <w:rsid w:val="0088366E"/>
    <w:rsid w:val="008838EC"/>
    <w:rsid w:val="0088536F"/>
    <w:rsid w:val="00886DBF"/>
    <w:rsid w:val="0088EF35"/>
    <w:rsid w:val="00893ED5"/>
    <w:rsid w:val="0089463C"/>
    <w:rsid w:val="00896016"/>
    <w:rsid w:val="008A01E4"/>
    <w:rsid w:val="008A116F"/>
    <w:rsid w:val="008A2CDF"/>
    <w:rsid w:val="008A41D6"/>
    <w:rsid w:val="008A4FED"/>
    <w:rsid w:val="008B3EF2"/>
    <w:rsid w:val="008B421F"/>
    <w:rsid w:val="008B735F"/>
    <w:rsid w:val="008B7AF6"/>
    <w:rsid w:val="008C1A98"/>
    <w:rsid w:val="008C5537"/>
    <w:rsid w:val="008D15F9"/>
    <w:rsid w:val="008D27ED"/>
    <w:rsid w:val="008D4615"/>
    <w:rsid w:val="008D4D9E"/>
    <w:rsid w:val="008D74FA"/>
    <w:rsid w:val="008E251B"/>
    <w:rsid w:val="008E4015"/>
    <w:rsid w:val="008E51D6"/>
    <w:rsid w:val="008E6560"/>
    <w:rsid w:val="008F514A"/>
    <w:rsid w:val="008F6B33"/>
    <w:rsid w:val="009004C8"/>
    <w:rsid w:val="0090473C"/>
    <w:rsid w:val="009071ED"/>
    <w:rsid w:val="00907862"/>
    <w:rsid w:val="009138CA"/>
    <w:rsid w:val="00915930"/>
    <w:rsid w:val="009248EA"/>
    <w:rsid w:val="009260C6"/>
    <w:rsid w:val="00940AEE"/>
    <w:rsid w:val="00941609"/>
    <w:rsid w:val="00944B0D"/>
    <w:rsid w:val="009478E4"/>
    <w:rsid w:val="009603EF"/>
    <w:rsid w:val="00961D07"/>
    <w:rsid w:val="00965BB5"/>
    <w:rsid w:val="00967A24"/>
    <w:rsid w:val="00977AFE"/>
    <w:rsid w:val="00981808"/>
    <w:rsid w:val="00983B98"/>
    <w:rsid w:val="0098555A"/>
    <w:rsid w:val="0098709B"/>
    <w:rsid w:val="009876EE"/>
    <w:rsid w:val="0099671B"/>
    <w:rsid w:val="009A4CC1"/>
    <w:rsid w:val="009A4DE1"/>
    <w:rsid w:val="009A4F65"/>
    <w:rsid w:val="009A527F"/>
    <w:rsid w:val="009A6E8B"/>
    <w:rsid w:val="009B13EB"/>
    <w:rsid w:val="009B2265"/>
    <w:rsid w:val="009C35F9"/>
    <w:rsid w:val="009C434C"/>
    <w:rsid w:val="009C453E"/>
    <w:rsid w:val="009C60AB"/>
    <w:rsid w:val="009D4395"/>
    <w:rsid w:val="009D7D54"/>
    <w:rsid w:val="009E2573"/>
    <w:rsid w:val="009E424E"/>
    <w:rsid w:val="009F1198"/>
    <w:rsid w:val="009F3C4A"/>
    <w:rsid w:val="00A0242E"/>
    <w:rsid w:val="00A055C7"/>
    <w:rsid w:val="00A05F3E"/>
    <w:rsid w:val="00A1262D"/>
    <w:rsid w:val="00A129B4"/>
    <w:rsid w:val="00A12F98"/>
    <w:rsid w:val="00A1558E"/>
    <w:rsid w:val="00A170CF"/>
    <w:rsid w:val="00A20FB1"/>
    <w:rsid w:val="00A238C2"/>
    <w:rsid w:val="00A34A54"/>
    <w:rsid w:val="00A42395"/>
    <w:rsid w:val="00A45115"/>
    <w:rsid w:val="00A459AF"/>
    <w:rsid w:val="00A51E69"/>
    <w:rsid w:val="00A53D29"/>
    <w:rsid w:val="00A54B04"/>
    <w:rsid w:val="00A5551E"/>
    <w:rsid w:val="00A60ED5"/>
    <w:rsid w:val="00A6240A"/>
    <w:rsid w:val="00A64CE5"/>
    <w:rsid w:val="00A67835"/>
    <w:rsid w:val="00A80F21"/>
    <w:rsid w:val="00A83308"/>
    <w:rsid w:val="00A8640C"/>
    <w:rsid w:val="00A90C09"/>
    <w:rsid w:val="00A939FD"/>
    <w:rsid w:val="00A93E76"/>
    <w:rsid w:val="00A94702"/>
    <w:rsid w:val="00A9587D"/>
    <w:rsid w:val="00A9700E"/>
    <w:rsid w:val="00A977A8"/>
    <w:rsid w:val="00AB2354"/>
    <w:rsid w:val="00AB71FC"/>
    <w:rsid w:val="00AC2F16"/>
    <w:rsid w:val="00AC3480"/>
    <w:rsid w:val="00AC363E"/>
    <w:rsid w:val="00AC3C81"/>
    <w:rsid w:val="00AC6AA4"/>
    <w:rsid w:val="00AC7214"/>
    <w:rsid w:val="00AD0045"/>
    <w:rsid w:val="00AD17E8"/>
    <w:rsid w:val="00AD194B"/>
    <w:rsid w:val="00AD272C"/>
    <w:rsid w:val="00AD67B3"/>
    <w:rsid w:val="00AE205D"/>
    <w:rsid w:val="00AE2380"/>
    <w:rsid w:val="00AE29CD"/>
    <w:rsid w:val="00AE58E9"/>
    <w:rsid w:val="00AE5EDF"/>
    <w:rsid w:val="00AE78E4"/>
    <w:rsid w:val="00AF3B22"/>
    <w:rsid w:val="00AF6AAA"/>
    <w:rsid w:val="00B01A8E"/>
    <w:rsid w:val="00B0578B"/>
    <w:rsid w:val="00B06573"/>
    <w:rsid w:val="00B11102"/>
    <w:rsid w:val="00B1357B"/>
    <w:rsid w:val="00B15014"/>
    <w:rsid w:val="00B167C9"/>
    <w:rsid w:val="00B2023C"/>
    <w:rsid w:val="00B212B7"/>
    <w:rsid w:val="00B2162B"/>
    <w:rsid w:val="00B22998"/>
    <w:rsid w:val="00B2507B"/>
    <w:rsid w:val="00B2775B"/>
    <w:rsid w:val="00B279D5"/>
    <w:rsid w:val="00B27D9A"/>
    <w:rsid w:val="00B31303"/>
    <w:rsid w:val="00B33D14"/>
    <w:rsid w:val="00B43CB7"/>
    <w:rsid w:val="00B444DB"/>
    <w:rsid w:val="00B45616"/>
    <w:rsid w:val="00B5054E"/>
    <w:rsid w:val="00B5490A"/>
    <w:rsid w:val="00B565B6"/>
    <w:rsid w:val="00B56AE7"/>
    <w:rsid w:val="00B574CC"/>
    <w:rsid w:val="00B60081"/>
    <w:rsid w:val="00B60FEA"/>
    <w:rsid w:val="00B61751"/>
    <w:rsid w:val="00B64882"/>
    <w:rsid w:val="00B6500A"/>
    <w:rsid w:val="00B65C8E"/>
    <w:rsid w:val="00B77D47"/>
    <w:rsid w:val="00B83456"/>
    <w:rsid w:val="00B85392"/>
    <w:rsid w:val="00B9205B"/>
    <w:rsid w:val="00B92601"/>
    <w:rsid w:val="00B92C64"/>
    <w:rsid w:val="00BA1095"/>
    <w:rsid w:val="00BA1CC6"/>
    <w:rsid w:val="00BA2B45"/>
    <w:rsid w:val="00BA44FC"/>
    <w:rsid w:val="00BA5B1C"/>
    <w:rsid w:val="00BA6AD9"/>
    <w:rsid w:val="00BB3ACE"/>
    <w:rsid w:val="00BB5656"/>
    <w:rsid w:val="00BC49AA"/>
    <w:rsid w:val="00BC64A3"/>
    <w:rsid w:val="00BC7E72"/>
    <w:rsid w:val="00BD5CF7"/>
    <w:rsid w:val="00BD639B"/>
    <w:rsid w:val="00BD6A8F"/>
    <w:rsid w:val="00BD6E8F"/>
    <w:rsid w:val="00BE057C"/>
    <w:rsid w:val="00BE073B"/>
    <w:rsid w:val="00BE42A7"/>
    <w:rsid w:val="00BE5A44"/>
    <w:rsid w:val="00BE637F"/>
    <w:rsid w:val="00BE6C7E"/>
    <w:rsid w:val="00BF094F"/>
    <w:rsid w:val="00BF5B0D"/>
    <w:rsid w:val="00BF688A"/>
    <w:rsid w:val="00BF6D6D"/>
    <w:rsid w:val="00C062CB"/>
    <w:rsid w:val="00C10580"/>
    <w:rsid w:val="00C21DE6"/>
    <w:rsid w:val="00C22F5F"/>
    <w:rsid w:val="00C35099"/>
    <w:rsid w:val="00C36740"/>
    <w:rsid w:val="00C44BE1"/>
    <w:rsid w:val="00C44DDA"/>
    <w:rsid w:val="00C45A18"/>
    <w:rsid w:val="00C54B86"/>
    <w:rsid w:val="00C55183"/>
    <w:rsid w:val="00C63E4C"/>
    <w:rsid w:val="00C647EB"/>
    <w:rsid w:val="00C65C76"/>
    <w:rsid w:val="00C66A1A"/>
    <w:rsid w:val="00C732BF"/>
    <w:rsid w:val="00C862F0"/>
    <w:rsid w:val="00C867F7"/>
    <w:rsid w:val="00C86A85"/>
    <w:rsid w:val="00C9298F"/>
    <w:rsid w:val="00C96478"/>
    <w:rsid w:val="00C97D18"/>
    <w:rsid w:val="00CA0028"/>
    <w:rsid w:val="00CA5803"/>
    <w:rsid w:val="00CA645E"/>
    <w:rsid w:val="00CB24A9"/>
    <w:rsid w:val="00CB51D2"/>
    <w:rsid w:val="00CC27C4"/>
    <w:rsid w:val="00CD1266"/>
    <w:rsid w:val="00CD14EA"/>
    <w:rsid w:val="00CD1E78"/>
    <w:rsid w:val="00CE2542"/>
    <w:rsid w:val="00CE290F"/>
    <w:rsid w:val="00CE5E8B"/>
    <w:rsid w:val="00CE6A0E"/>
    <w:rsid w:val="00CF0678"/>
    <w:rsid w:val="00CF1072"/>
    <w:rsid w:val="00CF77BF"/>
    <w:rsid w:val="00D00890"/>
    <w:rsid w:val="00D0397A"/>
    <w:rsid w:val="00D040AD"/>
    <w:rsid w:val="00D1005C"/>
    <w:rsid w:val="00D10D84"/>
    <w:rsid w:val="00D1788F"/>
    <w:rsid w:val="00D17C43"/>
    <w:rsid w:val="00D21EE9"/>
    <w:rsid w:val="00D234A1"/>
    <w:rsid w:val="00D31610"/>
    <w:rsid w:val="00D34006"/>
    <w:rsid w:val="00D3543C"/>
    <w:rsid w:val="00D37309"/>
    <w:rsid w:val="00D422CB"/>
    <w:rsid w:val="00D4442A"/>
    <w:rsid w:val="00D46558"/>
    <w:rsid w:val="00D46BFB"/>
    <w:rsid w:val="00D4707E"/>
    <w:rsid w:val="00D51998"/>
    <w:rsid w:val="00D54D18"/>
    <w:rsid w:val="00D55C2F"/>
    <w:rsid w:val="00D56352"/>
    <w:rsid w:val="00D61B64"/>
    <w:rsid w:val="00D63E3D"/>
    <w:rsid w:val="00D64A73"/>
    <w:rsid w:val="00D661C9"/>
    <w:rsid w:val="00D7496D"/>
    <w:rsid w:val="00D7536C"/>
    <w:rsid w:val="00D767F5"/>
    <w:rsid w:val="00D773AD"/>
    <w:rsid w:val="00D82A89"/>
    <w:rsid w:val="00D82B74"/>
    <w:rsid w:val="00D82CBD"/>
    <w:rsid w:val="00D853AE"/>
    <w:rsid w:val="00D86D4D"/>
    <w:rsid w:val="00D90DAF"/>
    <w:rsid w:val="00D91E58"/>
    <w:rsid w:val="00D95C07"/>
    <w:rsid w:val="00DA3F82"/>
    <w:rsid w:val="00DB1FC1"/>
    <w:rsid w:val="00DC0434"/>
    <w:rsid w:val="00DC24EB"/>
    <w:rsid w:val="00DC2731"/>
    <w:rsid w:val="00DC446F"/>
    <w:rsid w:val="00DC6508"/>
    <w:rsid w:val="00DD0393"/>
    <w:rsid w:val="00DD108D"/>
    <w:rsid w:val="00DD3A40"/>
    <w:rsid w:val="00DD6568"/>
    <w:rsid w:val="00DE16A2"/>
    <w:rsid w:val="00DE1DCF"/>
    <w:rsid w:val="00DE4E57"/>
    <w:rsid w:val="00DE78A9"/>
    <w:rsid w:val="00DE7EA5"/>
    <w:rsid w:val="00DF2FF6"/>
    <w:rsid w:val="00DF3633"/>
    <w:rsid w:val="00DF36DA"/>
    <w:rsid w:val="00DF5054"/>
    <w:rsid w:val="00DF5878"/>
    <w:rsid w:val="00E01EFA"/>
    <w:rsid w:val="00E0438B"/>
    <w:rsid w:val="00E06AD3"/>
    <w:rsid w:val="00E06B5E"/>
    <w:rsid w:val="00E13321"/>
    <w:rsid w:val="00E13C2E"/>
    <w:rsid w:val="00E13E09"/>
    <w:rsid w:val="00E143C8"/>
    <w:rsid w:val="00E16342"/>
    <w:rsid w:val="00E27DC9"/>
    <w:rsid w:val="00E3041C"/>
    <w:rsid w:val="00E33B28"/>
    <w:rsid w:val="00E35B4F"/>
    <w:rsid w:val="00E3707F"/>
    <w:rsid w:val="00E44092"/>
    <w:rsid w:val="00E44C67"/>
    <w:rsid w:val="00E45432"/>
    <w:rsid w:val="00E45679"/>
    <w:rsid w:val="00E46429"/>
    <w:rsid w:val="00E46A21"/>
    <w:rsid w:val="00E470E4"/>
    <w:rsid w:val="00E512CE"/>
    <w:rsid w:val="00E55CD3"/>
    <w:rsid w:val="00E616AD"/>
    <w:rsid w:val="00E6780F"/>
    <w:rsid w:val="00E7139B"/>
    <w:rsid w:val="00E7181B"/>
    <w:rsid w:val="00E767EC"/>
    <w:rsid w:val="00E76E2C"/>
    <w:rsid w:val="00E812D9"/>
    <w:rsid w:val="00E909A0"/>
    <w:rsid w:val="00E96E65"/>
    <w:rsid w:val="00EA68F1"/>
    <w:rsid w:val="00EA7185"/>
    <w:rsid w:val="00EB04DB"/>
    <w:rsid w:val="00EB1739"/>
    <w:rsid w:val="00EB1D0B"/>
    <w:rsid w:val="00EB494A"/>
    <w:rsid w:val="00EC4610"/>
    <w:rsid w:val="00EC5ECD"/>
    <w:rsid w:val="00EC6301"/>
    <w:rsid w:val="00ED266A"/>
    <w:rsid w:val="00ED4171"/>
    <w:rsid w:val="00ED4534"/>
    <w:rsid w:val="00ED63AB"/>
    <w:rsid w:val="00ED6CA1"/>
    <w:rsid w:val="00ED722E"/>
    <w:rsid w:val="00EE5965"/>
    <w:rsid w:val="00EE5C36"/>
    <w:rsid w:val="00EF43DC"/>
    <w:rsid w:val="00F015D7"/>
    <w:rsid w:val="00F0390B"/>
    <w:rsid w:val="00F04C31"/>
    <w:rsid w:val="00F05EA4"/>
    <w:rsid w:val="00F07E14"/>
    <w:rsid w:val="00F10C0C"/>
    <w:rsid w:val="00F1572B"/>
    <w:rsid w:val="00F20845"/>
    <w:rsid w:val="00F22844"/>
    <w:rsid w:val="00F33630"/>
    <w:rsid w:val="00F34DB7"/>
    <w:rsid w:val="00F36DCB"/>
    <w:rsid w:val="00F3742E"/>
    <w:rsid w:val="00F47C44"/>
    <w:rsid w:val="00F52CDE"/>
    <w:rsid w:val="00F55C7B"/>
    <w:rsid w:val="00F63FEA"/>
    <w:rsid w:val="00F70487"/>
    <w:rsid w:val="00F72981"/>
    <w:rsid w:val="00F76A3B"/>
    <w:rsid w:val="00F77403"/>
    <w:rsid w:val="00F80FD6"/>
    <w:rsid w:val="00F8273F"/>
    <w:rsid w:val="00F85608"/>
    <w:rsid w:val="00F8708A"/>
    <w:rsid w:val="00F91CC9"/>
    <w:rsid w:val="00F95CAF"/>
    <w:rsid w:val="00FA2AE0"/>
    <w:rsid w:val="00FA306B"/>
    <w:rsid w:val="00FA5783"/>
    <w:rsid w:val="00FB193E"/>
    <w:rsid w:val="00FB4AF6"/>
    <w:rsid w:val="00FB597B"/>
    <w:rsid w:val="00FB59B4"/>
    <w:rsid w:val="00FC1919"/>
    <w:rsid w:val="00FC3EBE"/>
    <w:rsid w:val="00FC63D2"/>
    <w:rsid w:val="00FC6EB1"/>
    <w:rsid w:val="00FC7C7E"/>
    <w:rsid w:val="00FD2790"/>
    <w:rsid w:val="00FD41AC"/>
    <w:rsid w:val="00FD680F"/>
    <w:rsid w:val="00FE203A"/>
    <w:rsid w:val="00FF0798"/>
    <w:rsid w:val="00FF08A9"/>
    <w:rsid w:val="00FF4328"/>
    <w:rsid w:val="00FF4E01"/>
    <w:rsid w:val="00FF6C42"/>
    <w:rsid w:val="00FF7BB3"/>
    <w:rsid w:val="00FF7C17"/>
    <w:rsid w:val="01725B73"/>
    <w:rsid w:val="01C84B26"/>
    <w:rsid w:val="01FFEDAB"/>
    <w:rsid w:val="027CD902"/>
    <w:rsid w:val="02962BC7"/>
    <w:rsid w:val="0338AC15"/>
    <w:rsid w:val="036C0576"/>
    <w:rsid w:val="039F5536"/>
    <w:rsid w:val="045F9122"/>
    <w:rsid w:val="04E4D7C7"/>
    <w:rsid w:val="062084DC"/>
    <w:rsid w:val="0691A125"/>
    <w:rsid w:val="06AD4482"/>
    <w:rsid w:val="084E1898"/>
    <w:rsid w:val="0898681F"/>
    <w:rsid w:val="08B096B8"/>
    <w:rsid w:val="09FCCEFB"/>
    <w:rsid w:val="0AF0899E"/>
    <w:rsid w:val="0AFA613B"/>
    <w:rsid w:val="0B666529"/>
    <w:rsid w:val="0BC37326"/>
    <w:rsid w:val="0BE2941D"/>
    <w:rsid w:val="0C9A3AD7"/>
    <w:rsid w:val="0D203343"/>
    <w:rsid w:val="0D245498"/>
    <w:rsid w:val="0E4436E7"/>
    <w:rsid w:val="0EAA8F5F"/>
    <w:rsid w:val="0EB96606"/>
    <w:rsid w:val="0EE98AA6"/>
    <w:rsid w:val="0EFEFE83"/>
    <w:rsid w:val="0F52AE6B"/>
    <w:rsid w:val="0F998512"/>
    <w:rsid w:val="10A2212C"/>
    <w:rsid w:val="10A3F178"/>
    <w:rsid w:val="10F66C61"/>
    <w:rsid w:val="117BD7A9"/>
    <w:rsid w:val="1317A80A"/>
    <w:rsid w:val="13461D87"/>
    <w:rsid w:val="136F7CF2"/>
    <w:rsid w:val="1388151D"/>
    <w:rsid w:val="1407EE60"/>
    <w:rsid w:val="14291A32"/>
    <w:rsid w:val="156E91B0"/>
    <w:rsid w:val="157A6E51"/>
    <w:rsid w:val="15BB30EC"/>
    <w:rsid w:val="16067099"/>
    <w:rsid w:val="16A728F4"/>
    <w:rsid w:val="16D3EB11"/>
    <w:rsid w:val="17633D02"/>
    <w:rsid w:val="1878ADAB"/>
    <w:rsid w:val="19296C7D"/>
    <w:rsid w:val="1A2FADD6"/>
    <w:rsid w:val="1B1A5BFE"/>
    <w:rsid w:val="1B2403AA"/>
    <w:rsid w:val="1CCFAE1C"/>
    <w:rsid w:val="1CF09033"/>
    <w:rsid w:val="1D388DF0"/>
    <w:rsid w:val="1E059CA9"/>
    <w:rsid w:val="1EF312E3"/>
    <w:rsid w:val="1F194196"/>
    <w:rsid w:val="1F194D67"/>
    <w:rsid w:val="1F4A0982"/>
    <w:rsid w:val="2018D3A5"/>
    <w:rsid w:val="21EC8102"/>
    <w:rsid w:val="22205A3A"/>
    <w:rsid w:val="232EDD6E"/>
    <w:rsid w:val="235F9B6E"/>
    <w:rsid w:val="25073D16"/>
    <w:rsid w:val="2685ADD9"/>
    <w:rsid w:val="268C2BEF"/>
    <w:rsid w:val="26A30D77"/>
    <w:rsid w:val="27287361"/>
    <w:rsid w:val="2733DAAE"/>
    <w:rsid w:val="2766FCCF"/>
    <w:rsid w:val="27A0C0BB"/>
    <w:rsid w:val="27EBEE0B"/>
    <w:rsid w:val="2802BF8C"/>
    <w:rsid w:val="2819D874"/>
    <w:rsid w:val="28E37D1E"/>
    <w:rsid w:val="2984973E"/>
    <w:rsid w:val="2997987D"/>
    <w:rsid w:val="29DAAE39"/>
    <w:rsid w:val="2BCA3B75"/>
    <w:rsid w:val="2BFBE484"/>
    <w:rsid w:val="2C25F95C"/>
    <w:rsid w:val="2C348E10"/>
    <w:rsid w:val="2C376A89"/>
    <w:rsid w:val="2C422433"/>
    <w:rsid w:val="2D1A8922"/>
    <w:rsid w:val="2D595B12"/>
    <w:rsid w:val="2DDAF092"/>
    <w:rsid w:val="2FA1CB44"/>
    <w:rsid w:val="2FD2FBB3"/>
    <w:rsid w:val="30BA02FD"/>
    <w:rsid w:val="326A9DF1"/>
    <w:rsid w:val="33B97357"/>
    <w:rsid w:val="3467BFCA"/>
    <w:rsid w:val="348397D3"/>
    <w:rsid w:val="34D38D89"/>
    <w:rsid w:val="3604C505"/>
    <w:rsid w:val="364141CB"/>
    <w:rsid w:val="37505A5E"/>
    <w:rsid w:val="3766EF53"/>
    <w:rsid w:val="37A58A86"/>
    <w:rsid w:val="37FB5D58"/>
    <w:rsid w:val="380D2689"/>
    <w:rsid w:val="38455132"/>
    <w:rsid w:val="385CEF28"/>
    <w:rsid w:val="38D40886"/>
    <w:rsid w:val="3924DA8D"/>
    <w:rsid w:val="3A133B3E"/>
    <w:rsid w:val="3A1F1940"/>
    <w:rsid w:val="3A3514FF"/>
    <w:rsid w:val="3A9BA679"/>
    <w:rsid w:val="3AB83422"/>
    <w:rsid w:val="3B261992"/>
    <w:rsid w:val="3B9DF901"/>
    <w:rsid w:val="3BF20F21"/>
    <w:rsid w:val="3C0ACD0B"/>
    <w:rsid w:val="3C4EE110"/>
    <w:rsid w:val="3C607868"/>
    <w:rsid w:val="3D0ECEB6"/>
    <w:rsid w:val="3D1F0D6E"/>
    <w:rsid w:val="3D8C09B1"/>
    <w:rsid w:val="3E4ADB9D"/>
    <w:rsid w:val="3E8C9226"/>
    <w:rsid w:val="3ECA39D1"/>
    <w:rsid w:val="3EF3E50D"/>
    <w:rsid w:val="3F407835"/>
    <w:rsid w:val="3F75189D"/>
    <w:rsid w:val="3F79D858"/>
    <w:rsid w:val="3FC10212"/>
    <w:rsid w:val="4026E293"/>
    <w:rsid w:val="40677E63"/>
    <w:rsid w:val="408A2684"/>
    <w:rsid w:val="41023CDD"/>
    <w:rsid w:val="4115A0E8"/>
    <w:rsid w:val="41C01407"/>
    <w:rsid w:val="4252AE51"/>
    <w:rsid w:val="431DDC2A"/>
    <w:rsid w:val="43472021"/>
    <w:rsid w:val="44013091"/>
    <w:rsid w:val="446AAFF0"/>
    <w:rsid w:val="44AEDBA3"/>
    <w:rsid w:val="463877B8"/>
    <w:rsid w:val="463B023D"/>
    <w:rsid w:val="463EC45D"/>
    <w:rsid w:val="4660B668"/>
    <w:rsid w:val="482D86A0"/>
    <w:rsid w:val="487E63C8"/>
    <w:rsid w:val="48DF82C0"/>
    <w:rsid w:val="4969EFA5"/>
    <w:rsid w:val="4B07203F"/>
    <w:rsid w:val="4B170855"/>
    <w:rsid w:val="4C4B86DA"/>
    <w:rsid w:val="4C5FC0A6"/>
    <w:rsid w:val="4CA298D0"/>
    <w:rsid w:val="4CBB0B7C"/>
    <w:rsid w:val="4E8356A2"/>
    <w:rsid w:val="4EA2A351"/>
    <w:rsid w:val="4FC2D71D"/>
    <w:rsid w:val="4FD4A2FA"/>
    <w:rsid w:val="507430CF"/>
    <w:rsid w:val="50CB7F5B"/>
    <w:rsid w:val="50E0F17A"/>
    <w:rsid w:val="50F07EB1"/>
    <w:rsid w:val="512899FA"/>
    <w:rsid w:val="51C94F61"/>
    <w:rsid w:val="528AD584"/>
    <w:rsid w:val="5372599C"/>
    <w:rsid w:val="53F1B8BE"/>
    <w:rsid w:val="540D6D8F"/>
    <w:rsid w:val="541BFF00"/>
    <w:rsid w:val="543487B8"/>
    <w:rsid w:val="544D46A2"/>
    <w:rsid w:val="54922580"/>
    <w:rsid w:val="54E29D7C"/>
    <w:rsid w:val="54F1C45F"/>
    <w:rsid w:val="562C3090"/>
    <w:rsid w:val="56B56D96"/>
    <w:rsid w:val="575CE5E1"/>
    <w:rsid w:val="5773BC6E"/>
    <w:rsid w:val="57E60E50"/>
    <w:rsid w:val="59990658"/>
    <w:rsid w:val="5A046C17"/>
    <w:rsid w:val="5A56B2F1"/>
    <w:rsid w:val="5B12493B"/>
    <w:rsid w:val="5B5AB5B2"/>
    <w:rsid w:val="5B6B3551"/>
    <w:rsid w:val="5DAA4834"/>
    <w:rsid w:val="5E252771"/>
    <w:rsid w:val="5E5815AE"/>
    <w:rsid w:val="5EADD7A3"/>
    <w:rsid w:val="5EDB766C"/>
    <w:rsid w:val="5F205552"/>
    <w:rsid w:val="5F2D96D5"/>
    <w:rsid w:val="5F574A24"/>
    <w:rsid w:val="5FDBE168"/>
    <w:rsid w:val="6010B9C8"/>
    <w:rsid w:val="603B0555"/>
    <w:rsid w:val="60A08A60"/>
    <w:rsid w:val="61DDB593"/>
    <w:rsid w:val="61F2B48F"/>
    <w:rsid w:val="62575682"/>
    <w:rsid w:val="64033570"/>
    <w:rsid w:val="640E3896"/>
    <w:rsid w:val="64B8FF45"/>
    <w:rsid w:val="651FEA66"/>
    <w:rsid w:val="664277CC"/>
    <w:rsid w:val="66A93A04"/>
    <w:rsid w:val="66ECC232"/>
    <w:rsid w:val="66EDEC1D"/>
    <w:rsid w:val="67F8C456"/>
    <w:rsid w:val="68DC8773"/>
    <w:rsid w:val="6930AA61"/>
    <w:rsid w:val="6999A4EA"/>
    <w:rsid w:val="6AB10CB8"/>
    <w:rsid w:val="6AF46014"/>
    <w:rsid w:val="6B379740"/>
    <w:rsid w:val="6B497C09"/>
    <w:rsid w:val="6B66F8D6"/>
    <w:rsid w:val="6C4CA0F1"/>
    <w:rsid w:val="6C75C5FD"/>
    <w:rsid w:val="6CC54FA9"/>
    <w:rsid w:val="6CF79104"/>
    <w:rsid w:val="6CF9A9EF"/>
    <w:rsid w:val="6CFD662E"/>
    <w:rsid w:val="6D3925C8"/>
    <w:rsid w:val="6DF8E2DB"/>
    <w:rsid w:val="6E131E62"/>
    <w:rsid w:val="6F479CF1"/>
    <w:rsid w:val="6FF8C6D5"/>
    <w:rsid w:val="70174018"/>
    <w:rsid w:val="70407444"/>
    <w:rsid w:val="70912D03"/>
    <w:rsid w:val="70E36D52"/>
    <w:rsid w:val="70FA37CF"/>
    <w:rsid w:val="7107A6B8"/>
    <w:rsid w:val="7124BF14"/>
    <w:rsid w:val="71D2ABA8"/>
    <w:rsid w:val="71F0BE85"/>
    <w:rsid w:val="7256E864"/>
    <w:rsid w:val="73092B91"/>
    <w:rsid w:val="735512EC"/>
    <w:rsid w:val="73BAA0AC"/>
    <w:rsid w:val="73FA12C1"/>
    <w:rsid w:val="74641F87"/>
    <w:rsid w:val="74958AD5"/>
    <w:rsid w:val="759A4249"/>
    <w:rsid w:val="765EB2B2"/>
    <w:rsid w:val="76CA57B2"/>
    <w:rsid w:val="76E15C1A"/>
    <w:rsid w:val="777B9B3B"/>
    <w:rsid w:val="77A8924F"/>
    <w:rsid w:val="77DB4E5C"/>
    <w:rsid w:val="7830FC19"/>
    <w:rsid w:val="786A1DDB"/>
    <w:rsid w:val="787D5D2B"/>
    <w:rsid w:val="78F3B79A"/>
    <w:rsid w:val="78FF2DC2"/>
    <w:rsid w:val="79B3C82D"/>
    <w:rsid w:val="7B2623A0"/>
    <w:rsid w:val="7B427D79"/>
    <w:rsid w:val="7B5E5E69"/>
    <w:rsid w:val="7B9D018F"/>
    <w:rsid w:val="7BF82D4B"/>
    <w:rsid w:val="7C2AC41A"/>
    <w:rsid w:val="7CD98A33"/>
    <w:rsid w:val="7CDFC271"/>
    <w:rsid w:val="7D1C673D"/>
    <w:rsid w:val="7D93672B"/>
    <w:rsid w:val="7DC7A5BB"/>
    <w:rsid w:val="7DD33932"/>
    <w:rsid w:val="7E9C2B40"/>
    <w:rsid w:val="7EB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9C3CB"/>
  <w15:docId w15:val="{B0F3621A-C5FF-41A4-A377-5DF15AA6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5FA"/>
    <w:pPr>
      <w:spacing w:line="324" w:lineRule="auto"/>
    </w:pPr>
    <w:rPr>
      <w:rFonts w:ascii="Arial" w:hAnsi="Ari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8E4"/>
  </w:style>
  <w:style w:type="paragraph" w:styleId="Footer">
    <w:name w:val="footer"/>
    <w:basedOn w:val="Normal"/>
    <w:link w:val="FooterChar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8E4"/>
  </w:style>
  <w:style w:type="paragraph" w:styleId="BalloonText">
    <w:name w:val="Balloon Text"/>
    <w:basedOn w:val="Normal"/>
    <w:link w:val="BalloonTextChar"/>
    <w:uiPriority w:val="99"/>
    <w:semiHidden/>
    <w:unhideWhenUsed/>
    <w:rsid w:val="00AE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8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5F1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7E5F1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E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3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36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36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61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616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1AAC"/>
    <w:pPr>
      <w:ind w:left="720"/>
      <w:contextualSpacing/>
    </w:pPr>
  </w:style>
  <w:style w:type="paragraph" w:customStyle="1" w:styleId="01Flietext">
    <w:name w:val="01_Fließtext"/>
    <w:basedOn w:val="Normal"/>
    <w:qFormat/>
    <w:rsid w:val="00401889"/>
    <w:pPr>
      <w:spacing w:after="340"/>
    </w:pPr>
    <w:rPr>
      <w:rFonts w:ascii="Daimler CS Light" w:hAnsi="Daimler CS Light"/>
      <w:sz w:val="21"/>
      <w:szCs w:val="21"/>
    </w:rPr>
  </w:style>
  <w:style w:type="paragraph" w:customStyle="1" w:styleId="ZwischenberschriftdasWichtigste">
    <w:name w:val="Zwischenüberschrift das Wichtigste"/>
    <w:basedOn w:val="Heading3"/>
    <w:link w:val="ZwischenberschriftdasWichtigsteZchn"/>
    <w:qFormat/>
    <w:rsid w:val="004954AD"/>
    <w:pPr>
      <w:keepLines w:val="0"/>
      <w:widowControl w:val="0"/>
      <w:spacing w:before="0"/>
    </w:pPr>
    <w:rPr>
      <w:rFonts w:ascii="Daimler CS Demi" w:hAnsi="Daimler CS Demi"/>
      <w:sz w:val="21"/>
    </w:rPr>
  </w:style>
  <w:style w:type="character" w:customStyle="1" w:styleId="ZwischenberschriftdasWichtigsteZchn">
    <w:name w:val="Zwischenüberschrift das Wichtigste Zchn"/>
    <w:basedOn w:val="Heading3Char"/>
    <w:link w:val="ZwischenberschriftdasWichtigste"/>
    <w:rsid w:val="004954AD"/>
    <w:rPr>
      <w:rFonts w:ascii="Daimler CS Demi" w:eastAsiaTheme="majorEastAsia" w:hAnsi="Daimler CS Demi" w:cstheme="majorBidi"/>
      <w:color w:val="243F60" w:themeColor="accent1" w:themeShade="7F"/>
      <w:sz w:val="2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54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E02F7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character" w:styleId="Strong">
    <w:name w:val="Strong"/>
    <w:basedOn w:val="DefaultParagraphFont"/>
    <w:uiPriority w:val="22"/>
    <w:qFormat/>
    <w:rsid w:val="002E02F7"/>
    <w:rPr>
      <w:b/>
      <w:bCs/>
    </w:rPr>
  </w:style>
  <w:style w:type="character" w:styleId="Emphasis">
    <w:name w:val="Emphasis"/>
    <w:basedOn w:val="DefaultParagraphFont"/>
    <w:uiPriority w:val="20"/>
    <w:qFormat/>
    <w:rsid w:val="002E02F7"/>
    <w:rPr>
      <w:i/>
      <w:iCs/>
    </w:rPr>
  </w:style>
  <w:style w:type="character" w:customStyle="1" w:styleId="normaltextrun">
    <w:name w:val="normaltextrun"/>
    <w:basedOn w:val="DefaultParagraphFont"/>
    <w:rsid w:val="00234301"/>
  </w:style>
  <w:style w:type="paragraph" w:styleId="BodyText">
    <w:name w:val="Body Text"/>
    <w:aliases w:val="#Text,bt,bt wide,body text,body"/>
    <w:basedOn w:val="Normal"/>
    <w:link w:val="BodyTextChar"/>
    <w:qFormat/>
    <w:rsid w:val="00915930"/>
    <w:pPr>
      <w:spacing w:after="240" w:line="240" w:lineRule="atLeast"/>
      <w:jc w:val="both"/>
    </w:pPr>
    <w:rPr>
      <w:rFonts w:eastAsia="Times New Roman" w:cs="Times New Roman"/>
      <w:szCs w:val="24"/>
      <w:lang w:eastAsia="de-DE"/>
    </w:rPr>
  </w:style>
  <w:style w:type="character" w:customStyle="1" w:styleId="BodyTextChar">
    <w:name w:val="Body Text Char"/>
    <w:aliases w:val="#Text Char,bt Char,bt wide Char,body text Char,body Char"/>
    <w:basedOn w:val="DefaultParagraphFont"/>
    <w:link w:val="BodyText"/>
    <w:rsid w:val="00915930"/>
    <w:rPr>
      <w:rFonts w:ascii="Arial" w:eastAsia="Times New Roman" w:hAnsi="Arial" w:cs="Times New Roman"/>
      <w:szCs w:val="24"/>
      <w:lang w:eastAsia="de-DE"/>
    </w:rPr>
  </w:style>
  <w:style w:type="paragraph" w:styleId="Revision">
    <w:name w:val="Revision"/>
    <w:hidden/>
    <w:uiPriority w:val="99"/>
    <w:semiHidden/>
    <w:rsid w:val="00320A25"/>
    <w:pPr>
      <w:spacing w:after="0" w:line="240" w:lineRule="auto"/>
    </w:pPr>
    <w:rPr>
      <w:rFonts w:ascii="Arial" w:hAnsi="Arial"/>
    </w:rPr>
  </w:style>
  <w:style w:type="character" w:styleId="Mention">
    <w:name w:val="Mention"/>
    <w:basedOn w:val="DefaultParagraphFont"/>
    <w:uiPriority w:val="99"/>
    <w:unhideWhenUsed/>
    <w:rsid w:val="00B8539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yperlink" Target="https://u7061146.ct.sendgrid.net/ls/click?upn=4tNED-2FM8iDZJQyQ53jATUegha2L32XA5BGAQD-2FrrWT8CJ0okMCk6aq7NcwTwWhxA5PRZyTvM7mYT36-2BEdpi3Ng-3D-3DmBBG_30ehCaYEhc7GrrSdoGNxInuJD65yQEkCaSrBvzQb8BsqtwAsBuw42iOo1R-2FpVWxhxMWH9CWQp-2BdnAoAmGEGx1IYh0-2B3im0lXYMq2iBS2Ltm4pvlPuMjorUu2vWpQy8lRSvx-2BAzVXmlHZpDERUQSLteM2S6MGwpfLtp0SrvOZLbB-2FyuNBiUE3OZGi-2BljkEVgeV0Q-2F9Woe4uLgOtOXMAkrUzGudKmliIj0-2FqMMLpEcoYaJtNWYA5Y-2BMPMnqShFx7mJWhbQA4iIw35hctTLLgcKol5mqr8dpmX7K4PJT-2BB2JHA-2FbFU1LLYJbKbrby6ZVwrrcTN-2BNoU46SOrVfQHOh8TfxqBgREd404HnLRF7PykFsE-3D" TargetMode="External"/><Relationship Id="rId26" Type="http://schemas.microsoft.com/office/2020/10/relationships/intelligence" Target="intelligence2.xml"/><Relationship Id="rId3" Type="http://schemas.openxmlformats.org/officeDocument/2006/relationships/customXml" Target="../customXml/item3.xml"/><Relationship Id="rId21" Type="http://schemas.openxmlformats.org/officeDocument/2006/relationships/hyperlink" Target="mailto:press@quantron.ne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quantron.net/wp-content/uploads/2024/04/SrinathRengarajan-cropped_high-res-scaled.jpg" TargetMode="External"/><Relationship Id="rId17" Type="http://schemas.openxmlformats.org/officeDocument/2006/relationships/hyperlink" Target="http://www.quantron.ne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quantron.net/en/q-news/press-releases/" TargetMode="External"/><Relationship Id="rId20" Type="http://schemas.openxmlformats.org/officeDocument/2006/relationships/hyperlink" Target="mailto:j.zwilling@quantron.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quantron.net/en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u7061146.ct.sendgrid.net/ls/click?upn=4tNED-2FM8iDZJQyQ53jATUWgRE384tHgp8wdcDkAUwQ8-2F9NbNXoYVd4CZd2Un27i3aCUpsyhWCzTz4Gxa-2B1cEBcxCneqJJKjYXRxiv3bV2hI-3DlT72_30ehCaYEhc7GrrSdoGNxInuJD65yQEkCaSrBvzQb8BsqtwAsBuw42iOo1R-2FpVWxhxMWH9CWQp-2BdnAoAmGEGx1IYh0-2B3im0lXYMq2iBS2Ltm4pvlPuMjorUu2vWpQy8lRSvx-2BAzVXmlHZpDERUQSLteM2S6MGwpfLtp0SrvOZLbB-2FyuNBiUE3OZGi-2BljkEVgeV0Q-2F9Woe4uLgOtOXMAkrU-2Bsciu2feOflbcz8Q-2BUVQd9wgsag5IbUYkG43u-2BNOn6J5CVmdeZQZS4Dm62BElS3zSDqzPKcCbM0o4tCJ3o7RO53tAR1ExH6XYbKUYDm074NbggWBGc6WOiDXYSa6FdJ5SFraAF24Yg9V1A4lXcmG9E-3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quantron.net/wp-content/uploads/2024/04/Andreas_Haller_Quantron_AG_high-res-scaled.jpg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0f3b2e0-c81a-4c27-94c0-8c5d114044ca" xsi:nil="true"/>
    <lcf76f155ced4ddcb4097134ff3c332f xmlns="50f3b2e0-c81a-4c27-94c0-8c5d114044ca">
      <Terms xmlns="http://schemas.microsoft.com/office/infopath/2007/PartnerControls"/>
    </lcf76f155ced4ddcb4097134ff3c332f>
    <TaxCatchAll xmlns="160d7d4e-ecad-4bbe-9482-5844bc845bd2" xsi:nil="true"/>
    <Person xmlns="50f3b2e0-c81a-4c27-94c0-8c5d114044ca">
      <UserInfo>
        <DisplayName/>
        <AccountId xsi:nil="true"/>
        <AccountType/>
      </UserInfo>
    </Person>
    <SharedWithUsers xmlns="160d7d4e-ecad-4bbe-9482-5844bc845bd2">
      <UserInfo>
        <DisplayName>Nadine Otremba | Quantron AG</DisplayName>
        <AccountId>597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F7B37E3810E4EBCC0326FA107B5A3" ma:contentTypeVersion="20" ma:contentTypeDescription="Ein neues Dokument erstellen." ma:contentTypeScope="" ma:versionID="3af3914555d6e2cb18f1ca118aabb999">
  <xsd:schema xmlns:xsd="http://www.w3.org/2001/XMLSchema" xmlns:xs="http://www.w3.org/2001/XMLSchema" xmlns:p="http://schemas.microsoft.com/office/2006/metadata/properties" xmlns:ns2="50f3b2e0-c81a-4c27-94c0-8c5d114044ca" xmlns:ns3="160d7d4e-ecad-4bbe-9482-5844bc845bd2" targetNamespace="http://schemas.microsoft.com/office/2006/metadata/properties" ma:root="true" ma:fieldsID="bfcfe11a0a8b57d3efbefcd2d15b5b20" ns2:_="" ns3:_="">
    <xsd:import namespace="50f3b2e0-c81a-4c27-94c0-8c5d114044ca"/>
    <xsd:import namespace="160d7d4e-ecad-4bbe-9482-5844bc845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Datum" minOccurs="0"/>
                <xsd:element ref="ns2:lcf76f155ced4ddcb4097134ff3c332f" minOccurs="0"/>
                <xsd:element ref="ns3:TaxCatchAll" minOccurs="0"/>
                <xsd:element ref="ns2:Pers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b2e0-c81a-4c27-94c0-8c5d11404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um" ma:index="21" nillable="true" ma:displayName="Datum" ma:format="DateOnly" ma:internalName="Datum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50f13461-673a-48d2-8c3b-a431d718c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5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d7d4e-ecad-4bbe-9482-5844bc845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580941-225d-4c29-b6f6-3e033caa4eaf}" ma:internalName="TaxCatchAll" ma:showField="CatchAllData" ma:web="160d7d4e-ecad-4bbe-9482-5844bc845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A36A0E-932B-4609-B73D-02CED6521A6F}">
  <ds:schemaRefs>
    <ds:schemaRef ds:uri="http://schemas.microsoft.com/office/2006/metadata/properties"/>
    <ds:schemaRef ds:uri="http://schemas.microsoft.com/office/infopath/2007/PartnerControls"/>
    <ds:schemaRef ds:uri="50f3b2e0-c81a-4c27-94c0-8c5d114044ca"/>
    <ds:schemaRef ds:uri="160d7d4e-ecad-4bbe-9482-5844bc845bd2"/>
  </ds:schemaRefs>
</ds:datastoreItem>
</file>

<file path=customXml/itemProps2.xml><?xml version="1.0" encoding="utf-8"?>
<ds:datastoreItem xmlns:ds="http://schemas.openxmlformats.org/officeDocument/2006/customXml" ds:itemID="{DD15B75C-E656-4777-A7FA-1CAB71A906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A77CE7-AA6C-4C14-BE9B-9006198F5A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736AF8-3939-498A-A9A8-A3A76C9F6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3b2e0-c81a-4c27-94c0-8c5d114044ca"/>
    <ds:schemaRef ds:uri="160d7d4e-ecad-4bbe-9482-5844bc845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1107</Words>
  <Characters>6311</Characters>
  <Application>Microsoft Office Word</Application>
  <DocSecurity>4</DocSecurity>
  <Lines>52</Lines>
  <Paragraphs>14</Paragraphs>
  <ScaleCrop>false</ScaleCrop>
  <Company/>
  <LinksUpToDate>false</LinksUpToDate>
  <CharactersWithSpaces>7404</CharactersWithSpaces>
  <SharedDoc>false</SharedDoc>
  <HLinks>
    <vt:vector size="48" baseType="variant">
      <vt:variant>
        <vt:i4>4456546</vt:i4>
      </vt:variant>
      <vt:variant>
        <vt:i4>21</vt:i4>
      </vt:variant>
      <vt:variant>
        <vt:i4>0</vt:i4>
      </vt:variant>
      <vt:variant>
        <vt:i4>5</vt:i4>
      </vt:variant>
      <vt:variant>
        <vt:lpwstr>mailto:press@quantron.net</vt:lpwstr>
      </vt:variant>
      <vt:variant>
        <vt:lpwstr/>
      </vt:variant>
      <vt:variant>
        <vt:i4>4456497</vt:i4>
      </vt:variant>
      <vt:variant>
        <vt:i4>18</vt:i4>
      </vt:variant>
      <vt:variant>
        <vt:i4>0</vt:i4>
      </vt:variant>
      <vt:variant>
        <vt:i4>5</vt:i4>
      </vt:variant>
      <vt:variant>
        <vt:lpwstr>mailto:j.zwilling@quantron.net</vt:lpwstr>
      </vt:variant>
      <vt:variant>
        <vt:lpwstr/>
      </vt:variant>
      <vt:variant>
        <vt:i4>8257621</vt:i4>
      </vt:variant>
      <vt:variant>
        <vt:i4>15</vt:i4>
      </vt:variant>
      <vt:variant>
        <vt:i4>0</vt:i4>
      </vt:variant>
      <vt:variant>
        <vt:i4>5</vt:i4>
      </vt:variant>
      <vt:variant>
        <vt:lpwstr>https://u7061146.ct.sendgrid.net/ls/click?upn=4tNED-2FM8iDZJQyQ53jATUWgRE384tHgp8wdcDkAUwQ8-2F9NbNXoYVd4CZd2Un27i3aCUpsyhWCzTz4Gxa-2B1cEBcxCneqJJKjYXRxiv3bV2hI-3DlT72_30ehCaYEhc7GrrSdoGNxInuJD65yQEkCaSrBvzQb8BsqtwAsBuw42iOo1R-2FpVWxhxMWH9CWQp-2BdnAoAmGEGx1IYh0-2B3im0lXYMq2iBS2Ltm4pvlPuMjorUu2vWpQy8lRSvx-2BAzVXmlHZpDERUQSLteM2S6MGwpfLtp0SrvOZLbB-2FyuNBiUE3OZGi-2BljkEVgeV0Q-2F9Woe4uLgOtOXMAkrU-2Bsciu2feOflbcz8Q-2BUVQd9wgsag5IbUYkG43u-2BNOn6J5CVmdeZQZS4Dm62BElS3zSDqzPKcCbM0o4tCJ3o7RO53tAR1ExH6XYbKUYDm074NbggWBGc6WOiDXYSa6FdJ5SFraAF24Yg9V1A4lXcmG9E-3D</vt:lpwstr>
      </vt:variant>
      <vt:variant>
        <vt:lpwstr/>
      </vt:variant>
      <vt:variant>
        <vt:i4>2293791</vt:i4>
      </vt:variant>
      <vt:variant>
        <vt:i4>12</vt:i4>
      </vt:variant>
      <vt:variant>
        <vt:i4>0</vt:i4>
      </vt:variant>
      <vt:variant>
        <vt:i4>5</vt:i4>
      </vt:variant>
      <vt:variant>
        <vt:lpwstr>https://u7061146.ct.sendgrid.net/ls/click?upn=4tNED-2FM8iDZJQyQ53jATUegha2L32XA5BGAQD-2FrrWT8CJ0okMCk6aq7NcwTwWhxA5PRZyTvM7mYT36-2BEdpi3Ng-3D-3DmBBG_30ehCaYEhc7GrrSdoGNxInuJD65yQEkCaSrBvzQb8BsqtwAsBuw42iOo1R-2FpVWxhxMWH9CWQp-2BdnAoAmGEGx1IYh0-2B3im0lXYMq2iBS2Ltm4pvlPuMjorUu2vWpQy8lRSvx-2BAzVXmlHZpDERUQSLteM2S6MGwpfLtp0SrvOZLbB-2FyuNBiUE3OZGi-2BljkEVgeV0Q-2F9Woe4uLgOtOXMAkrUzGudKmliIj0-2FqMMLpEcoYaJtNWYA5Y-2BMPMnqShFx7mJWhbQA4iIw35hctTLLgcKol5mqr8dpmX7K4PJT-2BB2JHA-2FbFU1LLYJbKbrby6ZVwrrcTN-2BNoU46SOrVfQHOh8TfxqBgREd404HnLRF7PykFsE-3D</vt:lpwstr>
      </vt:variant>
      <vt:variant>
        <vt:lpwstr/>
      </vt:variant>
      <vt:variant>
        <vt:i4>4456525</vt:i4>
      </vt:variant>
      <vt:variant>
        <vt:i4>9</vt:i4>
      </vt:variant>
      <vt:variant>
        <vt:i4>0</vt:i4>
      </vt:variant>
      <vt:variant>
        <vt:i4>5</vt:i4>
      </vt:variant>
      <vt:variant>
        <vt:lpwstr>http://www.quantron.net/</vt:lpwstr>
      </vt:variant>
      <vt:variant>
        <vt:lpwstr/>
      </vt:variant>
      <vt:variant>
        <vt:i4>7798826</vt:i4>
      </vt:variant>
      <vt:variant>
        <vt:i4>6</vt:i4>
      </vt:variant>
      <vt:variant>
        <vt:i4>0</vt:i4>
      </vt:variant>
      <vt:variant>
        <vt:i4>5</vt:i4>
      </vt:variant>
      <vt:variant>
        <vt:lpwstr>https://www.quantron.net/en/q-news/press-releases/</vt:lpwstr>
      </vt:variant>
      <vt:variant>
        <vt:lpwstr/>
      </vt:variant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https://www.quantron.net/wp-content/uploads/2024/04/Waste-to-Hydrogen-Whitepaper.pdf</vt:lpwstr>
      </vt:variant>
      <vt:variant>
        <vt:lpwstr/>
      </vt:variant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http://www.quantron.net/en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Miller | Quantron AG</dc:creator>
  <cp:keywords/>
  <cp:lastModifiedBy>Vittoria Pitton | Quantron AG</cp:lastModifiedBy>
  <cp:revision>338</cp:revision>
  <cp:lastPrinted>2024-04-03T19:16:00Z</cp:lastPrinted>
  <dcterms:created xsi:type="dcterms:W3CDTF">2022-09-15T14:39:00Z</dcterms:created>
  <dcterms:modified xsi:type="dcterms:W3CDTF">2024-04-03T19:16:00Z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0x010100184F7B37E3810E4EBCC0326FA107B5A3</vt:lpwstr>
  </property>
  <property fmtid="{D5CDD505-2E9C-101B-9397-08002B2CF9AE}" pid="3" name="MediaServiceImageTags">
    <vt:lpwstr/>
  </property>
</Properties>
</file>